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70" w:rsidRPr="00A85AD2" w:rsidRDefault="004E4870">
      <w:pPr>
        <w:rPr>
          <w:rFonts w:ascii="Comic Sans MS" w:hAnsi="Comic Sans MS"/>
          <w:color w:val="ED7D31" w:themeColor="accent2"/>
          <w:sz w:val="28"/>
          <w:szCs w:val="28"/>
        </w:rPr>
      </w:pPr>
      <w:r w:rsidRPr="00A85AD2">
        <w:rPr>
          <w:rFonts w:ascii="Comic Sans MS" w:hAnsi="Comic Sans MS"/>
          <w:color w:val="ED7D31" w:themeColor="accent2"/>
          <w:sz w:val="28"/>
          <w:szCs w:val="28"/>
        </w:rPr>
        <w:t>ΒΙΝΤΕΟ – ΠΑΡΟΥΣΙΑΣΗ – ΑΣΚΗΣΕΙΣ ΣΤΟΝ ΠΕΛΟΠΟΝΝΗΣΙΑΚΟ ΠΟΛΕΜΟ</w:t>
      </w:r>
    </w:p>
    <w:p w:rsidR="004E4870" w:rsidRDefault="004E4870"/>
    <w:p w:rsidR="004E4870" w:rsidRDefault="004E4870"/>
    <w:p w:rsidR="00C06BD2" w:rsidRDefault="00A85AD2">
      <w:hyperlink r:id="rId4" w:history="1">
        <w:r w:rsidRPr="00B435CD">
          <w:rPr>
            <w:rStyle w:val="-"/>
          </w:rPr>
          <w:t>http://arxontoula.weebly.com/3-piepsilonlambdaomicronpiomicronnunuetasigmaiotaalphakappaomicronsigma-piomicronlambdaepsilonmuomicronsigma.html</w:t>
        </w:r>
      </w:hyperlink>
      <w:bookmarkStart w:id="0" w:name="_GoBack"/>
      <w:bookmarkEnd w:id="0"/>
    </w:p>
    <w:p w:rsidR="00A85AD2" w:rsidRDefault="00A85AD2"/>
    <w:sectPr w:rsidR="00A85A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70"/>
    <w:rsid w:val="004E4870"/>
    <w:rsid w:val="00A85AD2"/>
    <w:rsid w:val="00C0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8C96B-C500-41D0-9170-5341FE66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xontoula.weebly.com/3-piepsilonlambdaomicronpiomicronnunuetasigmaiotaalphakappaomicronsigma-piomicronlambdaepsilonmuomicronsigm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2021-05-27T06:43:00Z</dcterms:created>
  <dcterms:modified xsi:type="dcterms:W3CDTF">2021-05-27T06:50:00Z</dcterms:modified>
</cp:coreProperties>
</file>