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D8994" w14:textId="77777777" w:rsidR="00F831F1" w:rsidRDefault="007C6F9A" w:rsidP="00520B94">
      <w:pPr>
        <w:ind w:left="-567" w:right="-766"/>
        <w:rPr>
          <w:b/>
          <w:i/>
          <w:sz w:val="24"/>
          <w:szCs w:val="24"/>
          <w:u w:val="single"/>
        </w:rPr>
      </w:pPr>
      <w:r>
        <w:t xml:space="preserve">                                      </w:t>
      </w:r>
      <w:r w:rsidR="00520B94">
        <w:t xml:space="preserve">              </w:t>
      </w:r>
      <w:r>
        <w:t xml:space="preserve"> </w:t>
      </w:r>
      <w:r w:rsidR="00520B94">
        <w:rPr>
          <w:b/>
          <w:i/>
          <w:sz w:val="24"/>
          <w:szCs w:val="24"/>
          <w:u w:val="single"/>
        </w:rPr>
        <w:t>Ο ΜΥΚΗΝΑΪΚΟΣ ΚΟΣΜΟΣ</w:t>
      </w:r>
    </w:p>
    <w:p w14:paraId="7023C9AE" w14:textId="77777777" w:rsidR="00520B94" w:rsidRDefault="00520B94" w:rsidP="00520B94">
      <w:pPr>
        <w:ind w:left="-567" w:right="-766"/>
        <w:rPr>
          <w:b/>
          <w:i/>
          <w:sz w:val="24"/>
          <w:szCs w:val="24"/>
          <w:u w:val="single"/>
        </w:rPr>
      </w:pPr>
    </w:p>
    <w:p w14:paraId="27FD0D07" w14:textId="77777777" w:rsidR="00520B94" w:rsidRPr="00520B94" w:rsidRDefault="00520B94" w:rsidP="00520B94">
      <w:pPr>
        <w:pStyle w:val="a3"/>
        <w:numPr>
          <w:ilvl w:val="0"/>
          <w:numId w:val="2"/>
        </w:numPr>
        <w:ind w:left="-567" w:right="-766" w:firstLine="0"/>
        <w:rPr>
          <w:b/>
          <w:i/>
          <w:sz w:val="24"/>
          <w:szCs w:val="24"/>
          <w:u w:val="single"/>
        </w:rPr>
      </w:pPr>
      <w:r>
        <w:rPr>
          <w:sz w:val="20"/>
          <w:szCs w:val="20"/>
        </w:rPr>
        <w:t>Ο μυκηναϊκός πολιτισμός άκμασε από το 1600π.Χ. έως το 1100π.Χ. και πήρε το όνομα του από το σημαντικότερο κέντρο του, τις Μυκήνες.</w:t>
      </w:r>
    </w:p>
    <w:p w14:paraId="31E97FEA" w14:textId="77777777" w:rsidR="00520B94" w:rsidRPr="00520B94" w:rsidRDefault="00520B94" w:rsidP="00520B94">
      <w:pPr>
        <w:pStyle w:val="a3"/>
        <w:numPr>
          <w:ilvl w:val="0"/>
          <w:numId w:val="2"/>
        </w:numPr>
        <w:ind w:left="-567" w:right="-766" w:firstLine="0"/>
        <w:rPr>
          <w:b/>
          <w:i/>
          <w:sz w:val="24"/>
          <w:szCs w:val="24"/>
          <w:u w:val="single"/>
        </w:rPr>
      </w:pPr>
      <w:r>
        <w:rPr>
          <w:sz w:val="20"/>
          <w:szCs w:val="20"/>
        </w:rPr>
        <w:t xml:space="preserve">Ο μυκηναϊκός πολιτισμός έμεινε γνωστός για τους τεράστιους θολωτούς </w:t>
      </w:r>
      <w:r w:rsidR="00C15624">
        <w:rPr>
          <w:sz w:val="20"/>
          <w:szCs w:val="20"/>
        </w:rPr>
        <w:t>τάφους</w:t>
      </w:r>
      <w:r>
        <w:rPr>
          <w:sz w:val="20"/>
          <w:szCs w:val="20"/>
        </w:rPr>
        <w:t xml:space="preserve"> του και τα επιβλητικά ανάκτορα του.</w:t>
      </w:r>
    </w:p>
    <w:p w14:paraId="65DCFA97" w14:textId="77777777" w:rsidR="00C15624" w:rsidRPr="00C15624" w:rsidRDefault="00C15624" w:rsidP="00520B94">
      <w:pPr>
        <w:pStyle w:val="a3"/>
        <w:numPr>
          <w:ilvl w:val="0"/>
          <w:numId w:val="2"/>
        </w:numPr>
        <w:ind w:left="-567" w:right="-766" w:firstLine="0"/>
        <w:rPr>
          <w:b/>
          <w:i/>
          <w:sz w:val="24"/>
          <w:szCs w:val="24"/>
          <w:u w:val="single"/>
        </w:rPr>
      </w:pPr>
      <w:r>
        <w:rPr>
          <w:sz w:val="20"/>
          <w:szCs w:val="20"/>
        </w:rPr>
        <w:t>Δέχτηκε έντονες επιρροές από το μι9νωικό πολιτισμό, από τον οποίο οι Μυκηναίοι πήραν στοιχεία για διάφορους τομείς ( τεχνολογία, τέχνη, γραφή), δίχως όμως να χάσουν την ταυτότητα τους.</w:t>
      </w:r>
    </w:p>
    <w:p w14:paraId="698650BD" w14:textId="77777777" w:rsidR="00520B94" w:rsidRPr="00C15624" w:rsidRDefault="00520B94" w:rsidP="00520B94">
      <w:pPr>
        <w:pStyle w:val="a3"/>
        <w:numPr>
          <w:ilvl w:val="0"/>
          <w:numId w:val="2"/>
        </w:numPr>
        <w:ind w:left="-567" w:right="-766" w:firstLine="0"/>
        <w:rPr>
          <w:b/>
          <w:i/>
          <w:sz w:val="24"/>
          <w:szCs w:val="24"/>
          <w:u w:val="single"/>
        </w:rPr>
      </w:pPr>
      <w:r>
        <w:rPr>
          <w:sz w:val="20"/>
          <w:szCs w:val="20"/>
        </w:rPr>
        <w:t xml:space="preserve"> </w:t>
      </w:r>
      <w:r w:rsidR="00C15624">
        <w:rPr>
          <w:sz w:val="20"/>
          <w:szCs w:val="20"/>
        </w:rPr>
        <w:t>Η οικονομία του βασιζόταν στη γεωργία, την κτηνοτροφία και λιγότερο στη βιοτεχνία.</w:t>
      </w:r>
    </w:p>
    <w:p w14:paraId="60D4535A" w14:textId="77777777" w:rsidR="00C15624" w:rsidRPr="00C15624" w:rsidRDefault="00C15624" w:rsidP="00520B94">
      <w:pPr>
        <w:pStyle w:val="a3"/>
        <w:numPr>
          <w:ilvl w:val="0"/>
          <w:numId w:val="2"/>
        </w:numPr>
        <w:ind w:left="-567" w:right="-766" w:firstLine="0"/>
        <w:rPr>
          <w:b/>
          <w:i/>
          <w:sz w:val="24"/>
          <w:szCs w:val="24"/>
          <w:u w:val="single"/>
        </w:rPr>
      </w:pPr>
      <w:r>
        <w:rPr>
          <w:sz w:val="20"/>
          <w:szCs w:val="20"/>
        </w:rPr>
        <w:t>Το μεγαλείο των Μυκηναίων προερχόταν από το εμπόριο και τη ναυτιλία.</w:t>
      </w:r>
    </w:p>
    <w:p w14:paraId="4C8E84BA" w14:textId="77777777" w:rsidR="00C15624" w:rsidRPr="00C15624" w:rsidRDefault="00C15624" w:rsidP="00520B94">
      <w:pPr>
        <w:pStyle w:val="a3"/>
        <w:numPr>
          <w:ilvl w:val="0"/>
          <w:numId w:val="2"/>
        </w:numPr>
        <w:ind w:left="-567" w:right="-766" w:firstLine="0"/>
        <w:rPr>
          <w:b/>
          <w:i/>
          <w:sz w:val="24"/>
          <w:szCs w:val="24"/>
          <w:u w:val="single"/>
        </w:rPr>
      </w:pPr>
      <w:r>
        <w:rPr>
          <w:sz w:val="20"/>
          <w:szCs w:val="20"/>
        </w:rPr>
        <w:t>Στην Κνωσό και την Πύλο ανακαλύφθηκαν πινακίδες γραμμένες στη Γραμμική Β΄. Αποκρυπτογραφήθηκαν από τους Μάικλ Βέντρις και Τζον Τσάντγουικ.</w:t>
      </w:r>
    </w:p>
    <w:p w14:paraId="1286B607" w14:textId="77777777" w:rsidR="00C15624" w:rsidRPr="00C15624" w:rsidRDefault="00C15624" w:rsidP="00520B94">
      <w:pPr>
        <w:pStyle w:val="a3"/>
        <w:numPr>
          <w:ilvl w:val="0"/>
          <w:numId w:val="2"/>
        </w:numPr>
        <w:ind w:left="-567" w:right="-766" w:firstLine="0"/>
        <w:rPr>
          <w:b/>
          <w:i/>
          <w:sz w:val="24"/>
          <w:szCs w:val="24"/>
          <w:u w:val="single"/>
        </w:rPr>
      </w:pPr>
      <w:r>
        <w:rPr>
          <w:sz w:val="20"/>
          <w:szCs w:val="20"/>
        </w:rPr>
        <w:t>Πολύ λίγοι Μυκηναίοι γνώριζαν την τέχνη της γραφής.</w:t>
      </w:r>
    </w:p>
    <w:p w14:paraId="5501F7F1" w14:textId="77777777" w:rsidR="00C15624" w:rsidRPr="00520B94" w:rsidRDefault="00C15624" w:rsidP="00520B94">
      <w:pPr>
        <w:pStyle w:val="a3"/>
        <w:numPr>
          <w:ilvl w:val="0"/>
          <w:numId w:val="2"/>
        </w:numPr>
        <w:ind w:left="-567" w:right="-766" w:firstLine="0"/>
        <w:rPr>
          <w:b/>
          <w:i/>
          <w:sz w:val="24"/>
          <w:szCs w:val="24"/>
          <w:u w:val="single"/>
        </w:rPr>
      </w:pPr>
      <w:r>
        <w:rPr>
          <w:sz w:val="20"/>
          <w:szCs w:val="20"/>
        </w:rPr>
        <w:t>Η παρακμή των μυκηναϊκών κέντρων οφείλεται σε συνδυασμό</w:t>
      </w:r>
      <w:bookmarkStart w:id="0" w:name="_GoBack"/>
      <w:bookmarkEnd w:id="0"/>
      <w:r>
        <w:rPr>
          <w:sz w:val="20"/>
          <w:szCs w:val="20"/>
        </w:rPr>
        <w:t xml:space="preserve"> πολλών παραγόντων.</w:t>
      </w:r>
    </w:p>
    <w:sectPr w:rsidR="00C15624" w:rsidRPr="00520B94" w:rsidSect="007C6F9A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55BDC"/>
    <w:multiLevelType w:val="hybridMultilevel"/>
    <w:tmpl w:val="C3820980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43D7F43"/>
    <w:multiLevelType w:val="hybridMultilevel"/>
    <w:tmpl w:val="F51860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9A"/>
    <w:rsid w:val="00520B94"/>
    <w:rsid w:val="007C6F9A"/>
    <w:rsid w:val="00C15624"/>
    <w:rsid w:val="00F8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EED9"/>
  <w15:chartTrackingRefBased/>
  <w15:docId w15:val="{91957F22-20DF-41FB-BB44-2028E52B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2</cp:revision>
  <dcterms:created xsi:type="dcterms:W3CDTF">2020-10-31T19:26:00Z</dcterms:created>
  <dcterms:modified xsi:type="dcterms:W3CDTF">2020-10-31T19:26:00Z</dcterms:modified>
</cp:coreProperties>
</file>