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06" w:rsidRDefault="00297270">
      <w:pPr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i/>
          <w:sz w:val="32"/>
          <w:szCs w:val="32"/>
          <w:u w:val="single"/>
        </w:rPr>
        <w:t>ΠΑΝΕΛΛΗΝΙΟΙ ΔΕΣΜΟΙ</w:t>
      </w:r>
    </w:p>
    <w:p w:rsidR="00297270" w:rsidRDefault="00297270">
      <w:pPr>
        <w:rPr>
          <w:b/>
          <w:i/>
          <w:sz w:val="32"/>
          <w:szCs w:val="32"/>
          <w:u w:val="single"/>
        </w:rPr>
      </w:pPr>
    </w:p>
    <w:p w:rsidR="00297270" w:rsidRDefault="00297270" w:rsidP="00297270">
      <w:pPr>
        <w:ind w:left="-1134" w:right="-76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Κύρια σημεία:</w:t>
      </w:r>
    </w:p>
    <w:p w:rsidR="00297270" w:rsidRDefault="00297270" w:rsidP="00297270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Οι Έλληνες μολονότι ζούσαν χωρισμένοι είχαν συνειδητοποιήσει ότι ανήκαν στον ίδιο λαό.</w:t>
      </w:r>
    </w:p>
    <w:p w:rsidR="00297270" w:rsidRDefault="00297270" w:rsidP="00297270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Γι’ αυτό το λόγο οργάνωναν πανελλήνιες εκδηλώσεις.</w:t>
      </w:r>
    </w:p>
    <w:p w:rsidR="00297270" w:rsidRDefault="00297270" w:rsidP="00297270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Η πιο σημαντική απ΄αυτές ήταν οι Ολυμπιακοί αγώνες που γίνονταν κάθε τέσσερα χρόνια.</w:t>
      </w:r>
    </w:p>
    <w:p w:rsidR="00297270" w:rsidRDefault="00297270" w:rsidP="00297270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Τα μαντεία αποτελούσαν τόπους, όπου ο άνθρωπος μπορούσε να πληροφορηθεί για το μέλλον.</w:t>
      </w:r>
    </w:p>
    <w:p w:rsidR="00297270" w:rsidRPr="00297270" w:rsidRDefault="00297270" w:rsidP="00297270">
      <w:pPr>
        <w:pStyle w:val="a3"/>
        <w:numPr>
          <w:ilvl w:val="0"/>
          <w:numId w:val="1"/>
        </w:numPr>
        <w:ind w:right="-766"/>
        <w:rPr>
          <w:sz w:val="24"/>
          <w:szCs w:val="24"/>
        </w:rPr>
      </w:pPr>
      <w:r>
        <w:rPr>
          <w:sz w:val="24"/>
          <w:szCs w:val="24"/>
        </w:rPr>
        <w:t>Οι αμφικτιονίες ήταν ενώσεις πόλεων που βρίσκονταν γύρω από τα ιερά και είχαν την ευθύνη για τη λειτουργία και την ασφάλεια τους.</w:t>
      </w:r>
      <w:bookmarkStart w:id="0" w:name="_GoBack"/>
      <w:bookmarkEnd w:id="0"/>
    </w:p>
    <w:sectPr w:rsidR="00297270" w:rsidRPr="00297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048D0"/>
    <w:multiLevelType w:val="hybridMultilevel"/>
    <w:tmpl w:val="442CD804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70"/>
    <w:rsid w:val="00297270"/>
    <w:rsid w:val="008F764A"/>
    <w:rsid w:val="00A8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D41D0-28F6-490E-AC14-BDBAD97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2</cp:revision>
  <dcterms:created xsi:type="dcterms:W3CDTF">2021-01-28T11:59:00Z</dcterms:created>
  <dcterms:modified xsi:type="dcterms:W3CDTF">2021-01-28T11:59:00Z</dcterms:modified>
</cp:coreProperties>
</file>