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00" w:rsidRPr="00B74B00" w:rsidRDefault="00B74B00">
      <w:pPr>
        <w:rPr>
          <w:rFonts w:ascii="Segoe UI" w:hAnsi="Segoe UI" w:cs="Segoe UI"/>
          <w:color w:val="050505"/>
          <w:sz w:val="18"/>
          <w:szCs w:val="18"/>
          <w:shd w:val="clear" w:color="auto" w:fill="FFFFFF"/>
          <w:lang w:val="en-US"/>
        </w:rPr>
      </w:pPr>
      <w:r>
        <w:rPr>
          <w:rFonts w:ascii="Segoe UI" w:hAnsi="Segoe UI" w:cs="Segoe UI"/>
          <w:noProof/>
          <w:color w:val="050505"/>
          <w:sz w:val="18"/>
          <w:szCs w:val="18"/>
          <w:shd w:val="clear" w:color="auto" w:fill="FFFFFF"/>
          <w:lang w:eastAsia="el-GR"/>
        </w:rPr>
        <w:drawing>
          <wp:inline distT="0" distB="0" distL="0" distR="0">
            <wp:extent cx="5274310" cy="6001531"/>
            <wp:effectExtent l="19050" t="0" r="2540" b="0"/>
            <wp:docPr id="1" name="Εικόνα 1" descr="C:\Users\user\Pictures\Νέος φάκελος\322488266_1185805785695042_71406245831350541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Νέος φάκελος\322488266_1185805785695042_714062458313505414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00" w:rsidRDefault="00B74B00">
      <w:pPr>
        <w:rPr>
          <w:rFonts w:ascii="Segoe UI" w:hAnsi="Segoe UI" w:cs="Segoe UI"/>
          <w:color w:val="050505"/>
          <w:sz w:val="18"/>
          <w:szCs w:val="18"/>
          <w:shd w:val="clear" w:color="auto" w:fill="FFFFFF"/>
        </w:rPr>
      </w:pPr>
    </w:p>
    <w:p w:rsidR="00B74B00" w:rsidRPr="003A50BE" w:rsidRDefault="00B74B00">
      <w:pPr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</w:pPr>
    </w:p>
    <w:p w:rsidR="00CF5D91" w:rsidRPr="003A50BE" w:rsidRDefault="00B74B00">
      <w:pPr>
        <w:rPr>
          <w:rFonts w:ascii="Comic Sans MS" w:hAnsi="Comic Sans MS"/>
          <w:sz w:val="24"/>
          <w:szCs w:val="24"/>
        </w:rPr>
      </w:pPr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«Όταν έκανε αίτηση να τρέξει στον Μαραθώνιο της Βοστώνης το 1966, την απέρριψαν λέγοντας: «Οι γυναίκες δεν είναι φυσιολογικά ικανές να τρέξουν έναν μαραθώνιο και δεν μπορούμε να αναλάβουμε την ευθύνη».</w:t>
      </w:r>
      <w:r w:rsidRPr="003A50BE">
        <w:rPr>
          <w:rFonts w:ascii="Comic Sans MS" w:hAnsi="Comic Sans MS" w:cs="Segoe UI"/>
          <w:color w:val="050505"/>
          <w:sz w:val="24"/>
          <w:szCs w:val="24"/>
        </w:rPr>
        <w:br/>
      </w:r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Τότε ακριβώς πριν από 50 χρόνια, την ημέρα του μαραθωνίου, η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Bobbi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Gibb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κρύφτηκε στους θάμνους και περίμενε να ξεκινήσει ο αγώνας. Όταν περίπου οι μισοί από τους δρομείς είχαν περάσει, πήδηξε μέσα.</w:t>
      </w:r>
      <w:r w:rsidRPr="003A50BE">
        <w:rPr>
          <w:rFonts w:ascii="Comic Sans MS" w:hAnsi="Comic Sans MS" w:cs="Segoe UI"/>
          <w:color w:val="050505"/>
          <w:sz w:val="24"/>
          <w:szCs w:val="24"/>
        </w:rPr>
        <w:br/>
      </w:r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Φορούσε τη βερμούδα του αδερφού της, ένα ζευγάρι αγορίστικα αθλητικά παπούτσια, και ένα φούτερ. Καθώς εισχώρησε στο σμήνος των δρομέων, η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lastRenderedPageBreak/>
        <w:t>Gibb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άρχισε να αισθάνεται πολύ ζέστη, αλλά δεν έβγαλε την κουκούλα της. «Ήξερα ότι αν με έβλεπαν, θα προσπαθούσαν να με σταματήσουν», είπε. «Πίστευα ότι μπορεί να με συλλάβουν».</w:t>
      </w:r>
      <w:r w:rsidRPr="003A50BE">
        <w:rPr>
          <w:rFonts w:ascii="Comic Sans MS" w:hAnsi="Comic Sans MS" w:cs="Segoe UI"/>
          <w:color w:val="050505"/>
          <w:sz w:val="24"/>
          <w:szCs w:val="24"/>
        </w:rPr>
        <w:br/>
      </w:r>
      <w:r w:rsidRPr="003A50BE">
        <w:rPr>
          <w:rFonts w:ascii="Comic Sans MS" w:hAnsi="Comic Sans MS" w:cs="Segoe UI"/>
          <w:color w:val="050505"/>
          <w:sz w:val="24"/>
          <w:szCs w:val="24"/>
        </w:rPr>
        <w:br/>
      </w:r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Δεν χρειάστηκε πολύς χρόνος για τους άντρες δρομείς που ήταν δίπλα στην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Gibb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για να συνειδητοποιήσουν ότι δεν ήταν άντρας. Η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Γκιμπ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περίμενε ότι θα την απομακρύνουν από το δρόμο ή θα φωνάξουν την αστυνομία. Αντίθετα, οι άλλοι δρομείς της είπαν ότι αν κάποιος προσπαθούσε να παρέμβει στον αγώνα της, θα το έβγαζαν έξω. Τελικά, νιώθοντας ασφάλεια και σιγουριά, η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Γκιμπ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έβγαλε το φούτερ της.</w:t>
      </w:r>
      <w:r w:rsidRPr="003A50BE">
        <w:rPr>
          <w:rFonts w:ascii="Comic Sans MS" w:hAnsi="Comic Sans MS" w:cs="Segoe UI"/>
          <w:color w:val="050505"/>
          <w:sz w:val="24"/>
          <w:szCs w:val="24"/>
        </w:rPr>
        <w:br/>
      </w:r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Μόλις έγινε σαφές ότι υπήρχε μια γυναίκα που έτρεχε στον μαραθώνιο, το πλήθος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ξέσπασε—όχι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με θυμό, αλλά με καθαρή χαρά, θυμάται. Οι άνδρες επευφημούσαν. Οι γυναίκες έκλαιγαν από συγκίνηση.</w:t>
      </w:r>
      <w:r w:rsidRPr="003A50BE">
        <w:rPr>
          <w:rFonts w:ascii="Comic Sans MS" w:hAnsi="Comic Sans MS" w:cs="Segoe UI"/>
          <w:color w:val="050505"/>
          <w:sz w:val="24"/>
          <w:szCs w:val="24"/>
        </w:rPr>
        <w:br/>
      </w:r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Όταν έφτασε στο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Wellesley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College</w:t>
      </w:r>
      <w:proofErr w:type="spellEnd"/>
      <w:r w:rsidRPr="003A50BE">
        <w:rPr>
          <w:rFonts w:ascii="Comic Sans MS" w:hAnsi="Comic Sans MS" w:cs="Segoe UI"/>
          <w:color w:val="050505"/>
          <w:sz w:val="24"/>
          <w:szCs w:val="24"/>
          <w:shd w:val="clear" w:color="auto" w:fill="FFFFFF"/>
        </w:rPr>
        <w:t>, τα νέα για το τρέξιμό της είχαν διαδοθεί και οι φοιτήτριες την περίμεναν, πηδώντας και ουρλιάζοντας. Ο κυβερνήτης της Μασαχουσέτης τη συνάντησε στον τερματισμό και της έσφιξε το χέρι. Η πρώτη γυναίκα που έτρεξε ποτέ στον μαραθώνιο τερμάτισε στην τρίτη θέση».</w:t>
      </w:r>
    </w:p>
    <w:sectPr w:rsidR="00CF5D91" w:rsidRPr="003A50BE" w:rsidSect="00CF5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B00"/>
    <w:rsid w:val="00061D74"/>
    <w:rsid w:val="003A50BE"/>
    <w:rsid w:val="00B74B00"/>
    <w:rsid w:val="00C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2023-02-18T14:29:00Z</dcterms:created>
  <dcterms:modified xsi:type="dcterms:W3CDTF">2023-02-18T15:00:00Z</dcterms:modified>
</cp:coreProperties>
</file>