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69" w:rsidRPr="00D71969" w:rsidRDefault="00D71969" w:rsidP="00D71969">
      <w:pPr>
        <w:spacing w:after="0" w:line="240" w:lineRule="auto"/>
        <w:rPr>
          <w:rFonts w:ascii="Arial" w:eastAsia="Times New Roman" w:hAnsi="Arial" w:cs="Arial"/>
          <w:color w:val="EEEEEE"/>
          <w:sz w:val="17"/>
          <w:szCs w:val="17"/>
          <w:lang w:eastAsia="el-GR"/>
        </w:rPr>
      </w:pPr>
      <w:r>
        <w:rPr>
          <w:rFonts w:ascii="Arial" w:eastAsia="Times New Roman" w:hAnsi="Arial" w:cs="Arial"/>
          <w:color w:val="EEEEEE"/>
          <w:sz w:val="17"/>
          <w:szCs w:val="17"/>
          <w:lang w:eastAsia="el-GR"/>
        </w:rPr>
        <w:t>13\5\13</w:t>
      </w:r>
    </w:p>
    <w:p w:rsidR="00D71969" w:rsidRPr="00D71969" w:rsidRDefault="00D71969" w:rsidP="00D71969">
      <w:pPr>
        <w:spacing w:after="0" w:line="525" w:lineRule="atLeast"/>
        <w:textAlignment w:val="top"/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</w:pPr>
      <w:r w:rsidRPr="00D71969"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  <w:t>0:3</w:t>
      </w:r>
      <w:r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  <w:t>13/</w:t>
      </w:r>
      <w:r w:rsidRPr="00D71969"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  <w:t>3</w:t>
      </w:r>
      <w:r w:rsidRPr="00D71969">
        <w:rPr>
          <w:rFonts w:ascii="Comic Sans MS" w:eastAsia="Times New Roman" w:hAnsi="Comic Sans MS" w:cs="Arial"/>
          <w:color w:val="DDDDDD"/>
          <w:sz w:val="32"/>
          <w:szCs w:val="32"/>
          <w:lang w:eastAsia="el-GR"/>
        </w:rPr>
        <w:t> / 4</w:t>
      </w:r>
    </w:p>
    <w:p w:rsidR="00D71969" w:rsidRPr="00D71969" w:rsidRDefault="00D71969" w:rsidP="00D71969">
      <w:pPr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</w:pPr>
      <w:r w:rsidRPr="00655597">
        <w:rPr>
          <w:rFonts w:ascii="Comic Sans MS" w:eastAsia="Times New Roman" w:hAnsi="Comic Sans MS" w:cs="Arial"/>
          <w:b/>
          <w:color w:val="C00000"/>
          <w:sz w:val="32"/>
          <w:szCs w:val="32"/>
          <w:lang w:eastAsia="el-GR"/>
        </w:rPr>
        <w:t>Θα  βρεθούμε ξανά</w:t>
      </w:r>
      <w:r w:rsidRPr="00D71969"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  <w:t xml:space="preserve"> Μουσική Νότης</w:t>
      </w:r>
      <w:r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  <w:t xml:space="preserve"> Μαυρουδής Τραγουδά</w:t>
      </w:r>
      <w:r w:rsidRPr="00D71969"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  <w:t>ει η παιδική χορωδία του Δημήτρη</w:t>
      </w:r>
      <w:r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  <w:t xml:space="preserve"> Τυπά</w:t>
      </w:r>
      <w:r w:rsidRPr="00D71969">
        <w:rPr>
          <w:rFonts w:ascii="Comic Sans MS" w:eastAsia="Times New Roman" w:hAnsi="Comic Sans MS" w:cs="Arial"/>
          <w:color w:val="000000"/>
          <w:sz w:val="32"/>
          <w:szCs w:val="32"/>
          <w:lang w:eastAsia="el-GR"/>
        </w:rPr>
        <w:t>λδου</w:t>
      </w:r>
    </w:p>
    <w:p w:rsidR="00D71969" w:rsidRPr="00D71969" w:rsidRDefault="00D71969" w:rsidP="00D71969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</w:p>
    <w:p w:rsidR="00744FC4" w:rsidRDefault="00912B02">
      <w:hyperlink r:id="rId4" w:history="1">
        <w:r w:rsidR="00D71969" w:rsidRPr="00D71969">
          <w:rPr>
            <w:rStyle w:val="-"/>
            <w:sz w:val="32"/>
            <w:szCs w:val="32"/>
          </w:rPr>
          <w:t>https://www.youtube.com/watch?v=Ljyfw-ZS05Y&amp;feature=youtu.be</w:t>
        </w:r>
      </w:hyperlink>
    </w:p>
    <w:p w:rsidR="006B2389" w:rsidRDefault="006B2389" w:rsidP="006B2389">
      <w:pPr>
        <w:pStyle w:val="3"/>
        <w:shd w:val="clear" w:color="auto" w:fill="FFFFFF"/>
        <w:spacing w:before="0"/>
        <w:rPr>
          <w:rStyle w:val="-"/>
          <w:rFonts w:ascii="Arial" w:hAnsi="Arial" w:cs="Arial"/>
          <w:b w:val="0"/>
          <w:bCs w:val="0"/>
          <w:color w:val="660099"/>
          <w:sz w:val="30"/>
          <w:szCs w:val="30"/>
        </w:rPr>
      </w:pPr>
      <w:r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begin"/>
      </w:r>
      <w:r>
        <w:rPr>
          <w:rFonts w:ascii="Arial" w:hAnsi="Arial" w:cs="Arial"/>
          <w:b w:val="0"/>
          <w:bCs w:val="0"/>
          <w:color w:val="222222"/>
          <w:sz w:val="30"/>
          <w:szCs w:val="30"/>
        </w:rPr>
        <w:instrText xml:space="preserve"> HYPERLINK "https://www.youtube.com/watch?v=Sk6kT2zQ7QY" </w:instrText>
      </w:r>
      <w:r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separate"/>
      </w:r>
    </w:p>
    <w:p w:rsidR="006B2389" w:rsidRDefault="006B2389" w:rsidP="006B2389">
      <w:pPr>
        <w:pStyle w:val="3"/>
        <w:shd w:val="clear" w:color="auto" w:fill="FFFFFF"/>
        <w:spacing w:before="0" w:after="45"/>
      </w:pPr>
      <w:r>
        <w:rPr>
          <w:rFonts w:ascii="Arial" w:hAnsi="Arial" w:cs="Arial"/>
          <w:b w:val="0"/>
          <w:bCs w:val="0"/>
          <w:color w:val="660099"/>
          <w:sz w:val="30"/>
          <w:szCs w:val="30"/>
          <w:u w:val="single"/>
        </w:rPr>
        <w:t>Χρώμα δεν αλλάζουνε τα μάτια – Γεράσιμος  Ανδρεάτος</w:t>
      </w:r>
    </w:p>
    <w:p w:rsidR="006B2389" w:rsidRDefault="006B2389" w:rsidP="006B238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  <w:sz w:val="30"/>
          <w:szCs w:val="30"/>
        </w:rPr>
      </w:pPr>
      <w:r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end"/>
      </w:r>
    </w:p>
    <w:p w:rsidR="006B2389" w:rsidRPr="006B2389" w:rsidRDefault="006B2389">
      <w:pPr>
        <w:rPr>
          <w:sz w:val="32"/>
          <w:szCs w:val="32"/>
        </w:rPr>
      </w:pPr>
      <w:hyperlink r:id="rId5" w:history="1">
        <w:r w:rsidRPr="006B2389">
          <w:rPr>
            <w:rStyle w:val="-"/>
            <w:sz w:val="32"/>
            <w:szCs w:val="32"/>
            <w:highlight w:val="cyan"/>
          </w:rPr>
          <w:t>https://www.youtube.com/watch?v=Sk6kT2zQ7QY</w:t>
        </w:r>
      </w:hyperlink>
    </w:p>
    <w:p w:rsidR="006B2389" w:rsidRDefault="006B2389" w:rsidP="006B2389">
      <w:pPr>
        <w:shd w:val="clear" w:color="auto" w:fill="FFFFFF"/>
        <w:jc w:val="center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el-GR"/>
        </w:rPr>
        <w:drawing>
          <wp:inline distT="0" distB="0" distL="0" distR="0">
            <wp:extent cx="2428875" cy="3231767"/>
            <wp:effectExtent l="19050" t="0" r="9525" b="0"/>
            <wp:docPr id="2" name="Εικόνα 1" descr="C:\Users\user\Pictures\σχολική τάξ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σχολική τάξ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89" w:rsidRPr="006B2389" w:rsidRDefault="006B2389" w:rsidP="006B2389">
      <w:pPr>
        <w:shd w:val="clear" w:color="auto" w:fill="FFFFFF"/>
        <w:jc w:val="center"/>
        <w:rPr>
          <w:rFonts w:ascii="Comic Sans MS" w:hAnsi="Comic Sans MS" w:cs="Arial"/>
          <w:color w:val="222222"/>
          <w:sz w:val="28"/>
          <w:szCs w:val="28"/>
        </w:rPr>
      </w:pPr>
      <w:r w:rsidRPr="006B2389">
        <w:rPr>
          <w:rFonts w:ascii="Comic Sans MS" w:hAnsi="Comic Sans MS" w:cs="Arial"/>
          <w:color w:val="222222"/>
          <w:sz w:val="28"/>
          <w:szCs w:val="28"/>
        </w:rPr>
        <w:t>Στα ίδια μέρη θα ξαναβρεθούμε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τα χέρια θα περάσουμε στους ώμους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παλιά τραγούδια για να θυμηθούμε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ονόματα και βλέμματα και δρόμους</w:t>
      </w:r>
    </w:p>
    <w:p w:rsidR="006B2389" w:rsidRPr="006B2389" w:rsidRDefault="006B2389" w:rsidP="006B2389">
      <w:pPr>
        <w:shd w:val="clear" w:color="auto" w:fill="FFFFFF"/>
        <w:jc w:val="center"/>
        <w:rPr>
          <w:rFonts w:ascii="Comic Sans MS" w:hAnsi="Comic Sans MS" w:cs="Arial"/>
          <w:color w:val="222222"/>
          <w:sz w:val="28"/>
          <w:szCs w:val="28"/>
        </w:rPr>
      </w:pPr>
      <w:r w:rsidRPr="006B2389">
        <w:rPr>
          <w:rFonts w:ascii="Comic Sans MS" w:hAnsi="Comic Sans MS" w:cs="Arial"/>
          <w:color w:val="222222"/>
          <w:sz w:val="28"/>
          <w:szCs w:val="28"/>
        </w:rPr>
        <w:t>Χρώμα δεν αλλάζουνε τα μάτια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που θυμάσαι και θυμάμαι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</w:r>
      <w:r w:rsidRPr="006B2389">
        <w:rPr>
          <w:rFonts w:ascii="Comic Sans MS" w:hAnsi="Comic Sans MS" w:cs="Arial"/>
          <w:color w:val="222222"/>
          <w:sz w:val="28"/>
          <w:szCs w:val="28"/>
        </w:rPr>
        <w:lastRenderedPageBreak/>
        <w:t>τίποτα δε χάθηκε ακόμα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 xml:space="preserve">όσο ζούμε και πονάμε                        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χρώμα δεν αλλάζουνε τα μάτια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μόνο τρόπο να κοιτάνε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Ι</w:t>
      </w:r>
      <w:r w:rsidRPr="006B2389">
        <w:rPr>
          <w:rFonts w:ascii="Comic Sans MS" w:eastAsia="MS Gothic" w:hAnsi="MS Gothic" w:cs="MS Gothic"/>
          <w:color w:val="222222"/>
          <w:sz w:val="28"/>
          <w:szCs w:val="28"/>
        </w:rPr>
        <w:t>♩</w:t>
      </w:r>
      <w:r w:rsidRPr="006B2389">
        <w:rPr>
          <w:rFonts w:ascii="Arial" w:hAnsi="Arial" w:cs="Arial"/>
          <w:color w:val="222222"/>
          <w:sz w:val="28"/>
          <w:szCs w:val="28"/>
        </w:rPr>
        <w:t>♯</w:t>
      </w:r>
      <w:r w:rsidRPr="006B2389">
        <w:rPr>
          <w:rFonts w:ascii="Comic Sans MS" w:eastAsia="MS Gothic" w:hAnsi="MS Gothic" w:cs="MS Gothic"/>
          <w:color w:val="222222"/>
          <w:sz w:val="28"/>
          <w:szCs w:val="28"/>
        </w:rPr>
        <w:t>♬</w:t>
      </w:r>
      <w:r w:rsidRPr="006B2389">
        <w:rPr>
          <w:rFonts w:ascii="Comic Sans MS" w:hAnsi="Comic Sans MS" w:cs="Arial"/>
          <w:color w:val="222222"/>
          <w:sz w:val="28"/>
          <w:szCs w:val="28"/>
        </w:rPr>
        <w:t>Ι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 xml:space="preserve">Κι αν </w:t>
      </w:r>
      <w:proofErr w:type="spellStart"/>
      <w:r w:rsidRPr="006B2389">
        <w:rPr>
          <w:rFonts w:ascii="Comic Sans MS" w:hAnsi="Comic Sans MS" w:cs="Arial"/>
          <w:color w:val="222222"/>
          <w:sz w:val="28"/>
          <w:szCs w:val="28"/>
        </w:rPr>
        <w:t>άλλάξαν</w:t>
      </w:r>
      <w:proofErr w:type="spellEnd"/>
      <w:r w:rsidRPr="006B2389">
        <w:rPr>
          <w:rFonts w:ascii="Comic Sans MS" w:hAnsi="Comic Sans MS" w:cs="Arial"/>
          <w:color w:val="222222"/>
          <w:sz w:val="28"/>
          <w:szCs w:val="28"/>
        </w:rPr>
        <w:t xml:space="preserve"> οι φίλοι μας λιγάκι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αλλάξαμε κι εμείς με τη σειρά μας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χαθήκαμε μια νύχτα στο Παγκράτι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αλλά βλεπόμαστε στα όνειρά μας</w:t>
      </w:r>
    </w:p>
    <w:p w:rsidR="006B2389" w:rsidRPr="006B2389" w:rsidRDefault="006B2389" w:rsidP="006B2389">
      <w:pPr>
        <w:shd w:val="clear" w:color="auto" w:fill="FFFFFF"/>
        <w:jc w:val="center"/>
        <w:rPr>
          <w:rFonts w:ascii="Comic Sans MS" w:hAnsi="Comic Sans MS" w:cs="Arial"/>
          <w:color w:val="222222"/>
          <w:sz w:val="28"/>
          <w:szCs w:val="28"/>
        </w:rPr>
      </w:pPr>
      <w:r w:rsidRPr="006B2389">
        <w:rPr>
          <w:rFonts w:ascii="Comic Sans MS" w:hAnsi="Comic Sans MS" w:cs="Arial"/>
          <w:color w:val="222222"/>
          <w:sz w:val="28"/>
          <w:szCs w:val="28"/>
        </w:rPr>
        <w:t>Χρώμα δεν αλλάζουνε τα μάτια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που θυμάσαι και θυμάμαι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τίποτα δε χάθηκε ακόμα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όσο ζούμε και πονάμε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χρώμα δεν αλλάζουνε τα μάτια</w:t>
      </w:r>
      <w:r w:rsidRPr="006B2389">
        <w:rPr>
          <w:rFonts w:ascii="Comic Sans MS" w:hAnsi="Comic Sans MS" w:cs="Arial"/>
          <w:color w:val="222222"/>
          <w:sz w:val="28"/>
          <w:szCs w:val="28"/>
        </w:rPr>
        <w:br/>
        <w:t>μόνο τρόπο να κοιτάνε</w:t>
      </w:r>
    </w:p>
    <w:p w:rsidR="006B2389" w:rsidRDefault="006B2389" w:rsidP="006B2389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</w:p>
    <w:p w:rsidR="006B2389" w:rsidRPr="006B2389" w:rsidRDefault="006B2389" w:rsidP="006B2389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el-GR"/>
        </w:rPr>
        <w:drawing>
          <wp:inline distT="0" distB="0" distL="0" distR="0">
            <wp:extent cx="2943225" cy="3810000"/>
            <wp:effectExtent l="19050" t="0" r="9525" b="0"/>
            <wp:docPr id="3" name="Εικόνα 2" descr="C:\Users\user\Pictures\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(1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389" w:rsidRPr="006B2389" w:rsidSect="00744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969"/>
    <w:rsid w:val="00655597"/>
    <w:rsid w:val="006B2389"/>
    <w:rsid w:val="00744FC4"/>
    <w:rsid w:val="00912B02"/>
    <w:rsid w:val="00D7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C4"/>
  </w:style>
  <w:style w:type="paragraph" w:styleId="1">
    <w:name w:val="heading 1"/>
    <w:basedOn w:val="a"/>
    <w:link w:val="1Char"/>
    <w:uiPriority w:val="9"/>
    <w:qFormat/>
    <w:rsid w:val="00D71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196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D71969"/>
  </w:style>
  <w:style w:type="character" w:customStyle="1" w:styleId="ytp-time-separator">
    <w:name w:val="ytp-time-separator"/>
    <w:basedOn w:val="a0"/>
    <w:rsid w:val="00D71969"/>
  </w:style>
  <w:style w:type="character" w:customStyle="1" w:styleId="ytp-time-duration">
    <w:name w:val="ytp-time-duration"/>
    <w:basedOn w:val="a0"/>
    <w:rsid w:val="00D71969"/>
  </w:style>
  <w:style w:type="character" w:styleId="-">
    <w:name w:val="Hyperlink"/>
    <w:basedOn w:val="a0"/>
    <w:uiPriority w:val="99"/>
    <w:semiHidden/>
    <w:unhideWhenUsed/>
    <w:rsid w:val="00D7196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6B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8qarf">
    <w:name w:val="w8qarf"/>
    <w:basedOn w:val="a0"/>
    <w:rsid w:val="006B2389"/>
  </w:style>
  <w:style w:type="character" w:customStyle="1" w:styleId="lrzxr">
    <w:name w:val="lrzxr"/>
    <w:basedOn w:val="a0"/>
    <w:rsid w:val="006B2389"/>
  </w:style>
  <w:style w:type="paragraph" w:styleId="a3">
    <w:name w:val="Balloon Text"/>
    <w:basedOn w:val="a"/>
    <w:link w:val="Char"/>
    <w:uiPriority w:val="99"/>
    <w:semiHidden/>
    <w:unhideWhenUsed/>
    <w:rsid w:val="006B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203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5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61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80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685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k6kT2zQ7QY" TargetMode="External"/><Relationship Id="rId4" Type="http://schemas.openxmlformats.org/officeDocument/2006/relationships/hyperlink" Target="https://www.youtube.com/watch?v=Ljyfw-ZS05Y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2020-05-13T19:41:00Z</dcterms:created>
  <dcterms:modified xsi:type="dcterms:W3CDTF">2020-05-14T07:15:00Z</dcterms:modified>
</cp:coreProperties>
</file>