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97E" w:rsidRDefault="0068597E" w:rsidP="0068597E">
      <w:pPr>
        <w:pStyle w:val="Web"/>
        <w:shd w:val="clear" w:color="auto" w:fill="FFFFFF"/>
        <w:spacing w:before="0" w:beforeAutospacing="0" w:after="0" w:afterAutospacing="0"/>
        <w:textAlignment w:val="baseline"/>
        <w:rPr>
          <w:rStyle w:val="a3"/>
          <w:rFonts w:ascii="inherit" w:hAnsi="inherit" w:cs="Arial"/>
          <w:color w:val="FF0000"/>
          <w:sz w:val="18"/>
          <w:szCs w:val="18"/>
          <w:bdr w:val="none" w:sz="0" w:space="0" w:color="auto" w:frame="1"/>
          <w:lang w:val="en-US"/>
        </w:rPr>
      </w:pPr>
      <w:r>
        <w:rPr>
          <w:rFonts w:ascii="inherit" w:hAnsi="inherit" w:cs="Arial"/>
          <w:b/>
          <w:bCs/>
          <w:noProof/>
          <w:color w:val="FF0000"/>
          <w:sz w:val="18"/>
          <w:szCs w:val="18"/>
          <w:bdr w:val="none" w:sz="0" w:space="0" w:color="auto" w:frame="1"/>
        </w:rPr>
        <w:drawing>
          <wp:inline distT="0" distB="0" distL="0" distR="0">
            <wp:extent cx="5274310" cy="7032413"/>
            <wp:effectExtent l="19050" t="0" r="2540" b="0"/>
            <wp:docPr id="1" name="Εικόνα 1" descr="C:\Users\user\Pictures\280191121_983343845675506_887863228060570231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80191121_983343845675506_8878632280605702318_n.jpg"/>
                    <pic:cNvPicPr>
                      <a:picLocks noChangeAspect="1" noChangeArrowheads="1"/>
                    </pic:cNvPicPr>
                  </pic:nvPicPr>
                  <pic:blipFill>
                    <a:blip r:embed="rId4"/>
                    <a:srcRect/>
                    <a:stretch>
                      <a:fillRect/>
                    </a:stretch>
                  </pic:blipFill>
                  <pic:spPr bwMode="auto">
                    <a:xfrm>
                      <a:off x="0" y="0"/>
                      <a:ext cx="5274310" cy="7032413"/>
                    </a:xfrm>
                    <a:prstGeom prst="rect">
                      <a:avLst/>
                    </a:prstGeom>
                    <a:noFill/>
                    <a:ln w="9525">
                      <a:noFill/>
                      <a:miter lim="800000"/>
                      <a:headEnd/>
                      <a:tailEnd/>
                    </a:ln>
                  </pic:spPr>
                </pic:pic>
              </a:graphicData>
            </a:graphic>
          </wp:inline>
        </w:drawing>
      </w:r>
    </w:p>
    <w:p w:rsidR="0068597E" w:rsidRDefault="0068597E" w:rsidP="0068597E">
      <w:pPr>
        <w:pStyle w:val="Web"/>
        <w:shd w:val="clear" w:color="auto" w:fill="FFFFFF"/>
        <w:spacing w:before="0" w:beforeAutospacing="0" w:after="0" w:afterAutospacing="0"/>
        <w:textAlignment w:val="baseline"/>
        <w:rPr>
          <w:rStyle w:val="a3"/>
          <w:rFonts w:ascii="inherit" w:hAnsi="inherit" w:cs="Arial"/>
          <w:color w:val="FF0000"/>
          <w:sz w:val="18"/>
          <w:szCs w:val="18"/>
          <w:bdr w:val="none" w:sz="0" w:space="0" w:color="auto" w:frame="1"/>
          <w:lang w:val="en-US"/>
        </w:rPr>
      </w:pPr>
    </w:p>
    <w:p w:rsidR="0068597E" w:rsidRPr="0068597E" w:rsidRDefault="0068597E" w:rsidP="0068597E">
      <w:pPr>
        <w:pStyle w:val="Web"/>
        <w:shd w:val="clear" w:color="auto" w:fill="FFFFFF"/>
        <w:spacing w:before="0" w:beforeAutospacing="0" w:after="0" w:afterAutospacing="0"/>
        <w:textAlignment w:val="baseline"/>
        <w:rPr>
          <w:rStyle w:val="a3"/>
          <w:rFonts w:ascii="inherit" w:hAnsi="inherit" w:cs="Arial"/>
          <w:color w:val="FF0000"/>
          <w:sz w:val="18"/>
          <w:szCs w:val="18"/>
          <w:bdr w:val="none" w:sz="0" w:space="0" w:color="auto" w:frame="1"/>
        </w:rPr>
      </w:pPr>
      <w:r>
        <w:rPr>
          <w:rStyle w:val="a3"/>
          <w:rFonts w:ascii="Arial" w:hAnsi="Arial" w:cs="Arial"/>
          <w:color w:val="FF0000"/>
          <w:sz w:val="18"/>
          <w:szCs w:val="18"/>
          <w:bdr w:val="none" w:sz="0" w:space="0" w:color="auto" w:frame="1"/>
          <w:shd w:val="clear" w:color="auto" w:fill="FFFFFF"/>
        </w:rPr>
        <w:t>Άγιος Σωφρόνιος του Έσσεξ ο Αθωνίτης</w:t>
      </w:r>
    </w:p>
    <w:p w:rsidR="0068597E" w:rsidRDefault="0068597E" w:rsidP="0068597E">
      <w:pPr>
        <w:pStyle w:val="Web"/>
        <w:shd w:val="clear" w:color="auto" w:fill="FFFFFF"/>
        <w:spacing w:before="0" w:beforeAutospacing="0" w:after="0" w:afterAutospacing="0"/>
        <w:textAlignment w:val="baseline"/>
        <w:rPr>
          <w:rFonts w:ascii="Arial" w:hAnsi="Arial" w:cs="Arial"/>
          <w:color w:val="777777"/>
          <w:sz w:val="18"/>
          <w:szCs w:val="18"/>
        </w:rPr>
      </w:pPr>
      <w:r>
        <w:rPr>
          <w:rStyle w:val="a3"/>
          <w:rFonts w:ascii="inherit" w:hAnsi="inherit" w:cs="Arial"/>
          <w:color w:val="FF0000"/>
          <w:sz w:val="18"/>
          <w:szCs w:val="18"/>
          <w:bdr w:val="none" w:sz="0" w:space="0" w:color="auto" w:frame="1"/>
        </w:rPr>
        <w:t>… Α</w:t>
      </w:r>
      <w:r>
        <w:rPr>
          <w:rFonts w:ascii="inherit" w:hAnsi="inherit" w:cs="Arial"/>
          <w:color w:val="000000"/>
          <w:sz w:val="18"/>
          <w:szCs w:val="18"/>
          <w:bdr w:val="none" w:sz="0" w:space="0" w:color="auto" w:frame="1"/>
        </w:rPr>
        <w:t>ν εκδηλώσουμε τη θέλησή μας να αλλάξουμε, ο Θεός, το Πνεύμα το Άγιο, μπορεί να έρθει για να μας βοηθήσει.</w:t>
      </w:r>
      <w:r>
        <w:rPr>
          <w:rFonts w:ascii="Arial" w:hAnsi="Arial" w:cs="Arial"/>
          <w:color w:val="777777"/>
          <w:sz w:val="18"/>
          <w:szCs w:val="18"/>
        </w:rPr>
        <w:br/>
      </w:r>
      <w:r>
        <w:rPr>
          <w:rFonts w:ascii="inherit" w:hAnsi="inherit" w:cs="Arial"/>
          <w:color w:val="000000"/>
          <w:sz w:val="18"/>
          <w:szCs w:val="18"/>
          <w:bdr w:val="none" w:sz="0" w:space="0" w:color="auto" w:frame="1"/>
        </w:rPr>
        <w:t>Σήμερα ήθελα να σας πω ότι δεν εκπλήττομαι που υποφέρετε. Σκεφθείτε αυτό που σας λέω, όταν είστε μόνοι σας. Αν προσανατολίσουμε τον νου μας με αρνητικό τρόπο, κινδυνεύουμε να χάσουμε και τη ζωή μας και τη σωτηρία μας.</w:t>
      </w:r>
    </w:p>
    <w:p w:rsidR="0068597E" w:rsidRDefault="0068597E" w:rsidP="0068597E">
      <w:pPr>
        <w:pStyle w:val="Web"/>
        <w:shd w:val="clear" w:color="auto" w:fill="FFFFFF"/>
        <w:spacing w:before="0" w:beforeAutospacing="0" w:after="0" w:afterAutospacing="0"/>
        <w:textAlignment w:val="baseline"/>
        <w:rPr>
          <w:rFonts w:ascii="Arial" w:hAnsi="Arial" w:cs="Arial"/>
          <w:color w:val="777777"/>
          <w:sz w:val="18"/>
          <w:szCs w:val="18"/>
        </w:rPr>
      </w:pPr>
      <w:r>
        <w:rPr>
          <w:rFonts w:ascii="inherit" w:hAnsi="inherit" w:cs="Arial"/>
          <w:color w:val="000000"/>
          <w:sz w:val="18"/>
          <w:szCs w:val="18"/>
          <w:bdr w:val="none" w:sz="0" w:space="0" w:color="auto" w:frame="1"/>
        </w:rPr>
        <w:t>Όταν είστε αδύνατοι πνευματικά, να προσεύχεστε σαν για κάτι που δεν είναι παρά η συνέπεια των παθών μας. </w:t>
      </w:r>
      <w:r>
        <w:rPr>
          <w:rStyle w:val="a3"/>
          <w:rFonts w:ascii="inherit" w:hAnsi="inherit" w:cs="Arial"/>
          <w:color w:val="000000"/>
          <w:sz w:val="18"/>
          <w:szCs w:val="18"/>
          <w:bdr w:val="none" w:sz="0" w:space="0" w:color="auto" w:frame="1"/>
        </w:rPr>
        <w:t>Να λέτε αυτή την προσευχή που σας συνέστησα πολλές φορές:</w:t>
      </w:r>
    </w:p>
    <w:p w:rsidR="0068597E" w:rsidRDefault="0068597E" w:rsidP="0068597E">
      <w:pPr>
        <w:pStyle w:val="Web"/>
        <w:shd w:val="clear" w:color="auto" w:fill="FFFFFF"/>
        <w:spacing w:before="0" w:beforeAutospacing="0" w:after="0" w:afterAutospacing="0"/>
        <w:textAlignment w:val="baseline"/>
        <w:rPr>
          <w:rFonts w:ascii="Arial" w:hAnsi="Arial" w:cs="Arial"/>
          <w:color w:val="777777"/>
          <w:sz w:val="18"/>
          <w:szCs w:val="18"/>
        </w:rPr>
      </w:pPr>
      <w:r>
        <w:rPr>
          <w:rStyle w:val="a3"/>
          <w:rFonts w:ascii="inherit" w:hAnsi="inherit" w:cs="Arial"/>
          <w:color w:val="000000"/>
          <w:sz w:val="18"/>
          <w:szCs w:val="18"/>
          <w:bdr w:val="none" w:sz="0" w:space="0" w:color="auto" w:frame="1"/>
        </w:rPr>
        <w:t>«Κύριε, θεράπευσε την καρδιά μου από αυτό τον πονηρό λογισμό,</w:t>
      </w:r>
      <w:r>
        <w:rPr>
          <w:rFonts w:ascii="Arial" w:hAnsi="Arial" w:cs="Arial"/>
          <w:color w:val="777777"/>
          <w:sz w:val="18"/>
          <w:szCs w:val="18"/>
        </w:rPr>
        <w:br/>
      </w:r>
      <w:r>
        <w:rPr>
          <w:rStyle w:val="a3"/>
          <w:rFonts w:ascii="inherit" w:hAnsi="inherit" w:cs="Arial"/>
          <w:color w:val="000000"/>
          <w:sz w:val="18"/>
          <w:szCs w:val="18"/>
          <w:bdr w:val="none" w:sz="0" w:space="0" w:color="auto" w:frame="1"/>
        </w:rPr>
        <w:t>Κύριε, θεράπευσε τον νου μου, να μη σκέφτεται αυτό που είναι εναντίον του νόμου της αγάπης του Πατρός Σου.</w:t>
      </w:r>
      <w:r>
        <w:rPr>
          <w:rFonts w:ascii="Arial" w:hAnsi="Arial" w:cs="Arial"/>
          <w:color w:val="777777"/>
          <w:sz w:val="18"/>
          <w:szCs w:val="18"/>
        </w:rPr>
        <w:br/>
      </w:r>
      <w:r>
        <w:rPr>
          <w:rStyle w:val="a3"/>
          <w:rFonts w:ascii="inherit" w:hAnsi="inherit" w:cs="Arial"/>
          <w:color w:val="000000"/>
          <w:sz w:val="18"/>
          <w:szCs w:val="18"/>
          <w:bdr w:val="none" w:sz="0" w:space="0" w:color="auto" w:frame="1"/>
        </w:rPr>
        <w:lastRenderedPageBreak/>
        <w:t>Κύριε, θεράπευσε όλο μου το είναι, για να μπορέσω να πορευθώ με αυτό τον άγιο πόνο πίσω από τα βήματά Σου».</w:t>
      </w:r>
    </w:p>
    <w:p w:rsidR="0068597E" w:rsidRDefault="0068597E" w:rsidP="0068597E">
      <w:pPr>
        <w:pStyle w:val="Web"/>
        <w:shd w:val="clear" w:color="auto" w:fill="FFFFFF"/>
        <w:spacing w:before="0" w:beforeAutospacing="0" w:after="0" w:afterAutospacing="0"/>
        <w:textAlignment w:val="baseline"/>
        <w:rPr>
          <w:rFonts w:ascii="Arial" w:hAnsi="Arial" w:cs="Arial"/>
          <w:color w:val="777777"/>
          <w:sz w:val="18"/>
          <w:szCs w:val="18"/>
        </w:rPr>
      </w:pPr>
      <w:r>
        <w:rPr>
          <w:rStyle w:val="a3"/>
          <w:rFonts w:ascii="inherit" w:hAnsi="inherit" w:cs="Arial"/>
          <w:color w:val="000000"/>
          <w:sz w:val="18"/>
          <w:szCs w:val="18"/>
          <w:bdr w:val="none" w:sz="0" w:space="0" w:color="auto" w:frame="1"/>
        </w:rPr>
        <w:t>Αν προσεύχεσθε έτσι, θα εκπλαγείτε για την ευκολία της νίκης.</w:t>
      </w:r>
    </w:p>
    <w:p w:rsidR="00507A13" w:rsidRDefault="00507A13"/>
    <w:sectPr w:rsidR="00507A13" w:rsidSect="00507A1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597E"/>
    <w:rsid w:val="00507A13"/>
    <w:rsid w:val="0068597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A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8597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68597E"/>
    <w:rPr>
      <w:b/>
      <w:bCs/>
    </w:rPr>
  </w:style>
  <w:style w:type="paragraph" w:styleId="a4">
    <w:name w:val="Balloon Text"/>
    <w:basedOn w:val="a"/>
    <w:link w:val="Char"/>
    <w:uiPriority w:val="99"/>
    <w:semiHidden/>
    <w:unhideWhenUsed/>
    <w:rsid w:val="0068597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859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335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135</Words>
  <Characters>735</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2022-07-11T15:54:00Z</dcterms:created>
  <dcterms:modified xsi:type="dcterms:W3CDTF">2022-07-11T15:58:00Z</dcterms:modified>
</cp:coreProperties>
</file>