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1B" w:rsidRPr="003F321B" w:rsidRDefault="003F321B" w:rsidP="003F321B">
      <w:pPr>
        <w:shd w:val="clear" w:color="auto" w:fill="EEEEEE"/>
        <w:spacing w:after="0" w:line="240" w:lineRule="auto"/>
        <w:jc w:val="both"/>
        <w:rPr>
          <w:rFonts w:ascii="Georgia" w:eastAsia="Times New Roman" w:hAnsi="Georgia" w:cs="Times New Roman"/>
          <w:color w:val="000000"/>
          <w:sz w:val="19"/>
          <w:szCs w:val="19"/>
          <w:lang w:eastAsia="el-GR"/>
        </w:rPr>
      </w:pPr>
      <w:r w:rsidRPr="003F321B">
        <w:rPr>
          <w:rFonts w:ascii="Georgia" w:eastAsia="Times New Roman" w:hAnsi="Georgia" w:cs="Times New Roman"/>
          <w:b/>
          <w:bCs/>
          <w:color w:val="000000"/>
          <w:sz w:val="24"/>
          <w:szCs w:val="24"/>
          <w:u w:val="single"/>
          <w:lang w:eastAsia="el-GR"/>
        </w:rPr>
        <w:t>Είδωλα</w:t>
      </w:r>
    </w:p>
    <w:p w:rsidR="003F321B" w:rsidRPr="003F321B" w:rsidRDefault="003F321B" w:rsidP="003F321B">
      <w:pPr>
        <w:shd w:val="clear" w:color="auto" w:fill="EEEEEE"/>
        <w:spacing w:after="0" w:line="240" w:lineRule="auto"/>
        <w:jc w:val="both"/>
        <w:rPr>
          <w:rFonts w:ascii="Georgia" w:eastAsia="Times New Roman" w:hAnsi="Georgia" w:cs="Times New Roman"/>
          <w:color w:val="000000"/>
          <w:sz w:val="19"/>
          <w:szCs w:val="19"/>
          <w:lang w:eastAsia="el-GR"/>
        </w:rPr>
      </w:pPr>
      <w:r w:rsidRPr="003F321B">
        <w:rPr>
          <w:rFonts w:ascii="Georgia" w:eastAsia="Times New Roman" w:hAnsi="Georgia" w:cs="Times New Roman"/>
          <w:color w:val="000000"/>
          <w:sz w:val="24"/>
          <w:szCs w:val="24"/>
          <w:lang w:eastAsia="el-GR"/>
        </w:rPr>
        <w:t>Πρόσωπα από το χώρο του θεάματος (τηλεόραση-κινηματογράφος), της μουσικής και του αθλητισμού, προβάλλονται από τα Μέσα Μαζικής Ενημέρωσης κατά τέτοιο τρόπο, ώστε εξιδανικεύονται στη σκέψη των νέων ανθρώπων. Διασημότητα, νεανική ομορφιά, πλούτος και μια ζωή -φαινομενικώς- γεμάτη διασκέδαση, συνθέτουν το νέο πρότυπο ζωής που επιχειρούν να εδραιώσουν τα μέσα ενημέρωσης, παγιδεύοντας τους νέους ανθρώπους στη διεκδίκηση λανθασμένων αξιών.</w:t>
      </w:r>
    </w:p>
    <w:p w:rsidR="003F321B" w:rsidRPr="003F321B" w:rsidRDefault="003F321B" w:rsidP="003F321B">
      <w:pPr>
        <w:shd w:val="clear" w:color="auto" w:fill="EEEEEE"/>
        <w:spacing w:after="0" w:line="240" w:lineRule="auto"/>
        <w:jc w:val="both"/>
        <w:rPr>
          <w:rFonts w:ascii="Georgia" w:eastAsia="Times New Roman" w:hAnsi="Georgia" w:cs="Times New Roman"/>
          <w:color w:val="000000"/>
          <w:sz w:val="19"/>
          <w:szCs w:val="19"/>
          <w:lang w:eastAsia="el-GR"/>
        </w:rPr>
      </w:pPr>
      <w:r w:rsidRPr="003F321B">
        <w:rPr>
          <w:rFonts w:ascii="Georgia" w:eastAsia="Times New Roman" w:hAnsi="Georgia" w:cs="Times New Roman"/>
          <w:color w:val="000000"/>
          <w:sz w:val="24"/>
          <w:szCs w:val="24"/>
          <w:lang w:eastAsia="el-GR"/>
        </w:rPr>
        <w:t>Τα πρόσωπα αυτά με τη διαρκή προβολή τους από τα μέσα ενημέρωσης καθιερώνονται ως «είδωλα» και αποκτούν φανατικούς θαυμαστές σε όλο τον κόσμο, χάρη στην επίπλαστη εικόνα της ζωής τους που παρουσιάζεται προς τα έξω. Η έμφαση δίνεται στο πόσο δημοφιλή είναι και στο πόσα χρήματα έχουν, χωρίς, ωστόσο, να γίνεται αναφορά στο πόσο έχουν κοπιάσει για να πετύχουν τους στόχους τους.</w:t>
      </w:r>
    </w:p>
    <w:p w:rsidR="003F321B" w:rsidRPr="003F321B" w:rsidRDefault="003F321B" w:rsidP="003F321B">
      <w:pPr>
        <w:shd w:val="clear" w:color="auto" w:fill="EEEEEE"/>
        <w:spacing w:after="0" w:line="240" w:lineRule="auto"/>
        <w:jc w:val="both"/>
        <w:rPr>
          <w:rFonts w:ascii="Georgia" w:eastAsia="Times New Roman" w:hAnsi="Georgia" w:cs="Times New Roman"/>
          <w:color w:val="000000"/>
          <w:sz w:val="19"/>
          <w:szCs w:val="19"/>
          <w:lang w:eastAsia="el-GR"/>
        </w:rPr>
      </w:pPr>
      <w:r w:rsidRPr="003F321B">
        <w:rPr>
          <w:rFonts w:ascii="Georgia" w:eastAsia="Times New Roman" w:hAnsi="Georgia" w:cs="Times New Roman"/>
          <w:color w:val="000000"/>
          <w:sz w:val="24"/>
          <w:szCs w:val="24"/>
          <w:lang w:eastAsia="el-GR"/>
        </w:rPr>
        <w:t xml:space="preserve">Τα πρόσωπα που αποκτούν τη δυναμική ειδώλου για τους νέους ανθρώπους, αποθεώνονται όχι για την εργατικότητα, την ηθική τους αρτιότητα και τον επαγγελματισμό τους, αλλά για τη </w:t>
      </w:r>
      <w:proofErr w:type="spellStart"/>
      <w:r w:rsidRPr="003F321B">
        <w:rPr>
          <w:rFonts w:ascii="Georgia" w:eastAsia="Times New Roman" w:hAnsi="Georgia" w:cs="Times New Roman"/>
          <w:color w:val="000000"/>
          <w:sz w:val="24"/>
          <w:szCs w:val="24"/>
          <w:lang w:eastAsia="el-GR"/>
        </w:rPr>
        <w:t>διασημότητά</w:t>
      </w:r>
      <w:proofErr w:type="spellEnd"/>
      <w:r w:rsidRPr="003F321B">
        <w:rPr>
          <w:rFonts w:ascii="Georgia" w:eastAsia="Times New Roman" w:hAnsi="Georgia" w:cs="Times New Roman"/>
          <w:color w:val="000000"/>
          <w:sz w:val="24"/>
          <w:szCs w:val="24"/>
          <w:lang w:eastAsia="el-GR"/>
        </w:rPr>
        <w:t xml:space="preserve"> τους. Υπ’ αυτή την έννοια στη θέση αυτή βρίσκονται ακόμη και πρόσωπα που δεν έχουν κανένα ουσιαστικό ταλέντο, πνευματική καλλιέργεια ή πραγματική αξία, αλλά τα οποία έχουν κατορθώσει απλώς να προσελκύσουν τα φώτα της δημοσιότητας. Προκύπτει, έτσι, το ενδεχόμενο να κερδίζουν τον θαυμασμό των νέων ανθρώπων ακόμη και άτομα τα οποία τους ασκούν αρνητική επιρροή.</w:t>
      </w:r>
    </w:p>
    <w:p w:rsidR="003F321B" w:rsidRDefault="003F321B" w:rsidP="003F321B">
      <w:pPr>
        <w:shd w:val="clear" w:color="auto" w:fill="EEEEEE"/>
        <w:spacing w:after="0" w:line="240" w:lineRule="auto"/>
        <w:jc w:val="both"/>
        <w:rPr>
          <w:rFonts w:ascii="Georgia" w:eastAsia="Times New Roman" w:hAnsi="Georgia" w:cs="Times New Roman"/>
          <w:color w:val="000000"/>
          <w:sz w:val="24"/>
          <w:szCs w:val="24"/>
          <w:lang w:eastAsia="el-GR"/>
        </w:rPr>
      </w:pPr>
      <w:r w:rsidRPr="003F321B">
        <w:rPr>
          <w:rFonts w:ascii="Georgia" w:eastAsia="Times New Roman" w:hAnsi="Georgia" w:cs="Times New Roman"/>
          <w:color w:val="000000"/>
          <w:sz w:val="24"/>
          <w:szCs w:val="24"/>
          <w:lang w:eastAsia="el-GR"/>
        </w:rPr>
        <w:t>Μέσω των ειδώλων, άλλωστε, προβάλλονται λανθασμένες αξίες στους νέους, όπως είναι το κυνήγι της διασημότητας με κάθε τρόπο και με κάθε κόστος, η σπάταλη ζωή, η πολυτέλεια και τα υλικά αγαθά. Ιδίως στη σύγχρονη εποχή των </w:t>
      </w:r>
      <w:r w:rsidRPr="003F321B">
        <w:rPr>
          <w:rFonts w:ascii="Georgia" w:eastAsia="Times New Roman" w:hAnsi="Georgia" w:cs="Times New Roman"/>
          <w:color w:val="000000"/>
          <w:sz w:val="24"/>
          <w:szCs w:val="24"/>
          <w:lang w:val="en-US" w:eastAsia="el-GR"/>
        </w:rPr>
        <w:t>reality </w:t>
      </w:r>
      <w:r w:rsidRPr="003F321B">
        <w:rPr>
          <w:rFonts w:ascii="Georgia" w:eastAsia="Times New Roman" w:hAnsi="Georgia" w:cs="Times New Roman"/>
          <w:color w:val="000000"/>
          <w:sz w:val="24"/>
          <w:szCs w:val="24"/>
          <w:lang w:eastAsia="el-GR"/>
        </w:rPr>
        <w:t>τηλεοπτικών προγραμμάτων, αποκτούν αιφνιδίως φήμη ακόμη και άτομα που δεν έχουν να προσφέρουν τίποτε το ουσιαστικό πέρα από τη διάθεσή τους να εκθέσουν την ιδιωτική τους ζωή στις τηλεοπτικές κάμερες, προκειμένου να ικανοποιηθεί η νοσηρή περιέργεια των τηλεθεατών.</w:t>
      </w:r>
    </w:p>
    <w:p w:rsidR="003F321B" w:rsidRDefault="003F321B" w:rsidP="003F321B">
      <w:pPr>
        <w:shd w:val="clear" w:color="auto" w:fill="EEEEEE"/>
        <w:spacing w:after="0" w:line="240" w:lineRule="auto"/>
        <w:jc w:val="both"/>
        <w:rPr>
          <w:rFonts w:ascii="Georgia" w:eastAsia="Times New Roman" w:hAnsi="Georgia" w:cs="Times New Roman"/>
          <w:color w:val="000000"/>
          <w:sz w:val="24"/>
          <w:szCs w:val="24"/>
          <w:lang w:eastAsia="el-GR"/>
        </w:rPr>
      </w:pPr>
    </w:p>
    <w:p w:rsidR="003F321B" w:rsidRDefault="003F321B" w:rsidP="003F321B">
      <w:pPr>
        <w:shd w:val="clear" w:color="auto" w:fill="EEEEEE"/>
        <w:spacing w:after="0" w:line="240" w:lineRule="auto"/>
        <w:jc w:val="both"/>
        <w:rPr>
          <w:rFonts w:ascii="Georgia" w:eastAsia="Times New Roman" w:hAnsi="Georgia" w:cs="Times New Roman"/>
          <w:color w:val="000000"/>
          <w:sz w:val="19"/>
          <w:szCs w:val="19"/>
          <w:lang w:eastAsia="el-GR"/>
        </w:rPr>
      </w:pPr>
    </w:p>
    <w:p w:rsidR="006C5641" w:rsidRPr="003F321B" w:rsidRDefault="006C5641" w:rsidP="003F321B">
      <w:pPr>
        <w:shd w:val="clear" w:color="auto" w:fill="EEEEEE"/>
        <w:spacing w:after="0" w:line="240" w:lineRule="auto"/>
        <w:jc w:val="both"/>
        <w:rPr>
          <w:rFonts w:ascii="Georgia" w:eastAsia="Times New Roman" w:hAnsi="Georgia" w:cs="Times New Roman"/>
          <w:color w:val="000000"/>
          <w:sz w:val="19"/>
          <w:szCs w:val="19"/>
          <w:lang w:eastAsia="el-GR"/>
        </w:rPr>
      </w:pPr>
    </w:p>
    <w:p w:rsidR="006C5641" w:rsidRDefault="006C5641">
      <w:pPr>
        <w:rPr>
          <w:rFonts w:ascii="Comic Sans MS" w:hAnsi="Comic Sans MS" w:cs="Arial"/>
          <w:color w:val="0F0F0F"/>
          <w:sz w:val="24"/>
          <w:szCs w:val="24"/>
          <w:shd w:val="clear" w:color="auto" w:fill="F4F4F4"/>
        </w:rPr>
      </w:pPr>
      <w:r>
        <w:rPr>
          <w:rFonts w:ascii="Comic Sans MS" w:hAnsi="Comic Sans MS" w:cs="Arial"/>
          <w:noProof/>
          <w:color w:val="0F0F0F"/>
          <w:sz w:val="24"/>
          <w:szCs w:val="24"/>
          <w:shd w:val="clear" w:color="auto" w:fill="F4F4F4"/>
          <w:lang w:eastAsia="el-GR"/>
        </w:rPr>
        <w:drawing>
          <wp:inline distT="0" distB="0" distL="0" distR="0">
            <wp:extent cx="5274310" cy="2966799"/>
            <wp:effectExtent l="19050" t="0" r="2540" b="0"/>
            <wp:docPr id="1" name="Εικόνα 1" descr="C:\Users\user\Desktop\σύγχρονα είδωλα\IMG_20201124_183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ύγχρονα είδωλα\IMG_20201124_183558.jpg"/>
                    <pic:cNvPicPr>
                      <a:picLocks noChangeAspect="1" noChangeArrowheads="1"/>
                    </pic:cNvPicPr>
                  </pic:nvPicPr>
                  <pic:blipFill>
                    <a:blip r:embed="rId4" cstate="print"/>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6C5641" w:rsidRDefault="006C5641">
      <w:pPr>
        <w:rPr>
          <w:rFonts w:ascii="Comic Sans MS" w:hAnsi="Comic Sans MS" w:cs="Arial"/>
          <w:color w:val="0F0F0F"/>
          <w:sz w:val="24"/>
          <w:szCs w:val="24"/>
          <w:shd w:val="clear" w:color="auto" w:fill="F4F4F4"/>
        </w:rPr>
      </w:pPr>
    </w:p>
    <w:p w:rsidR="006C5641" w:rsidRDefault="006C5641">
      <w:pPr>
        <w:rPr>
          <w:rFonts w:ascii="Comic Sans MS" w:hAnsi="Comic Sans MS"/>
          <w:sz w:val="24"/>
          <w:szCs w:val="24"/>
        </w:rPr>
      </w:pPr>
      <w:r w:rsidRPr="006C5641">
        <w:rPr>
          <w:rFonts w:ascii="Comic Sans MS" w:hAnsi="Comic Sans MS" w:cs="Arial"/>
          <w:color w:val="0F0F0F"/>
          <w:sz w:val="24"/>
          <w:szCs w:val="24"/>
          <w:shd w:val="clear" w:color="auto" w:fill="F4F4F4"/>
        </w:rPr>
        <w:lastRenderedPageBreak/>
        <w:t xml:space="preserve">Κάθε γενιά έχει τα δικά της είδωλα και κάθε εποχή ταυτίζεται με αυτά. Κάποτε τα παιδικά δωμάτια πλημμύριζαν από αφίσες και τα σχολικά τετράδια με αυτοκόλλητα ή αυτοσχέδια </w:t>
      </w:r>
      <w:proofErr w:type="spellStart"/>
      <w:r w:rsidRPr="006C5641">
        <w:rPr>
          <w:rFonts w:ascii="Comic Sans MS" w:hAnsi="Comic Sans MS" w:cs="Arial"/>
          <w:color w:val="0F0F0F"/>
          <w:sz w:val="24"/>
          <w:szCs w:val="24"/>
          <w:shd w:val="clear" w:color="auto" w:fill="F4F4F4"/>
        </w:rPr>
        <w:t>post</w:t>
      </w:r>
      <w:proofErr w:type="spellEnd"/>
      <w:r w:rsidRPr="006C5641">
        <w:rPr>
          <w:rFonts w:ascii="Comic Sans MS" w:hAnsi="Comic Sans MS" w:cs="Arial"/>
          <w:color w:val="0F0F0F"/>
          <w:sz w:val="24"/>
          <w:szCs w:val="24"/>
          <w:shd w:val="clear" w:color="auto" w:fill="F4F4F4"/>
        </w:rPr>
        <w:t>-</w:t>
      </w:r>
      <w:proofErr w:type="spellStart"/>
      <w:r w:rsidRPr="006C5641">
        <w:rPr>
          <w:rFonts w:ascii="Comic Sans MS" w:hAnsi="Comic Sans MS" w:cs="Arial"/>
          <w:color w:val="0F0F0F"/>
          <w:sz w:val="24"/>
          <w:szCs w:val="24"/>
          <w:shd w:val="clear" w:color="auto" w:fill="F4F4F4"/>
        </w:rPr>
        <w:t>it</w:t>
      </w:r>
      <w:proofErr w:type="spellEnd"/>
      <w:r w:rsidRPr="006C5641">
        <w:rPr>
          <w:rFonts w:ascii="Comic Sans MS" w:hAnsi="Comic Sans MS" w:cs="Arial"/>
          <w:color w:val="0F0F0F"/>
          <w:sz w:val="24"/>
          <w:szCs w:val="24"/>
          <w:shd w:val="clear" w:color="auto" w:fill="F4F4F4"/>
        </w:rPr>
        <w:t xml:space="preserve"> με εικόνες ή αποσπάσματα από τα λόγια των ηρώων μας. Σήμερα όμως, σε μια περίοδο που παρακολουθείς τις πιο προσωπικές στιγμές των διασήμων </w:t>
      </w:r>
      <w:proofErr w:type="spellStart"/>
      <w:r w:rsidRPr="006C5641">
        <w:rPr>
          <w:rFonts w:ascii="Comic Sans MS" w:hAnsi="Comic Sans MS" w:cs="Arial"/>
          <w:color w:val="0F0F0F"/>
          <w:sz w:val="24"/>
          <w:szCs w:val="24"/>
          <w:shd w:val="clear" w:color="auto" w:fill="F4F4F4"/>
        </w:rPr>
        <w:t>online</w:t>
      </w:r>
      <w:proofErr w:type="spellEnd"/>
      <w:r w:rsidRPr="006C5641">
        <w:rPr>
          <w:rFonts w:ascii="Comic Sans MS" w:hAnsi="Comic Sans MS" w:cs="Arial"/>
          <w:color w:val="0F0F0F"/>
          <w:sz w:val="24"/>
          <w:szCs w:val="24"/>
          <w:shd w:val="clear" w:color="auto" w:fill="F4F4F4"/>
        </w:rPr>
        <w:t>, υπάρχουν  πρόσωπα που να θέλουμε να τους μοιάσουμε; Είδωλα που θαυμάζουμε ή λατρεύουμε; Ποδοσφαιριστές, συγγραφείς, μοντέλα, τραγουδιστές ή πολιτικοί; Εφήμερα ή όχι, δήθεν ή αληθινά, τα χρειάζεται κανείς; Ή, μήπως, τελικά, αυτοί που μας λείπουν είναι οι ήρωες; Ρωτήσαμε  οχτώ ανθρώπους κάθε ηλικίας να μας πουν τη γνώμη τους</w:t>
      </w:r>
      <w:r w:rsidRPr="006C5641">
        <w:rPr>
          <w:rFonts w:ascii="Comic Sans MS" w:hAnsi="Comic Sans MS" w:cs="Arial"/>
          <w:color w:val="0F0F0F"/>
          <w:sz w:val="24"/>
          <w:szCs w:val="24"/>
          <w:highlight w:val="yellow"/>
          <w:shd w:val="clear" w:color="auto" w:fill="F4F4F4"/>
        </w:rPr>
        <w:t>. Πηγή: </w:t>
      </w:r>
      <w:hyperlink r:id="rId5" w:history="1">
        <w:r w:rsidRPr="006C5641">
          <w:rPr>
            <w:rStyle w:val="-"/>
            <w:rFonts w:ascii="Comic Sans MS" w:hAnsi="Comic Sans MS" w:cs="Arial"/>
            <w:color w:val="0F0F0F"/>
            <w:sz w:val="24"/>
            <w:szCs w:val="24"/>
            <w:highlight w:val="yellow"/>
            <w:u w:val="none"/>
            <w:shd w:val="clear" w:color="auto" w:fill="F4F4F4"/>
          </w:rPr>
          <w:t>www.lifo.gr</w:t>
        </w:r>
      </w:hyperlink>
    </w:p>
    <w:p w:rsidR="001A36D9" w:rsidRPr="006C5641" w:rsidRDefault="001A36D9">
      <w:pPr>
        <w:rPr>
          <w:rFonts w:ascii="Comic Sans MS" w:hAnsi="Comic Sans MS" w:cs="Arial"/>
          <w:color w:val="0F0F0F"/>
          <w:sz w:val="24"/>
          <w:szCs w:val="24"/>
          <w:shd w:val="clear" w:color="auto" w:fill="F4F4F4"/>
        </w:rPr>
      </w:pPr>
      <w:r>
        <w:rPr>
          <w:noProof/>
          <w:lang w:eastAsia="el-GR"/>
        </w:rPr>
        <w:drawing>
          <wp:inline distT="0" distB="0" distL="0" distR="0">
            <wp:extent cx="4712970" cy="2738806"/>
            <wp:effectExtent l="19050" t="0" r="0" b="0"/>
            <wp:docPr id="12" name="Εικόνα 12" descr="Η νεολαία σήμερα και τα πρότυπα της! – Beez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Η νεολαία σήμερα και τα πρότυπα της! – Beezdom"/>
                    <pic:cNvPicPr>
                      <a:picLocks noChangeAspect="1" noChangeArrowheads="1"/>
                    </pic:cNvPicPr>
                  </pic:nvPicPr>
                  <pic:blipFill>
                    <a:blip r:embed="rId6"/>
                    <a:srcRect/>
                    <a:stretch>
                      <a:fillRect/>
                    </a:stretch>
                  </pic:blipFill>
                  <pic:spPr bwMode="auto">
                    <a:xfrm>
                      <a:off x="0" y="0"/>
                      <a:ext cx="4716448" cy="2740827"/>
                    </a:xfrm>
                    <a:prstGeom prst="rect">
                      <a:avLst/>
                    </a:prstGeom>
                    <a:noFill/>
                    <a:ln w="9525">
                      <a:noFill/>
                      <a:miter lim="800000"/>
                      <a:headEnd/>
                      <a:tailEnd/>
                    </a:ln>
                  </pic:spPr>
                </pic:pic>
              </a:graphicData>
            </a:graphic>
          </wp:inline>
        </w:drawing>
      </w:r>
    </w:p>
    <w:p w:rsidR="003F321B" w:rsidRDefault="003F321B">
      <w:pPr>
        <w:rPr>
          <w:rFonts w:ascii="Comic Sans MS" w:hAnsi="Comic Sans MS" w:cs="Arial"/>
          <w:color w:val="0F0F0F"/>
          <w:sz w:val="24"/>
          <w:szCs w:val="24"/>
          <w:shd w:val="clear" w:color="auto" w:fill="F4F4F4"/>
        </w:rPr>
      </w:pPr>
      <w:r w:rsidRPr="003F321B">
        <w:rPr>
          <w:rFonts w:ascii="Comic Sans MS" w:hAnsi="Comic Sans MS" w:cs="Arial"/>
          <w:color w:val="0F0F0F"/>
          <w:sz w:val="24"/>
          <w:szCs w:val="24"/>
          <w:shd w:val="clear" w:color="auto" w:fill="F4F4F4"/>
        </w:rPr>
        <w:t xml:space="preserve">Ανδρέας </w:t>
      </w:r>
      <w:proofErr w:type="spellStart"/>
      <w:r w:rsidRPr="003F321B">
        <w:rPr>
          <w:rFonts w:ascii="Comic Sans MS" w:hAnsi="Comic Sans MS" w:cs="Arial"/>
          <w:color w:val="0F0F0F"/>
          <w:sz w:val="24"/>
          <w:szCs w:val="24"/>
          <w:shd w:val="clear" w:color="auto" w:fill="F4F4F4"/>
        </w:rPr>
        <w:t>Χρονάκης</w:t>
      </w:r>
      <w:proofErr w:type="spellEnd"/>
      <w:r w:rsidRPr="003F321B">
        <w:rPr>
          <w:rFonts w:ascii="Comic Sans MS" w:hAnsi="Comic Sans MS" w:cs="Arial"/>
          <w:color w:val="0F0F0F"/>
          <w:sz w:val="24"/>
          <w:szCs w:val="24"/>
          <w:shd w:val="clear" w:color="auto" w:fill="F4F4F4"/>
        </w:rPr>
        <w:t xml:space="preserve"> Ιστορικός της Τέχνης</w:t>
      </w:r>
    </w:p>
    <w:p w:rsidR="003F321B" w:rsidRDefault="003F321B">
      <w:pPr>
        <w:rPr>
          <w:rFonts w:ascii="Comic Sans MS" w:hAnsi="Comic Sans MS"/>
          <w:sz w:val="24"/>
          <w:szCs w:val="24"/>
        </w:rPr>
      </w:pPr>
      <w:r w:rsidRPr="003F321B">
        <w:rPr>
          <w:rFonts w:ascii="Comic Sans MS" w:hAnsi="Comic Sans MS" w:cs="Arial"/>
          <w:color w:val="0F0F0F"/>
          <w:sz w:val="24"/>
          <w:szCs w:val="24"/>
          <w:shd w:val="clear" w:color="auto" w:fill="F4F4F4"/>
        </w:rPr>
        <w:t xml:space="preserve"> «Και βέβαια υπάρχουν. Τρανή απόδειξη γι’ αυτό είναι πως υπάρχουν καθρέπτες. Βλέπετε, το είδωλο χρειάζεται πάντοτε τον αντικατοπτρισμό του για να αντλήσει τη βεβαιότητα της ύπαρξής του. Τον αυτοθαυμασμό εκείνο που θα το συντηρεί και θα το θρέφει. Το μεγαλύτερο είδωλο, το είδωλο των ειδώλων – δεν είναι άλλο από το ‘Εγώ’ μας. Αυτό που εγωιστικά προστατεύουμε μη και πάθει κάτι, αυτό που </w:t>
      </w:r>
      <w:proofErr w:type="spellStart"/>
      <w:r w:rsidRPr="003F321B">
        <w:rPr>
          <w:rFonts w:ascii="Comic Sans MS" w:hAnsi="Comic Sans MS" w:cs="Arial"/>
          <w:color w:val="0F0F0F"/>
          <w:sz w:val="24"/>
          <w:szCs w:val="24"/>
          <w:shd w:val="clear" w:color="auto" w:fill="F4F4F4"/>
        </w:rPr>
        <w:t>εγωτικά</w:t>
      </w:r>
      <w:proofErr w:type="spellEnd"/>
      <w:r w:rsidRPr="003F321B">
        <w:rPr>
          <w:rFonts w:ascii="Comic Sans MS" w:hAnsi="Comic Sans MS" w:cs="Arial"/>
          <w:color w:val="0F0F0F"/>
          <w:sz w:val="24"/>
          <w:szCs w:val="24"/>
          <w:shd w:val="clear" w:color="auto" w:fill="F4F4F4"/>
        </w:rPr>
        <w:t xml:space="preserve"> μας αποξενώνει από την ουσιαστική σχέση. Πάσχουμε οι εγωιστικά </w:t>
      </w:r>
      <w:proofErr w:type="spellStart"/>
      <w:r w:rsidRPr="003F321B">
        <w:rPr>
          <w:rFonts w:ascii="Comic Sans MS" w:hAnsi="Comic Sans MS" w:cs="Arial"/>
          <w:color w:val="0F0F0F"/>
          <w:sz w:val="24"/>
          <w:szCs w:val="24"/>
          <w:shd w:val="clear" w:color="auto" w:fill="F4F4F4"/>
        </w:rPr>
        <w:t>ειδωλοποιημένοι</w:t>
      </w:r>
      <w:proofErr w:type="spellEnd"/>
      <w:r w:rsidRPr="003F321B">
        <w:rPr>
          <w:rFonts w:ascii="Comic Sans MS" w:hAnsi="Comic Sans MS" w:cs="Arial"/>
          <w:color w:val="0F0F0F"/>
          <w:sz w:val="24"/>
          <w:szCs w:val="24"/>
          <w:shd w:val="clear" w:color="auto" w:fill="F4F4F4"/>
        </w:rPr>
        <w:t xml:space="preserve"> άνθρωποι από τις ανούσιες σχέσεις. Βλέπετε, συχνά προβάλλουμε σε αυτές το ‘είδωλό’ μας. Το θέμα είναι πως μπροστά στον καθρέπτη τελικά βλέπουμε το ‘είδωλό’ μας ή τον εαυτό μας; Και στον Άλλον τι τελικά παρουσιάζουμε; Μήπως τον αντικατοπτρισμό μας; Και τελικά, που σταματά το Πρόσωπο και που ξεκινά το </w:t>
      </w:r>
      <w:r w:rsidRPr="003F321B">
        <w:rPr>
          <w:rFonts w:ascii="Comic Sans MS" w:hAnsi="Comic Sans MS" w:cs="Arial"/>
          <w:color w:val="0F0F0F"/>
          <w:sz w:val="24"/>
          <w:szCs w:val="24"/>
          <w:shd w:val="clear" w:color="auto" w:fill="F4F4F4"/>
        </w:rPr>
        <w:lastRenderedPageBreak/>
        <w:t>Προσωπείο; Αέναο το ερώτημα. Όπως αρχαιότατοι και οι καθρέπτες… και εκείνοι αμίλητοι και το ερώτημα αναπάντητο</w:t>
      </w:r>
      <w:r w:rsidRPr="006C5641">
        <w:rPr>
          <w:rFonts w:ascii="Comic Sans MS" w:hAnsi="Comic Sans MS" w:cs="Arial"/>
          <w:color w:val="0F0F0F"/>
          <w:sz w:val="24"/>
          <w:szCs w:val="24"/>
          <w:highlight w:val="yellow"/>
          <w:shd w:val="clear" w:color="auto" w:fill="F4F4F4"/>
        </w:rPr>
        <w:t>». Πηγή: </w:t>
      </w:r>
      <w:hyperlink r:id="rId7" w:history="1">
        <w:r w:rsidRPr="006C5641">
          <w:rPr>
            <w:rStyle w:val="-"/>
            <w:rFonts w:ascii="Comic Sans MS" w:hAnsi="Comic Sans MS" w:cs="Arial"/>
            <w:color w:val="0F0F0F"/>
            <w:sz w:val="24"/>
            <w:szCs w:val="24"/>
            <w:highlight w:val="yellow"/>
            <w:u w:val="none"/>
            <w:shd w:val="clear" w:color="auto" w:fill="F4F4F4"/>
          </w:rPr>
          <w:t>www.lifo.gr</w:t>
        </w:r>
      </w:hyperlink>
    </w:p>
    <w:p w:rsidR="001A36D9" w:rsidRDefault="001A36D9">
      <w:pPr>
        <w:rPr>
          <w:rFonts w:ascii="Comic Sans MS" w:hAnsi="Comic Sans MS"/>
          <w:sz w:val="24"/>
          <w:szCs w:val="24"/>
        </w:rPr>
      </w:pPr>
      <w:r>
        <w:rPr>
          <w:noProof/>
          <w:lang w:eastAsia="el-GR"/>
        </w:rPr>
        <w:drawing>
          <wp:inline distT="0" distB="0" distL="0" distR="0">
            <wp:extent cx="2747010" cy="2761188"/>
            <wp:effectExtent l="19050" t="0" r="0" b="0"/>
            <wp:docPr id="9" name="Εικόνα 9" descr="Τα είδωλα του σήμερα και η επιρροή στους νέους | SOUL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Τα είδωλα του σήμερα και η επιρροή στους νέους | SOULGUIDE"/>
                    <pic:cNvPicPr>
                      <a:picLocks noChangeAspect="1" noChangeArrowheads="1"/>
                    </pic:cNvPicPr>
                  </pic:nvPicPr>
                  <pic:blipFill>
                    <a:blip r:embed="rId8"/>
                    <a:srcRect/>
                    <a:stretch>
                      <a:fillRect/>
                    </a:stretch>
                  </pic:blipFill>
                  <pic:spPr bwMode="auto">
                    <a:xfrm>
                      <a:off x="0" y="0"/>
                      <a:ext cx="2747010" cy="2761188"/>
                    </a:xfrm>
                    <a:prstGeom prst="rect">
                      <a:avLst/>
                    </a:prstGeom>
                    <a:noFill/>
                    <a:ln w="9525">
                      <a:noFill/>
                      <a:miter lim="800000"/>
                      <a:headEnd/>
                      <a:tailEnd/>
                    </a:ln>
                  </pic:spPr>
                </pic:pic>
              </a:graphicData>
            </a:graphic>
          </wp:inline>
        </w:drawing>
      </w:r>
    </w:p>
    <w:p w:rsidR="006C5641" w:rsidRDefault="006C5641">
      <w:pPr>
        <w:rPr>
          <w:rFonts w:ascii="Comic Sans MS" w:hAnsi="Comic Sans MS"/>
          <w:sz w:val="24"/>
          <w:szCs w:val="24"/>
        </w:rPr>
      </w:pPr>
      <w:r>
        <w:rPr>
          <w:noProof/>
          <w:lang w:eastAsia="el-GR"/>
        </w:rPr>
        <w:drawing>
          <wp:inline distT="0" distB="0" distL="0" distR="0">
            <wp:extent cx="4229100" cy="2819400"/>
            <wp:effectExtent l="19050" t="0" r="0" b="0"/>
            <wp:docPr id="3" name="Εικόνα 3" descr="Αποθεώνουμε το τίποτε, σκοτώνουμε τις αξίες, φτιάχνουμε fake ήρωες | tane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θεώνουμε το τίποτε, σκοτώνουμε τις αξίες, φτιάχνουμε fake ήρωες | tanea.gr"/>
                    <pic:cNvPicPr>
                      <a:picLocks noChangeAspect="1" noChangeArrowheads="1"/>
                    </pic:cNvPicPr>
                  </pic:nvPicPr>
                  <pic:blipFill>
                    <a:blip r:embed="rId9"/>
                    <a:srcRect/>
                    <a:stretch>
                      <a:fillRect/>
                    </a:stretch>
                  </pic:blipFill>
                  <pic:spPr bwMode="auto">
                    <a:xfrm>
                      <a:off x="0" y="0"/>
                      <a:ext cx="4229364" cy="2819576"/>
                    </a:xfrm>
                    <a:prstGeom prst="rect">
                      <a:avLst/>
                    </a:prstGeom>
                    <a:noFill/>
                    <a:ln w="9525">
                      <a:noFill/>
                      <a:miter lim="800000"/>
                      <a:headEnd/>
                      <a:tailEnd/>
                    </a:ln>
                  </pic:spPr>
                </pic:pic>
              </a:graphicData>
            </a:graphic>
          </wp:inline>
        </w:drawing>
      </w:r>
    </w:p>
    <w:p w:rsidR="003F321B" w:rsidRPr="003F321B" w:rsidRDefault="003F321B" w:rsidP="001A36D9">
      <w:pPr>
        <w:shd w:val="clear" w:color="auto" w:fill="E0ECF8"/>
        <w:spacing w:before="60" w:after="0" w:line="336" w:lineRule="atLeast"/>
        <w:outlineLvl w:val="2"/>
        <w:rPr>
          <w:rFonts w:ascii="Georgia" w:eastAsia="Times New Roman" w:hAnsi="Georgia" w:cs="Times New Roman"/>
          <w:color w:val="0066CC"/>
          <w:sz w:val="24"/>
          <w:szCs w:val="24"/>
          <w:lang w:eastAsia="el-GR"/>
        </w:rPr>
      </w:pPr>
      <w:r w:rsidRPr="003F321B">
        <w:rPr>
          <w:rFonts w:ascii="Georgia" w:eastAsia="Times New Roman" w:hAnsi="Georgia" w:cs="Times New Roman"/>
          <w:color w:val="0066CC"/>
          <w:sz w:val="24"/>
          <w:szCs w:val="24"/>
          <w:lang w:eastAsia="el-GR"/>
        </w:rPr>
        <w:t>Τα Πρότυπα και τα είδωλα της εποχής μας</w:t>
      </w:r>
    </w:p>
    <w:p w:rsidR="003F321B" w:rsidRDefault="003F321B">
      <w:pPr>
        <w:rPr>
          <w:rFonts w:ascii="Comic Sans MS" w:hAnsi="Comic Sans MS"/>
          <w:sz w:val="24"/>
          <w:szCs w:val="24"/>
          <w:highlight w:val="yellow"/>
        </w:rPr>
      </w:pPr>
    </w:p>
    <w:p w:rsidR="006C5641" w:rsidRDefault="006C5641">
      <w:pPr>
        <w:rPr>
          <w:rFonts w:ascii="Comic Sans MS" w:hAnsi="Comic Sans MS"/>
          <w:sz w:val="24"/>
          <w:szCs w:val="24"/>
        </w:rPr>
      </w:pPr>
      <w:hyperlink r:id="rId10" w:history="1">
        <w:r w:rsidRPr="004433FA">
          <w:rPr>
            <w:rStyle w:val="-"/>
            <w:rFonts w:ascii="Comic Sans MS" w:hAnsi="Comic Sans MS"/>
            <w:sz w:val="24"/>
            <w:szCs w:val="24"/>
          </w:rPr>
          <w:t>https://blogs.sch.gr/gkapetanak/2011/04/04/%CF%83%CF%85%CE%B6%CE%B7%CF%84%CE%B7%CF%83%CE%B7-%CF%80%CE%B1%CE%BD%CF%89-%CF%83%CF%84%CE%B1-%CF%80%CF%81%CE%BF%C</w:t>
        </w:r>
        <w:r w:rsidRPr="004433FA">
          <w:rPr>
            <w:rStyle w:val="-"/>
            <w:rFonts w:ascii="Comic Sans MS" w:hAnsi="Comic Sans MS"/>
            <w:sz w:val="24"/>
            <w:szCs w:val="24"/>
          </w:rPr>
          <w:t>F</w:t>
        </w:r>
        <w:r w:rsidRPr="004433FA">
          <w:rPr>
            <w:rStyle w:val="-"/>
            <w:rFonts w:ascii="Comic Sans MS" w:hAnsi="Comic Sans MS"/>
            <w:sz w:val="24"/>
            <w:szCs w:val="24"/>
          </w:rPr>
          <w:t>%84%CF%85%CF%80%CE%B1%CE%B5%CE%B9%CE%B4%CF%89%CE%BB%CE%B1-%CF%84%CE%B7%CF%83-%CE%B5/</w:t>
        </w:r>
      </w:hyperlink>
    </w:p>
    <w:p w:rsidR="006C5641" w:rsidRDefault="006C5641">
      <w:pPr>
        <w:rPr>
          <w:rFonts w:ascii="Comic Sans MS" w:hAnsi="Comic Sans MS"/>
          <w:sz w:val="24"/>
          <w:szCs w:val="24"/>
        </w:rPr>
      </w:pPr>
      <w:r>
        <w:rPr>
          <w:noProof/>
          <w:lang w:eastAsia="el-GR"/>
        </w:rPr>
        <w:lastRenderedPageBreak/>
        <w:drawing>
          <wp:inline distT="0" distB="0" distL="0" distR="0">
            <wp:extent cx="5274310" cy="3964005"/>
            <wp:effectExtent l="19050" t="0" r="2540" b="0"/>
            <wp:docPr id="6" name="Εικόνα 6" descr="ΘΡΗΣΚΕΥΤΙΚΑ Β΄ ΓΥΜΝΑΣΙΟΥ&#10;ΕΙΚΟΝΕΣ Η΄ΕΙΔΩΛΑ; Η ΕΙΔΩΛΟΛΑΤΡΙΑ ΣΤΗ ΖΩΗ ΤΟΥ&#10;ΣΥΓΧΡΟΝΟΥ ΑΝΘΡΩΠΟΥ&#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ΘΡΗΣΚΕΥΤΙΚΑ Β΄ ΓΥΜΝΑΣΙΟΥ&#10;ΕΙΚΟΝΕΣ Η΄ΕΙΔΩΛΑ; Η ΕΙΔΩΛΟΛΑΤΡΙΑ ΣΤΗ ΖΩΗ ΤΟΥ&#10;ΣΥΓΧΡΟΝΟΥ ΑΝΘΡΩΠΟΥ&#10; "/>
                    <pic:cNvPicPr>
                      <a:picLocks noChangeAspect="1" noChangeArrowheads="1"/>
                    </pic:cNvPicPr>
                  </pic:nvPicPr>
                  <pic:blipFill>
                    <a:blip r:embed="rId11"/>
                    <a:srcRect/>
                    <a:stretch>
                      <a:fillRect/>
                    </a:stretch>
                  </pic:blipFill>
                  <pic:spPr bwMode="auto">
                    <a:xfrm>
                      <a:off x="0" y="0"/>
                      <a:ext cx="5274310" cy="3964005"/>
                    </a:xfrm>
                    <a:prstGeom prst="rect">
                      <a:avLst/>
                    </a:prstGeom>
                    <a:noFill/>
                    <a:ln w="9525">
                      <a:noFill/>
                      <a:miter lim="800000"/>
                      <a:headEnd/>
                      <a:tailEnd/>
                    </a:ln>
                  </pic:spPr>
                </pic:pic>
              </a:graphicData>
            </a:graphic>
          </wp:inline>
        </w:drawing>
      </w:r>
    </w:p>
    <w:p w:rsidR="001A36D9" w:rsidRPr="003F321B" w:rsidRDefault="001A36D9">
      <w:pPr>
        <w:rPr>
          <w:rFonts w:ascii="Comic Sans MS" w:hAnsi="Comic Sans MS"/>
          <w:sz w:val="24"/>
          <w:szCs w:val="24"/>
        </w:rPr>
      </w:pPr>
      <w:r>
        <w:rPr>
          <w:noProof/>
          <w:lang w:eastAsia="el-GR"/>
        </w:rPr>
        <w:drawing>
          <wp:inline distT="0" distB="0" distL="0" distR="0">
            <wp:extent cx="4876800" cy="2735580"/>
            <wp:effectExtent l="19050" t="0" r="0" b="0"/>
            <wp:docPr id="15" name="Εικόνα 15" descr="1 Μπορούν οι άνθρωποι να εικονίζουν τον Θε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Μπορούν οι άνθρωποι να εικονίζουν τον Θεό;"/>
                    <pic:cNvPicPr>
                      <a:picLocks noChangeAspect="1" noChangeArrowheads="1"/>
                    </pic:cNvPicPr>
                  </pic:nvPicPr>
                  <pic:blipFill>
                    <a:blip r:embed="rId12"/>
                    <a:srcRect/>
                    <a:stretch>
                      <a:fillRect/>
                    </a:stretch>
                  </pic:blipFill>
                  <pic:spPr bwMode="auto">
                    <a:xfrm>
                      <a:off x="0" y="0"/>
                      <a:ext cx="4876800" cy="2735580"/>
                    </a:xfrm>
                    <a:prstGeom prst="rect">
                      <a:avLst/>
                    </a:prstGeom>
                    <a:noFill/>
                    <a:ln w="9525">
                      <a:noFill/>
                      <a:miter lim="800000"/>
                      <a:headEnd/>
                      <a:tailEnd/>
                    </a:ln>
                  </pic:spPr>
                </pic:pic>
              </a:graphicData>
            </a:graphic>
          </wp:inline>
        </w:drawing>
      </w:r>
    </w:p>
    <w:sectPr w:rsidR="001A36D9" w:rsidRPr="003F321B" w:rsidSect="001442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321B"/>
    <w:rsid w:val="001442C1"/>
    <w:rsid w:val="001A36D9"/>
    <w:rsid w:val="003F321B"/>
    <w:rsid w:val="006C56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C1"/>
  </w:style>
  <w:style w:type="paragraph" w:styleId="3">
    <w:name w:val="heading 3"/>
    <w:basedOn w:val="a"/>
    <w:link w:val="3Char"/>
    <w:uiPriority w:val="9"/>
    <w:qFormat/>
    <w:rsid w:val="003F321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F321B"/>
    <w:rPr>
      <w:color w:val="0000FF"/>
      <w:u w:val="single"/>
    </w:rPr>
  </w:style>
  <w:style w:type="character" w:customStyle="1" w:styleId="3Char">
    <w:name w:val="Επικεφαλίδα 3 Char"/>
    <w:basedOn w:val="a0"/>
    <w:link w:val="3"/>
    <w:uiPriority w:val="9"/>
    <w:rsid w:val="003F321B"/>
    <w:rPr>
      <w:rFonts w:ascii="Times New Roman" w:eastAsia="Times New Roman" w:hAnsi="Times New Roman" w:cs="Times New Roman"/>
      <w:b/>
      <w:bCs/>
      <w:sz w:val="27"/>
      <w:szCs w:val="27"/>
      <w:lang w:eastAsia="el-GR"/>
    </w:rPr>
  </w:style>
  <w:style w:type="paragraph" w:styleId="a3">
    <w:name w:val="Balloon Text"/>
    <w:basedOn w:val="a"/>
    <w:link w:val="Char"/>
    <w:uiPriority w:val="99"/>
    <w:semiHidden/>
    <w:unhideWhenUsed/>
    <w:rsid w:val="006C564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C5641"/>
    <w:rPr>
      <w:rFonts w:ascii="Tahoma" w:hAnsi="Tahoma" w:cs="Tahoma"/>
      <w:sz w:val="16"/>
      <w:szCs w:val="16"/>
    </w:rPr>
  </w:style>
  <w:style w:type="character" w:styleId="-0">
    <w:name w:val="FollowedHyperlink"/>
    <w:basedOn w:val="a0"/>
    <w:uiPriority w:val="99"/>
    <w:semiHidden/>
    <w:unhideWhenUsed/>
    <w:rsid w:val="006C564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1670487">
      <w:bodyDiv w:val="1"/>
      <w:marLeft w:val="0"/>
      <w:marRight w:val="0"/>
      <w:marTop w:val="0"/>
      <w:marBottom w:val="0"/>
      <w:divBdr>
        <w:top w:val="none" w:sz="0" w:space="0" w:color="auto"/>
        <w:left w:val="none" w:sz="0" w:space="0" w:color="auto"/>
        <w:bottom w:val="none" w:sz="0" w:space="0" w:color="auto"/>
        <w:right w:val="none" w:sz="0" w:space="0" w:color="auto"/>
      </w:divBdr>
    </w:div>
    <w:div w:id="1045522964">
      <w:bodyDiv w:val="1"/>
      <w:marLeft w:val="0"/>
      <w:marRight w:val="0"/>
      <w:marTop w:val="0"/>
      <w:marBottom w:val="0"/>
      <w:divBdr>
        <w:top w:val="none" w:sz="0" w:space="0" w:color="auto"/>
        <w:left w:val="none" w:sz="0" w:space="0" w:color="auto"/>
        <w:bottom w:val="none" w:sz="0" w:space="0" w:color="auto"/>
        <w:right w:val="none" w:sz="0" w:space="0" w:color="auto"/>
      </w:divBdr>
    </w:div>
    <w:div w:id="153526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fo.gr/team/world/60182"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s://www.lifo.gr/team/world/60182" TargetMode="External"/><Relationship Id="rId10" Type="http://schemas.openxmlformats.org/officeDocument/2006/relationships/hyperlink" Target="https://blogs.sch.gr/gkapetanak/2011/04/04/%CF%83%CF%85%CE%B6%CE%B7%CF%84%CE%B7%CF%83%CE%B7-%CF%80%CE%B1%CE%BD%CF%89-%CF%83%CF%84%CE%B1-%CF%80%CF%81%CE%BF%CF%84%CF%85%CF%80%CE%B1%CE%B5%CE%B9%CE%B4%CF%89%CE%BB%CE%B1-%CF%84%CE%B7%CF%83-%CE%B5/"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646</Words>
  <Characters>3493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2020-11-24T16:59:00Z</dcterms:created>
  <dcterms:modified xsi:type="dcterms:W3CDTF">2020-11-24T17:29:00Z</dcterms:modified>
</cp:coreProperties>
</file>