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8E576" w14:textId="4E2BACA9" w:rsidR="000523EF" w:rsidRDefault="003A3E05">
      <w:r>
        <w:rPr>
          <w:noProof/>
        </w:rPr>
        <w:drawing>
          <wp:inline distT="0" distB="0" distL="0" distR="0" wp14:anchorId="7C8B9D9E" wp14:editId="2B197F42">
            <wp:extent cx="5274310" cy="3953931"/>
            <wp:effectExtent l="0" t="0" r="2540" b="889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953931"/>
                    </a:xfrm>
                    <a:prstGeom prst="rect">
                      <a:avLst/>
                    </a:prstGeom>
                    <a:noFill/>
                    <a:ln>
                      <a:noFill/>
                    </a:ln>
                  </pic:spPr>
                </pic:pic>
              </a:graphicData>
            </a:graphic>
          </wp:inline>
        </w:drawing>
      </w:r>
    </w:p>
    <w:p w14:paraId="7B1234C4" w14:textId="524E94E8" w:rsidR="003A3E05" w:rsidRPr="003A3E05" w:rsidRDefault="003A3E05" w:rsidP="003A3E05">
      <w:pPr>
        <w:shd w:val="clear" w:color="auto" w:fill="FFFFFF"/>
        <w:spacing w:after="0" w:line="240" w:lineRule="auto"/>
        <w:rPr>
          <w:rFonts w:ascii="Georgia" w:eastAsia="Times New Roman" w:hAnsi="Georgia" w:cs="Times New Roman"/>
          <w:color w:val="000000"/>
          <w:kern w:val="0"/>
          <w:sz w:val="29"/>
          <w:szCs w:val="29"/>
          <w:lang w:eastAsia="el-GR"/>
          <w14:ligatures w14:val="none"/>
        </w:rPr>
      </w:pPr>
    </w:p>
    <w:p w14:paraId="047F4B21" w14:textId="77777777" w:rsidR="003A3E05" w:rsidRPr="003A3E05" w:rsidRDefault="003A3E05" w:rsidP="003A3E05">
      <w:pPr>
        <w:shd w:val="clear" w:color="auto" w:fill="FFFFFF"/>
        <w:spacing w:line="240" w:lineRule="auto"/>
        <w:jc w:val="center"/>
        <w:rPr>
          <w:rFonts w:ascii="Georgia" w:eastAsia="Times New Roman" w:hAnsi="Georgia" w:cs="Times New Roman"/>
          <w:color w:val="000000"/>
          <w:kern w:val="0"/>
          <w:sz w:val="24"/>
          <w:szCs w:val="24"/>
          <w:lang w:eastAsia="el-GR"/>
          <w14:ligatures w14:val="none"/>
        </w:rPr>
      </w:pPr>
      <w:r w:rsidRPr="003A3E05">
        <w:rPr>
          <w:rFonts w:ascii="Georgia" w:eastAsia="Times New Roman" w:hAnsi="Georgia" w:cs="Times New Roman"/>
          <w:color w:val="000000"/>
          <w:kern w:val="0"/>
          <w:sz w:val="24"/>
          <w:szCs w:val="24"/>
          <w:lang w:eastAsia="el-GR"/>
          <w14:ligatures w14:val="none"/>
        </w:rPr>
        <w:t xml:space="preserve">Η σύγχρονη ελληνική τέχνη σε τρία νέα, βραβευμένα πρόσωπα. Από αριστερά, Κατερίνα Νάκου, Στρατής Ταυλαρίδης, Ειρήνη </w:t>
      </w:r>
      <w:proofErr w:type="spellStart"/>
      <w:r w:rsidRPr="003A3E05">
        <w:rPr>
          <w:rFonts w:ascii="Georgia" w:eastAsia="Times New Roman" w:hAnsi="Georgia" w:cs="Times New Roman"/>
          <w:color w:val="000000"/>
          <w:kern w:val="0"/>
          <w:sz w:val="24"/>
          <w:szCs w:val="24"/>
          <w:lang w:eastAsia="el-GR"/>
          <w14:ligatures w14:val="none"/>
        </w:rPr>
        <w:t>Μίγα</w:t>
      </w:r>
      <w:proofErr w:type="spellEnd"/>
      <w:r w:rsidRPr="003A3E05">
        <w:rPr>
          <w:rFonts w:ascii="Georgia" w:eastAsia="Times New Roman" w:hAnsi="Georgia" w:cs="Times New Roman"/>
          <w:color w:val="000000"/>
          <w:kern w:val="0"/>
          <w:sz w:val="24"/>
          <w:szCs w:val="24"/>
          <w:lang w:eastAsia="el-GR"/>
          <w14:ligatures w14:val="none"/>
        </w:rPr>
        <w:t>.</w:t>
      </w:r>
    </w:p>
    <w:p w14:paraId="1D3240A4" w14:textId="77777777" w:rsidR="00D5380F" w:rsidRDefault="00D5380F" w:rsidP="003A3E05">
      <w:pPr>
        <w:shd w:val="clear" w:color="auto" w:fill="FFFFFF"/>
        <w:spacing w:after="0" w:line="240" w:lineRule="auto"/>
        <w:jc w:val="center"/>
        <w:outlineLvl w:val="0"/>
        <w:rPr>
          <w:rFonts w:ascii="Times" w:eastAsia="Times New Roman" w:hAnsi="Times" w:cs="Times"/>
          <w:color w:val="000000"/>
          <w:kern w:val="36"/>
          <w:sz w:val="48"/>
          <w:szCs w:val="48"/>
          <w:lang w:eastAsia="el-GR"/>
          <w14:ligatures w14:val="none"/>
        </w:rPr>
      </w:pPr>
    </w:p>
    <w:p w14:paraId="4872D7C1" w14:textId="77777777" w:rsidR="00D5380F" w:rsidRDefault="00D5380F" w:rsidP="003A3E05">
      <w:pPr>
        <w:shd w:val="clear" w:color="auto" w:fill="FFFFFF"/>
        <w:spacing w:after="0" w:line="240" w:lineRule="auto"/>
        <w:jc w:val="center"/>
        <w:outlineLvl w:val="0"/>
        <w:rPr>
          <w:rFonts w:ascii="Times" w:eastAsia="Times New Roman" w:hAnsi="Times" w:cs="Times"/>
          <w:color w:val="000000"/>
          <w:kern w:val="36"/>
          <w:sz w:val="48"/>
          <w:szCs w:val="48"/>
          <w:lang w:eastAsia="el-GR"/>
          <w14:ligatures w14:val="none"/>
        </w:rPr>
      </w:pPr>
    </w:p>
    <w:p w14:paraId="40E37DEA" w14:textId="77777777" w:rsidR="00D5380F" w:rsidRDefault="00D5380F" w:rsidP="003A3E05">
      <w:pPr>
        <w:shd w:val="clear" w:color="auto" w:fill="FFFFFF"/>
        <w:spacing w:after="0" w:line="240" w:lineRule="auto"/>
        <w:jc w:val="center"/>
        <w:outlineLvl w:val="0"/>
        <w:rPr>
          <w:rFonts w:ascii="Times" w:eastAsia="Times New Roman" w:hAnsi="Times" w:cs="Times"/>
          <w:color w:val="000000"/>
          <w:kern w:val="36"/>
          <w:sz w:val="48"/>
          <w:szCs w:val="48"/>
          <w:lang w:eastAsia="el-GR"/>
          <w14:ligatures w14:val="none"/>
        </w:rPr>
      </w:pPr>
    </w:p>
    <w:p w14:paraId="4325E743" w14:textId="77777777" w:rsidR="00D5380F" w:rsidRDefault="00D5380F" w:rsidP="003A3E05">
      <w:pPr>
        <w:shd w:val="clear" w:color="auto" w:fill="FFFFFF"/>
        <w:spacing w:after="0" w:line="240" w:lineRule="auto"/>
        <w:jc w:val="center"/>
        <w:outlineLvl w:val="0"/>
        <w:rPr>
          <w:rFonts w:ascii="Times" w:eastAsia="Times New Roman" w:hAnsi="Times" w:cs="Times"/>
          <w:color w:val="000000"/>
          <w:kern w:val="36"/>
          <w:sz w:val="48"/>
          <w:szCs w:val="48"/>
          <w:lang w:eastAsia="el-GR"/>
          <w14:ligatures w14:val="none"/>
        </w:rPr>
      </w:pPr>
    </w:p>
    <w:p w14:paraId="2271D149" w14:textId="726260BB" w:rsidR="003A3E05" w:rsidRPr="003A3E05" w:rsidRDefault="003A3E05" w:rsidP="003A3E05">
      <w:pPr>
        <w:shd w:val="clear" w:color="auto" w:fill="FFFFFF"/>
        <w:spacing w:after="0" w:line="240" w:lineRule="auto"/>
        <w:jc w:val="center"/>
        <w:outlineLvl w:val="0"/>
        <w:rPr>
          <w:rFonts w:ascii="Times" w:eastAsia="Times New Roman" w:hAnsi="Times" w:cs="Times"/>
          <w:color w:val="000000"/>
          <w:kern w:val="36"/>
          <w:sz w:val="48"/>
          <w:szCs w:val="48"/>
          <w:lang w:eastAsia="el-GR"/>
          <w14:ligatures w14:val="none"/>
        </w:rPr>
      </w:pPr>
      <w:r w:rsidRPr="003A3E05">
        <w:rPr>
          <w:rFonts w:ascii="Times" w:eastAsia="Times New Roman" w:hAnsi="Times" w:cs="Times"/>
          <w:color w:val="000000"/>
          <w:kern w:val="36"/>
          <w:sz w:val="48"/>
          <w:szCs w:val="48"/>
          <w:lang w:eastAsia="el-GR"/>
          <w14:ligatures w14:val="none"/>
        </w:rPr>
        <w:t>Αγάπη για το περιβάλλον και τη χειροτεχνία: Τρεις νέοι, βραβευμένοι εικαστικοί βρίσκουν μόνιμο εκθετήριο σε διακεκριμένο ξενοδοχείο της Κρήτης</w:t>
      </w:r>
    </w:p>
    <w:p w14:paraId="03769C04" w14:textId="77777777" w:rsidR="003A3E05" w:rsidRPr="003A3E05" w:rsidRDefault="003A3E05" w:rsidP="003A3E05">
      <w:pPr>
        <w:shd w:val="clear" w:color="auto" w:fill="FFFFFF"/>
        <w:spacing w:after="0" w:line="240" w:lineRule="auto"/>
        <w:jc w:val="center"/>
        <w:rPr>
          <w:rFonts w:ascii="Georgia" w:eastAsia="Times New Roman" w:hAnsi="Georgia" w:cs="Times New Roman"/>
          <w:color w:val="000000"/>
          <w:kern w:val="0"/>
          <w:sz w:val="29"/>
          <w:szCs w:val="29"/>
          <w:lang w:eastAsia="el-GR"/>
          <w14:ligatures w14:val="none"/>
        </w:rPr>
      </w:pPr>
      <w:r w:rsidRPr="003A3E05">
        <w:rPr>
          <w:rFonts w:ascii="Georgia" w:eastAsia="Times New Roman" w:hAnsi="Georgia" w:cs="Times New Roman"/>
          <w:color w:val="000000"/>
          <w:kern w:val="0"/>
          <w:sz w:val="29"/>
          <w:szCs w:val="29"/>
          <w:lang w:eastAsia="el-GR"/>
          <w14:ligatures w14:val="none"/>
        </w:rPr>
        <w:t xml:space="preserve">«Ακόμα και έναν άνθρωπο να αγγίξεις μέσω της τέχνης, είναι μαγικό» λέει η Ειρήνη </w:t>
      </w:r>
      <w:proofErr w:type="spellStart"/>
      <w:r w:rsidRPr="003A3E05">
        <w:rPr>
          <w:rFonts w:ascii="Georgia" w:eastAsia="Times New Roman" w:hAnsi="Georgia" w:cs="Times New Roman"/>
          <w:color w:val="000000"/>
          <w:kern w:val="0"/>
          <w:sz w:val="29"/>
          <w:szCs w:val="29"/>
          <w:lang w:eastAsia="el-GR"/>
          <w14:ligatures w14:val="none"/>
        </w:rPr>
        <w:t>Μίγα</w:t>
      </w:r>
      <w:proofErr w:type="spellEnd"/>
      <w:r w:rsidRPr="003A3E05">
        <w:rPr>
          <w:rFonts w:ascii="Georgia" w:eastAsia="Times New Roman" w:hAnsi="Georgia" w:cs="Times New Roman"/>
          <w:color w:val="000000"/>
          <w:kern w:val="0"/>
          <w:sz w:val="29"/>
          <w:szCs w:val="29"/>
          <w:lang w:eastAsia="el-GR"/>
          <w14:ligatures w14:val="none"/>
        </w:rPr>
        <w:t xml:space="preserve">, μια από τους τρεις φετινούς νικητές του Βραβείου Τέχνης Ιδρύματος Γ. &amp; Α. </w:t>
      </w:r>
      <w:proofErr w:type="spellStart"/>
      <w:r w:rsidRPr="003A3E05">
        <w:rPr>
          <w:rFonts w:ascii="Georgia" w:eastAsia="Times New Roman" w:hAnsi="Georgia" w:cs="Times New Roman"/>
          <w:color w:val="000000"/>
          <w:kern w:val="0"/>
          <w:sz w:val="29"/>
          <w:szCs w:val="29"/>
          <w:lang w:eastAsia="el-GR"/>
          <w14:ligatures w14:val="none"/>
        </w:rPr>
        <w:t>Μαμιδάκη</w:t>
      </w:r>
      <w:proofErr w:type="spellEnd"/>
      <w:r w:rsidRPr="003A3E05">
        <w:rPr>
          <w:rFonts w:ascii="Georgia" w:eastAsia="Times New Roman" w:hAnsi="Georgia" w:cs="Times New Roman"/>
          <w:color w:val="000000"/>
          <w:kern w:val="0"/>
          <w:sz w:val="29"/>
          <w:szCs w:val="29"/>
          <w:lang w:eastAsia="el-GR"/>
          <w14:ligatures w14:val="none"/>
        </w:rPr>
        <w:t xml:space="preserve"> – οι άλλοι δύο είναι οι Κατερίνα Νάκου και Στρατής Ταυλαρίδης. Συναντήσαμε από κοντά τους εικαστικούς και τα έργα τους που </w:t>
      </w:r>
      <w:r w:rsidRPr="003A3E05">
        <w:rPr>
          <w:rFonts w:ascii="Georgia" w:eastAsia="Times New Roman" w:hAnsi="Georgia" w:cs="Times New Roman"/>
          <w:color w:val="000000"/>
          <w:kern w:val="0"/>
          <w:sz w:val="29"/>
          <w:szCs w:val="29"/>
          <w:lang w:eastAsia="el-GR"/>
          <w14:ligatures w14:val="none"/>
        </w:rPr>
        <w:lastRenderedPageBreak/>
        <w:t>ξεχώρισαν ανάμεσα σε πάνω από 700 προτάσεις από όλο τον κόσμο.</w:t>
      </w:r>
    </w:p>
    <w:p w14:paraId="680B000A" w14:textId="77777777" w:rsidR="00D5380F" w:rsidRDefault="00D5380F" w:rsidP="003A3E05">
      <w:pPr>
        <w:pStyle w:val="Web"/>
        <w:shd w:val="clear" w:color="auto" w:fill="FFFFFF"/>
        <w:rPr>
          <w:rStyle w:val="a3"/>
          <w:rFonts w:ascii="Georgia" w:hAnsi="Georgia"/>
          <w:color w:val="000000"/>
          <w:sz w:val="29"/>
          <w:szCs w:val="29"/>
        </w:rPr>
      </w:pPr>
    </w:p>
    <w:p w14:paraId="62534FED" w14:textId="77777777" w:rsidR="00D5380F" w:rsidRDefault="00D5380F" w:rsidP="003A3E05">
      <w:pPr>
        <w:pStyle w:val="Web"/>
        <w:shd w:val="clear" w:color="auto" w:fill="FFFFFF"/>
        <w:rPr>
          <w:rStyle w:val="a3"/>
          <w:rFonts w:ascii="Georgia" w:hAnsi="Georgia"/>
          <w:color w:val="000000"/>
          <w:sz w:val="29"/>
          <w:szCs w:val="29"/>
        </w:rPr>
      </w:pPr>
    </w:p>
    <w:p w14:paraId="520159B1" w14:textId="77777777" w:rsidR="00D5380F" w:rsidRDefault="00D5380F" w:rsidP="003A3E05">
      <w:pPr>
        <w:pStyle w:val="Web"/>
        <w:shd w:val="clear" w:color="auto" w:fill="FFFFFF"/>
        <w:rPr>
          <w:rStyle w:val="a3"/>
          <w:rFonts w:ascii="Georgia" w:hAnsi="Georgia"/>
          <w:color w:val="000000"/>
          <w:sz w:val="29"/>
          <w:szCs w:val="29"/>
        </w:rPr>
      </w:pPr>
    </w:p>
    <w:p w14:paraId="19F69128" w14:textId="77777777" w:rsidR="00D5380F" w:rsidRDefault="00D5380F" w:rsidP="003A3E05">
      <w:pPr>
        <w:pStyle w:val="Web"/>
        <w:shd w:val="clear" w:color="auto" w:fill="FFFFFF"/>
        <w:rPr>
          <w:rStyle w:val="a3"/>
          <w:rFonts w:ascii="Georgia" w:hAnsi="Georgia"/>
          <w:color w:val="000000"/>
          <w:sz w:val="29"/>
          <w:szCs w:val="29"/>
        </w:rPr>
      </w:pPr>
    </w:p>
    <w:p w14:paraId="54D6DFA5" w14:textId="77777777" w:rsidR="00D5380F" w:rsidRDefault="00D5380F" w:rsidP="003A3E05">
      <w:pPr>
        <w:pStyle w:val="Web"/>
        <w:shd w:val="clear" w:color="auto" w:fill="FFFFFF"/>
        <w:rPr>
          <w:rStyle w:val="a3"/>
          <w:rFonts w:ascii="Georgia" w:hAnsi="Georgia"/>
          <w:color w:val="000000"/>
          <w:sz w:val="29"/>
          <w:szCs w:val="29"/>
        </w:rPr>
      </w:pPr>
    </w:p>
    <w:p w14:paraId="62C10974" w14:textId="77777777" w:rsidR="00D5380F" w:rsidRDefault="00D5380F" w:rsidP="003A3E05">
      <w:pPr>
        <w:pStyle w:val="Web"/>
        <w:shd w:val="clear" w:color="auto" w:fill="FFFFFF"/>
        <w:rPr>
          <w:rStyle w:val="a3"/>
          <w:rFonts w:ascii="Georgia" w:hAnsi="Georgia"/>
          <w:color w:val="000000"/>
          <w:sz w:val="29"/>
          <w:szCs w:val="29"/>
        </w:rPr>
      </w:pPr>
    </w:p>
    <w:p w14:paraId="39C28537" w14:textId="77777777" w:rsidR="00D5380F" w:rsidRDefault="00D5380F" w:rsidP="003A3E05">
      <w:pPr>
        <w:pStyle w:val="Web"/>
        <w:shd w:val="clear" w:color="auto" w:fill="FFFFFF"/>
        <w:rPr>
          <w:rStyle w:val="a3"/>
          <w:rFonts w:ascii="Georgia" w:hAnsi="Georgia"/>
          <w:color w:val="000000"/>
          <w:sz w:val="29"/>
          <w:szCs w:val="29"/>
        </w:rPr>
      </w:pPr>
    </w:p>
    <w:p w14:paraId="44B8DA9B" w14:textId="2294991C" w:rsidR="003A3E05" w:rsidRDefault="003A3E05" w:rsidP="003A3E05">
      <w:pPr>
        <w:pStyle w:val="Web"/>
        <w:shd w:val="clear" w:color="auto" w:fill="FFFFFF"/>
        <w:rPr>
          <w:rFonts w:ascii="Georgia" w:hAnsi="Georgia"/>
          <w:color w:val="000000"/>
          <w:sz w:val="29"/>
          <w:szCs w:val="29"/>
        </w:rPr>
      </w:pPr>
      <w:r>
        <w:rPr>
          <w:rStyle w:val="a3"/>
          <w:rFonts w:ascii="Georgia" w:hAnsi="Georgia"/>
          <w:color w:val="000000"/>
          <w:sz w:val="29"/>
          <w:szCs w:val="29"/>
        </w:rPr>
        <w:t>Κατερίνα Νάκου: Αναβιώνοντας μια τέχνη προς εξαφάνιση</w:t>
      </w:r>
    </w:p>
    <w:p w14:paraId="02A74554"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Η εικαστικός, που έχει σπουδάσει </w:t>
      </w:r>
      <w:r>
        <w:rPr>
          <w:rStyle w:val="a3"/>
          <w:rFonts w:ascii="Georgia" w:hAnsi="Georgia"/>
          <w:color w:val="000000"/>
          <w:sz w:val="29"/>
          <w:szCs w:val="29"/>
        </w:rPr>
        <w:t>Φιλοσοφία</w:t>
      </w:r>
      <w:r>
        <w:rPr>
          <w:rFonts w:ascii="Georgia" w:hAnsi="Georgia"/>
          <w:color w:val="000000"/>
          <w:sz w:val="29"/>
          <w:szCs w:val="29"/>
        </w:rPr>
        <w:t> και </w:t>
      </w:r>
      <w:r>
        <w:rPr>
          <w:rStyle w:val="a3"/>
          <w:rFonts w:ascii="Georgia" w:hAnsi="Georgia"/>
          <w:color w:val="000000"/>
          <w:sz w:val="29"/>
          <w:szCs w:val="29"/>
        </w:rPr>
        <w:t>Ιστορία της Τέχνης</w:t>
      </w:r>
      <w:r>
        <w:rPr>
          <w:rFonts w:ascii="Georgia" w:hAnsi="Georgia"/>
          <w:color w:val="000000"/>
          <w:sz w:val="29"/>
          <w:szCs w:val="29"/>
        </w:rPr>
        <w:t> στη Γερμανία, έχει κάνει μεταπτυχιακές σπουδές στο </w:t>
      </w:r>
      <w:proofErr w:type="spellStart"/>
      <w:r>
        <w:rPr>
          <w:rStyle w:val="a3"/>
          <w:rFonts w:ascii="Georgia" w:hAnsi="Georgia"/>
          <w:color w:val="000000"/>
          <w:sz w:val="29"/>
          <w:szCs w:val="29"/>
        </w:rPr>
        <w:t>Design</w:t>
      </w:r>
      <w:proofErr w:type="spellEnd"/>
      <w:r>
        <w:rPr>
          <w:rStyle w:val="a3"/>
          <w:rFonts w:ascii="Georgia" w:hAnsi="Georgia"/>
          <w:color w:val="000000"/>
          <w:sz w:val="29"/>
          <w:szCs w:val="29"/>
        </w:rPr>
        <w:t xml:space="preserve"> &amp; </w:t>
      </w:r>
      <w:proofErr w:type="spellStart"/>
      <w:r>
        <w:rPr>
          <w:rStyle w:val="a3"/>
          <w:rFonts w:ascii="Georgia" w:hAnsi="Georgia"/>
          <w:color w:val="000000"/>
          <w:sz w:val="29"/>
          <w:szCs w:val="29"/>
        </w:rPr>
        <w:t>Fine</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Art</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Conception</w:t>
      </w:r>
      <w:proofErr w:type="spellEnd"/>
      <w:r>
        <w:rPr>
          <w:rFonts w:ascii="Georgia" w:hAnsi="Georgia"/>
          <w:color w:val="000000"/>
          <w:sz w:val="29"/>
          <w:szCs w:val="29"/>
        </w:rPr>
        <w:t>, έχει ειδικευτεί ως </w:t>
      </w:r>
      <w:proofErr w:type="spellStart"/>
      <w:r>
        <w:rPr>
          <w:rStyle w:val="a3"/>
          <w:rFonts w:ascii="Georgia" w:hAnsi="Georgia"/>
          <w:color w:val="000000"/>
          <w:sz w:val="29"/>
          <w:szCs w:val="29"/>
        </w:rPr>
        <w:t>Textile</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Developer</w:t>
      </w:r>
      <w:proofErr w:type="spellEnd"/>
      <w:r>
        <w:rPr>
          <w:rFonts w:ascii="Georgia" w:hAnsi="Georgia"/>
          <w:color w:val="000000"/>
          <w:sz w:val="29"/>
          <w:szCs w:val="29"/>
        </w:rPr>
        <w:t> στην υφαντική </w:t>
      </w:r>
      <w:proofErr w:type="spellStart"/>
      <w:r>
        <w:rPr>
          <w:rStyle w:val="a3"/>
          <w:rFonts w:ascii="Georgia" w:hAnsi="Georgia"/>
          <w:color w:val="000000"/>
          <w:sz w:val="29"/>
          <w:szCs w:val="29"/>
        </w:rPr>
        <w:t>Jacquard</w:t>
      </w:r>
      <w:proofErr w:type="spellEnd"/>
      <w:r>
        <w:rPr>
          <w:rFonts w:ascii="Georgia" w:hAnsi="Georgia"/>
          <w:color w:val="000000"/>
          <w:sz w:val="29"/>
          <w:szCs w:val="29"/>
        </w:rPr>
        <w:t xml:space="preserve"> στην Ολλανδία, έχει βραβευτεί με το </w:t>
      </w:r>
      <w:proofErr w:type="spellStart"/>
      <w:r>
        <w:rPr>
          <w:rFonts w:ascii="Georgia" w:hAnsi="Georgia"/>
          <w:color w:val="000000"/>
          <w:sz w:val="29"/>
          <w:szCs w:val="29"/>
        </w:rPr>
        <w:t>Grand</w:t>
      </w:r>
      <w:proofErr w:type="spellEnd"/>
      <w:r>
        <w:rPr>
          <w:rFonts w:ascii="Georgia" w:hAnsi="Georgia"/>
          <w:color w:val="000000"/>
          <w:sz w:val="29"/>
          <w:szCs w:val="29"/>
        </w:rPr>
        <w:t xml:space="preserve"> </w:t>
      </w:r>
      <w:proofErr w:type="spellStart"/>
      <w:r>
        <w:rPr>
          <w:rFonts w:ascii="Georgia" w:hAnsi="Georgia"/>
          <w:color w:val="000000"/>
          <w:sz w:val="29"/>
          <w:szCs w:val="29"/>
        </w:rPr>
        <w:t>Prize</w:t>
      </w:r>
      <w:proofErr w:type="spellEnd"/>
      <w:r>
        <w:rPr>
          <w:rFonts w:ascii="Georgia" w:hAnsi="Georgia"/>
          <w:color w:val="000000"/>
          <w:sz w:val="29"/>
          <w:szCs w:val="29"/>
        </w:rPr>
        <w:t xml:space="preserve"> του IDEEC 2023 (International </w:t>
      </w:r>
      <w:proofErr w:type="spellStart"/>
      <w:r>
        <w:rPr>
          <w:rFonts w:ascii="Georgia" w:hAnsi="Georgia"/>
          <w:color w:val="000000"/>
          <w:sz w:val="29"/>
          <w:szCs w:val="29"/>
        </w:rPr>
        <w:t>Design</w:t>
      </w:r>
      <w:proofErr w:type="spellEnd"/>
      <w:r>
        <w:rPr>
          <w:rFonts w:ascii="Georgia" w:hAnsi="Georgia"/>
          <w:color w:val="000000"/>
          <w:sz w:val="29"/>
          <w:szCs w:val="29"/>
        </w:rPr>
        <w:t xml:space="preserve"> </w:t>
      </w:r>
      <w:proofErr w:type="spellStart"/>
      <w:r>
        <w:rPr>
          <w:rFonts w:ascii="Georgia" w:hAnsi="Georgia"/>
          <w:color w:val="000000"/>
          <w:sz w:val="29"/>
          <w:szCs w:val="29"/>
        </w:rPr>
        <w:t>Education</w:t>
      </w:r>
      <w:proofErr w:type="spellEnd"/>
      <w:r>
        <w:rPr>
          <w:rFonts w:ascii="Georgia" w:hAnsi="Georgia"/>
          <w:color w:val="000000"/>
          <w:sz w:val="29"/>
          <w:szCs w:val="29"/>
        </w:rPr>
        <w:t xml:space="preserve"> Expo and </w:t>
      </w:r>
      <w:proofErr w:type="spellStart"/>
      <w:r>
        <w:rPr>
          <w:rFonts w:ascii="Georgia" w:hAnsi="Georgia"/>
          <w:color w:val="000000"/>
          <w:sz w:val="29"/>
          <w:szCs w:val="29"/>
        </w:rPr>
        <w:t>Converence</w:t>
      </w:r>
      <w:proofErr w:type="spellEnd"/>
      <w:r>
        <w:rPr>
          <w:rFonts w:ascii="Georgia" w:hAnsi="Georgia"/>
          <w:color w:val="000000"/>
          <w:sz w:val="29"/>
          <w:szCs w:val="29"/>
        </w:rPr>
        <w:t>) στην Κορέα, είναι υπότροφος διαφόρων προγραμμάτων και έχει εκθέσει στη Γερμανία και την Κορέα.</w:t>
      </w:r>
    </w:p>
    <w:p w14:paraId="3A872327" w14:textId="0B82B25F" w:rsidR="003A3E05" w:rsidRDefault="003A3E05">
      <w:r>
        <w:rPr>
          <w:noProof/>
        </w:rPr>
        <w:lastRenderedPageBreak/>
        <w:drawing>
          <wp:inline distT="0" distB="0" distL="0" distR="0" wp14:anchorId="30019472" wp14:editId="3BF7BD9D">
            <wp:extent cx="5274310" cy="7031681"/>
            <wp:effectExtent l="0" t="0" r="2540" b="0"/>
            <wp:docPr id="1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7031681"/>
                    </a:xfrm>
                    <a:prstGeom prst="rect">
                      <a:avLst/>
                    </a:prstGeom>
                    <a:noFill/>
                    <a:ln>
                      <a:noFill/>
                    </a:ln>
                  </pic:spPr>
                </pic:pic>
              </a:graphicData>
            </a:graphic>
          </wp:inline>
        </w:drawing>
      </w:r>
    </w:p>
    <w:p w14:paraId="4C7828F6"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Το Βραβείο Τέχνης την τίμησε για το έργο της «</w:t>
      </w:r>
      <w:r>
        <w:rPr>
          <w:rStyle w:val="a3"/>
          <w:rFonts w:ascii="Georgia" w:hAnsi="Georgia"/>
          <w:color w:val="000000"/>
          <w:sz w:val="29"/>
          <w:szCs w:val="29"/>
        </w:rPr>
        <w:t xml:space="preserve">The </w:t>
      </w:r>
      <w:proofErr w:type="spellStart"/>
      <w:r>
        <w:rPr>
          <w:rStyle w:val="a3"/>
          <w:rFonts w:ascii="Georgia" w:hAnsi="Georgia"/>
          <w:color w:val="000000"/>
          <w:sz w:val="29"/>
          <w:szCs w:val="29"/>
        </w:rPr>
        <w:t>Resilient</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Thread</w:t>
      </w:r>
      <w:proofErr w:type="spellEnd"/>
      <w:r>
        <w:rPr>
          <w:rFonts w:ascii="Georgia" w:hAnsi="Georgia"/>
          <w:color w:val="000000"/>
          <w:sz w:val="29"/>
          <w:szCs w:val="29"/>
        </w:rPr>
        <w:t xml:space="preserve">» («Το Ανθεκτικό Νήμα»), που αποτελείται από συνθέσεις μεγάλης κλίμακας υφασμένες στον </w:t>
      </w:r>
      <w:proofErr w:type="spellStart"/>
      <w:r>
        <w:rPr>
          <w:rFonts w:ascii="Georgia" w:hAnsi="Georgia"/>
          <w:color w:val="000000"/>
          <w:sz w:val="29"/>
          <w:szCs w:val="29"/>
        </w:rPr>
        <w:t>αργαλείο</w:t>
      </w:r>
      <w:proofErr w:type="spellEnd"/>
      <w:r>
        <w:rPr>
          <w:rFonts w:ascii="Georgia" w:hAnsi="Georgia"/>
          <w:color w:val="000000"/>
          <w:sz w:val="29"/>
          <w:szCs w:val="29"/>
        </w:rPr>
        <w:t>, οι οποίες αναδιαμορφώνουν τον ρόλο των διακοσμητικών στοιχείων της υπό εξαφάνιση τέχνης </w:t>
      </w:r>
      <w:proofErr w:type="spellStart"/>
      <w:r>
        <w:rPr>
          <w:rStyle w:val="a3"/>
          <w:rFonts w:ascii="Georgia" w:hAnsi="Georgia"/>
          <w:color w:val="000000"/>
          <w:sz w:val="29"/>
          <w:szCs w:val="29"/>
        </w:rPr>
        <w:t>πασμαντερί</w:t>
      </w:r>
      <w:proofErr w:type="spellEnd"/>
      <w:r>
        <w:rPr>
          <w:rFonts w:ascii="Georgia" w:hAnsi="Georgia"/>
          <w:color w:val="000000"/>
          <w:sz w:val="29"/>
          <w:szCs w:val="29"/>
        </w:rPr>
        <w:t> (</w:t>
      </w:r>
      <w:proofErr w:type="spellStart"/>
      <w:r>
        <w:rPr>
          <w:rFonts w:ascii="Georgia" w:hAnsi="Georgia"/>
          <w:color w:val="000000"/>
          <w:sz w:val="29"/>
          <w:szCs w:val="29"/>
        </w:rPr>
        <w:t>passsementerie</w:t>
      </w:r>
      <w:proofErr w:type="spellEnd"/>
      <w:r>
        <w:rPr>
          <w:rFonts w:ascii="Georgia" w:hAnsi="Georgia"/>
          <w:color w:val="000000"/>
          <w:sz w:val="29"/>
          <w:szCs w:val="29"/>
        </w:rPr>
        <w:t>), τις παραδοσιακές μπορντούρες στο τελείωμα ενός υφάσματος. «</w:t>
      </w:r>
      <w:r>
        <w:rPr>
          <w:rStyle w:val="a4"/>
          <w:rFonts w:ascii="Georgia" w:hAnsi="Georgia"/>
          <w:color w:val="000000"/>
          <w:sz w:val="29"/>
          <w:szCs w:val="29"/>
        </w:rPr>
        <w:t xml:space="preserve">Σπούδασα </w:t>
      </w:r>
      <w:r>
        <w:rPr>
          <w:rStyle w:val="a4"/>
          <w:rFonts w:ascii="Georgia" w:hAnsi="Georgia"/>
          <w:color w:val="000000"/>
          <w:sz w:val="29"/>
          <w:szCs w:val="29"/>
        </w:rPr>
        <w:lastRenderedPageBreak/>
        <w:t xml:space="preserve">κλωστοϋφαντουργία και σχεδιασμό υφασμάτων αλλά αυτή ήταν ίσως η μοναδική τέχνη που δεν διδάχθηκα ποτέ, γιατί κανένας δεν την εξασκεί πια. Στο παρελθόν οι </w:t>
      </w:r>
      <w:proofErr w:type="spellStart"/>
      <w:r>
        <w:rPr>
          <w:rStyle w:val="a4"/>
          <w:rFonts w:ascii="Georgia" w:hAnsi="Georgia"/>
          <w:color w:val="000000"/>
          <w:sz w:val="29"/>
          <w:szCs w:val="29"/>
        </w:rPr>
        <w:t>πασμαντερί</w:t>
      </w:r>
      <w:proofErr w:type="spellEnd"/>
      <w:r>
        <w:rPr>
          <w:rStyle w:val="a4"/>
          <w:rFonts w:ascii="Georgia" w:hAnsi="Georgia"/>
          <w:color w:val="000000"/>
          <w:sz w:val="29"/>
          <w:szCs w:val="29"/>
        </w:rPr>
        <w:t xml:space="preserve"> αποτελούσαν σύμβολο στάτους -οι περισσότερες ήταν ολομέταξες ή με χρυσοκλωστές- αλλά καθώς, στον 19ο και τον 20ο αιώνα, η αισθητική έγινε πιο </w:t>
      </w:r>
      <w:proofErr w:type="spellStart"/>
      <w:r>
        <w:rPr>
          <w:rStyle w:val="a4"/>
          <w:rFonts w:ascii="Georgia" w:hAnsi="Georgia"/>
          <w:color w:val="000000"/>
          <w:sz w:val="29"/>
          <w:szCs w:val="29"/>
        </w:rPr>
        <w:t>μίνιμαλ</w:t>
      </w:r>
      <w:proofErr w:type="spellEnd"/>
      <w:r>
        <w:rPr>
          <w:rStyle w:val="a4"/>
          <w:rFonts w:ascii="Georgia" w:hAnsi="Georgia"/>
          <w:color w:val="000000"/>
          <w:sz w:val="29"/>
          <w:szCs w:val="29"/>
        </w:rPr>
        <w:t>, άρχισαν να εξαφανίζονται</w:t>
      </w:r>
      <w:r>
        <w:rPr>
          <w:rFonts w:ascii="Georgia" w:hAnsi="Georgia"/>
          <w:color w:val="000000"/>
          <w:sz w:val="29"/>
          <w:szCs w:val="29"/>
        </w:rPr>
        <w:t>».</w:t>
      </w:r>
    </w:p>
    <w:p w14:paraId="4A3060EB" w14:textId="77777777" w:rsidR="00D5380F" w:rsidRDefault="00D5380F" w:rsidP="003A3E05">
      <w:pPr>
        <w:pStyle w:val="Web"/>
        <w:shd w:val="clear" w:color="auto" w:fill="FFFFFF"/>
        <w:rPr>
          <w:rFonts w:ascii="Georgia" w:hAnsi="Georgia"/>
          <w:color w:val="000000"/>
          <w:sz w:val="29"/>
          <w:szCs w:val="29"/>
        </w:rPr>
      </w:pPr>
    </w:p>
    <w:p w14:paraId="798E67B8" w14:textId="77777777" w:rsidR="00D5380F" w:rsidRDefault="00D5380F" w:rsidP="003A3E05">
      <w:pPr>
        <w:pStyle w:val="Web"/>
        <w:shd w:val="clear" w:color="auto" w:fill="FFFFFF"/>
        <w:rPr>
          <w:rFonts w:ascii="Georgia" w:hAnsi="Georgia"/>
          <w:color w:val="000000"/>
          <w:sz w:val="29"/>
          <w:szCs w:val="29"/>
        </w:rPr>
      </w:pPr>
    </w:p>
    <w:p w14:paraId="38C8335E" w14:textId="10932F68"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Ο λόγος που επέλεξε να αναβιώσει αυτή την «ντεμοντέ» τέχνη, βασισμένη μάλιστα σε δείγματά της από ένα </w:t>
      </w:r>
      <w:r>
        <w:rPr>
          <w:rStyle w:val="a3"/>
          <w:rFonts w:ascii="Georgia" w:hAnsi="Georgia"/>
          <w:color w:val="000000"/>
          <w:sz w:val="29"/>
          <w:szCs w:val="29"/>
        </w:rPr>
        <w:t>ιστορικό αρχείο</w:t>
      </w:r>
      <w:r>
        <w:rPr>
          <w:rFonts w:ascii="Georgia" w:hAnsi="Georgia"/>
          <w:color w:val="000000"/>
          <w:sz w:val="29"/>
          <w:szCs w:val="29"/>
        </w:rPr>
        <w:t> </w:t>
      </w:r>
      <w:r>
        <w:rPr>
          <w:rStyle w:val="a3"/>
          <w:rFonts w:ascii="Georgia" w:hAnsi="Georgia"/>
          <w:color w:val="000000"/>
          <w:sz w:val="29"/>
          <w:szCs w:val="29"/>
        </w:rPr>
        <w:t>υφασμάτων</w:t>
      </w:r>
      <w:r>
        <w:rPr>
          <w:rFonts w:ascii="Georgia" w:hAnsi="Georgia"/>
          <w:color w:val="000000"/>
          <w:sz w:val="29"/>
          <w:szCs w:val="29"/>
        </w:rPr>
        <w:t> του 20ου αιώνα που ανακάλυψε στην Αυστρία, είναι γιατί «</w:t>
      </w:r>
      <w:r>
        <w:rPr>
          <w:rStyle w:val="a4"/>
          <w:rFonts w:ascii="Georgia" w:hAnsi="Georgia"/>
          <w:color w:val="000000"/>
          <w:sz w:val="29"/>
          <w:szCs w:val="29"/>
        </w:rPr>
        <w:t>θεώρησα ότι συμβολίζει το </w:t>
      </w:r>
      <w:r>
        <w:rPr>
          <w:rStyle w:val="a3"/>
          <w:rFonts w:ascii="Georgia" w:hAnsi="Georgia"/>
          <w:i/>
          <w:iCs/>
          <w:color w:val="000000"/>
          <w:sz w:val="29"/>
          <w:szCs w:val="29"/>
        </w:rPr>
        <w:t>περιθώριο</w:t>
      </w:r>
      <w:r>
        <w:rPr>
          <w:rStyle w:val="a4"/>
          <w:rFonts w:ascii="Georgia" w:hAnsi="Georgia"/>
          <w:color w:val="000000"/>
          <w:sz w:val="29"/>
          <w:szCs w:val="29"/>
        </w:rPr>
        <w:t> σε διάφορα εννοιολογικά επίπεδα. Αποφάσισα λοιπόν να τη φέρω στο </w:t>
      </w:r>
      <w:r>
        <w:rPr>
          <w:rStyle w:val="a3"/>
          <w:rFonts w:ascii="Georgia" w:hAnsi="Georgia"/>
          <w:i/>
          <w:iCs/>
          <w:color w:val="000000"/>
          <w:sz w:val="29"/>
          <w:szCs w:val="29"/>
        </w:rPr>
        <w:t>επίκεντρο</w:t>
      </w:r>
      <w:r>
        <w:rPr>
          <w:rStyle w:val="a4"/>
          <w:rFonts w:ascii="Georgia" w:hAnsi="Georgia"/>
          <w:color w:val="000000"/>
          <w:sz w:val="29"/>
          <w:szCs w:val="29"/>
        </w:rPr>
        <w:t> μέσω της αναλογικής </w:t>
      </w:r>
      <w:r>
        <w:rPr>
          <w:rStyle w:val="a3"/>
          <w:rFonts w:ascii="Georgia" w:hAnsi="Georgia"/>
          <w:i/>
          <w:iCs/>
          <w:color w:val="000000"/>
          <w:sz w:val="29"/>
          <w:szCs w:val="29"/>
        </w:rPr>
        <w:t>μεγέθυνσης</w:t>
      </w:r>
      <w:r>
        <w:rPr>
          <w:rStyle w:val="a4"/>
          <w:rFonts w:ascii="Georgia" w:hAnsi="Georgia"/>
          <w:color w:val="000000"/>
          <w:sz w:val="29"/>
          <w:szCs w:val="29"/>
        </w:rPr>
        <w:t>, δηλαδή αν το κορδόνι σε ένα συγκεκριμένο μοτίβο ήταν 1 χιλιοστό, εγώ το έκανα 1 εκατοστό.</w:t>
      </w:r>
    </w:p>
    <w:p w14:paraId="356810BB" w14:textId="77777777" w:rsidR="00D5380F" w:rsidRDefault="00D5380F" w:rsidP="003A3E05">
      <w:pPr>
        <w:pStyle w:val="Web"/>
        <w:shd w:val="clear" w:color="auto" w:fill="FFFFFF"/>
        <w:jc w:val="center"/>
        <w:rPr>
          <w:rFonts w:ascii="Georgia" w:hAnsi="Georgia"/>
          <w:color w:val="000000"/>
          <w:sz w:val="29"/>
          <w:szCs w:val="29"/>
        </w:rPr>
      </w:pPr>
    </w:p>
    <w:p w14:paraId="51E9C764" w14:textId="77777777" w:rsidR="00D5380F" w:rsidRDefault="00D5380F" w:rsidP="003A3E05">
      <w:pPr>
        <w:pStyle w:val="Web"/>
        <w:shd w:val="clear" w:color="auto" w:fill="FFFFFF"/>
        <w:jc w:val="center"/>
        <w:rPr>
          <w:rFonts w:ascii="Georgia" w:hAnsi="Georgia"/>
          <w:color w:val="000000"/>
          <w:sz w:val="29"/>
          <w:szCs w:val="29"/>
        </w:rPr>
      </w:pPr>
    </w:p>
    <w:p w14:paraId="73677A5B" w14:textId="4C6B780F" w:rsidR="003A3E05" w:rsidRDefault="003A3E05" w:rsidP="003A3E05">
      <w:pPr>
        <w:pStyle w:val="Web"/>
        <w:shd w:val="clear" w:color="auto" w:fill="FFFFFF"/>
        <w:jc w:val="center"/>
        <w:rPr>
          <w:rFonts w:ascii="Georgia" w:hAnsi="Georgia"/>
          <w:color w:val="000000"/>
          <w:sz w:val="29"/>
          <w:szCs w:val="29"/>
        </w:rPr>
      </w:pPr>
      <w:r>
        <w:rPr>
          <w:rFonts w:ascii="Georgia" w:hAnsi="Georgia"/>
          <w:color w:val="000000"/>
          <w:sz w:val="29"/>
          <w:szCs w:val="29"/>
        </w:rPr>
        <w:t xml:space="preserve">Ο λόγος που επέλεξε να αναβιώσει την </w:t>
      </w:r>
      <w:proofErr w:type="spellStart"/>
      <w:r>
        <w:rPr>
          <w:rFonts w:ascii="Georgia" w:hAnsi="Georgia"/>
          <w:color w:val="000000"/>
          <w:sz w:val="29"/>
          <w:szCs w:val="29"/>
        </w:rPr>
        <w:t>πασμαντερί</w:t>
      </w:r>
      <w:proofErr w:type="spellEnd"/>
      <w:r>
        <w:rPr>
          <w:rFonts w:ascii="Georgia" w:hAnsi="Georgia"/>
          <w:color w:val="000000"/>
          <w:sz w:val="29"/>
          <w:szCs w:val="29"/>
        </w:rPr>
        <w:t>, βασισμένη μάλιστα σε δείγματά της από ένα ιστορικό αρχείο υφασμάτων του 20ου αιώνα που ανακάλυψε στην Αυστρία, είναι γιατί «θεώρησα ότι συμβολίζει το περιθώριο σε διάφορα εννοιολογικά επίπεδα. Αποφάσισα λοιπόν να τη φέρω στο επίκεντρο μέσω της αναλογικής μεγέθυνσης».</w:t>
      </w:r>
    </w:p>
    <w:p w14:paraId="39019A60" w14:textId="77777777" w:rsidR="00D5380F" w:rsidRDefault="00D5380F" w:rsidP="003A3E05">
      <w:pPr>
        <w:pStyle w:val="Web"/>
        <w:shd w:val="clear" w:color="auto" w:fill="FFFFFF"/>
        <w:rPr>
          <w:rStyle w:val="a4"/>
          <w:rFonts w:ascii="Georgia" w:hAnsi="Georgia"/>
          <w:color w:val="000000"/>
          <w:sz w:val="29"/>
          <w:szCs w:val="29"/>
        </w:rPr>
      </w:pPr>
    </w:p>
    <w:p w14:paraId="541D08D8" w14:textId="77777777" w:rsidR="00D5380F" w:rsidRDefault="00D5380F" w:rsidP="003A3E05">
      <w:pPr>
        <w:pStyle w:val="Web"/>
        <w:shd w:val="clear" w:color="auto" w:fill="FFFFFF"/>
        <w:rPr>
          <w:rStyle w:val="a4"/>
          <w:rFonts w:ascii="Georgia" w:hAnsi="Georgia"/>
          <w:color w:val="000000"/>
          <w:sz w:val="29"/>
          <w:szCs w:val="29"/>
        </w:rPr>
      </w:pPr>
    </w:p>
    <w:p w14:paraId="238BFCBC" w14:textId="77777777" w:rsidR="00D5380F" w:rsidRDefault="00D5380F" w:rsidP="003A3E05">
      <w:pPr>
        <w:pStyle w:val="Web"/>
        <w:shd w:val="clear" w:color="auto" w:fill="FFFFFF"/>
        <w:rPr>
          <w:rStyle w:val="a4"/>
          <w:rFonts w:ascii="Georgia" w:hAnsi="Georgia"/>
          <w:color w:val="000000"/>
          <w:sz w:val="29"/>
          <w:szCs w:val="29"/>
        </w:rPr>
      </w:pPr>
    </w:p>
    <w:p w14:paraId="63CDF3C3" w14:textId="78E9270C" w:rsidR="003A3E05" w:rsidRDefault="003A3E05" w:rsidP="003A3E05">
      <w:pPr>
        <w:pStyle w:val="Web"/>
        <w:shd w:val="clear" w:color="auto" w:fill="FFFFFF"/>
        <w:rPr>
          <w:rFonts w:ascii="Georgia" w:hAnsi="Georgia"/>
          <w:color w:val="000000"/>
          <w:sz w:val="29"/>
          <w:szCs w:val="29"/>
        </w:rPr>
      </w:pPr>
      <w:r>
        <w:rPr>
          <w:rStyle w:val="a4"/>
          <w:rFonts w:ascii="Georgia" w:hAnsi="Georgia"/>
          <w:color w:val="000000"/>
          <w:sz w:val="29"/>
          <w:szCs w:val="29"/>
        </w:rPr>
        <w:t>»Έφτιαξα το έργο σε </w:t>
      </w:r>
      <w:r>
        <w:rPr>
          <w:rStyle w:val="a3"/>
          <w:rFonts w:ascii="Georgia" w:hAnsi="Georgia"/>
          <w:i/>
          <w:iCs/>
          <w:color w:val="000000"/>
          <w:sz w:val="29"/>
          <w:szCs w:val="29"/>
        </w:rPr>
        <w:t>οριζόντιο αργαλειό</w:t>
      </w:r>
      <w:r>
        <w:rPr>
          <w:rStyle w:val="a4"/>
          <w:rFonts w:ascii="Georgia" w:hAnsi="Georgia"/>
          <w:color w:val="000000"/>
          <w:sz w:val="29"/>
          <w:szCs w:val="29"/>
        </w:rPr>
        <w:t xml:space="preserve"> έτσι ώστε κάθε κορδόνι να είναι μοναδικό, κανένα να μην επαναλαμβάνεται σε άλλες συνθέσεις. Αυτή η ποικιλομορφία ήταν πολύ σημαντική γιατί το “The </w:t>
      </w:r>
      <w:proofErr w:type="spellStart"/>
      <w:r>
        <w:rPr>
          <w:rStyle w:val="a4"/>
          <w:rFonts w:ascii="Georgia" w:hAnsi="Georgia"/>
          <w:color w:val="000000"/>
          <w:sz w:val="29"/>
          <w:szCs w:val="29"/>
        </w:rPr>
        <w:t>Resilient</w:t>
      </w:r>
      <w:proofErr w:type="spellEnd"/>
      <w:r>
        <w:rPr>
          <w:rStyle w:val="a4"/>
          <w:rFonts w:ascii="Georgia" w:hAnsi="Georgia"/>
          <w:color w:val="000000"/>
          <w:sz w:val="29"/>
          <w:szCs w:val="29"/>
        </w:rPr>
        <w:t xml:space="preserve"> </w:t>
      </w:r>
      <w:proofErr w:type="spellStart"/>
      <w:r>
        <w:rPr>
          <w:rStyle w:val="a4"/>
          <w:rFonts w:ascii="Georgia" w:hAnsi="Georgia"/>
          <w:color w:val="000000"/>
          <w:sz w:val="29"/>
          <w:szCs w:val="29"/>
        </w:rPr>
        <w:t>Thread</w:t>
      </w:r>
      <w:proofErr w:type="spellEnd"/>
      <w:r>
        <w:rPr>
          <w:rStyle w:val="a4"/>
          <w:rFonts w:ascii="Georgia" w:hAnsi="Georgia"/>
          <w:color w:val="000000"/>
          <w:sz w:val="29"/>
          <w:szCs w:val="29"/>
        </w:rPr>
        <w:t xml:space="preserve">” αφορά και το πώς μπορούμε, με γνώμονα τη φροντίδα, να φτιάξουμε έναν πιο συμπεριληπτικό κόσμο. Η λέξη “ανθεκτικό” στον τίτλο αναφέρεται σε μια </w:t>
      </w:r>
      <w:r>
        <w:rPr>
          <w:rStyle w:val="a4"/>
          <w:rFonts w:ascii="Georgia" w:hAnsi="Georgia"/>
          <w:color w:val="000000"/>
          <w:sz w:val="29"/>
          <w:szCs w:val="29"/>
        </w:rPr>
        <w:lastRenderedPageBreak/>
        <w:t>κοινωνία ή ένα οικοσύστημα που μπορεί όχι μόνο να ανταπεξέρχεται σε κρίσεις αλλά και να ανθίζει, να ευδοκιμεί</w:t>
      </w:r>
      <w:r>
        <w:rPr>
          <w:rFonts w:ascii="Georgia" w:hAnsi="Georgia"/>
          <w:color w:val="000000"/>
          <w:sz w:val="29"/>
          <w:szCs w:val="29"/>
        </w:rPr>
        <w:t>».</w:t>
      </w:r>
    </w:p>
    <w:p w14:paraId="198EFCDB" w14:textId="5572BF9A" w:rsidR="003A3E05" w:rsidRDefault="003A3E05">
      <w:r>
        <w:rPr>
          <w:noProof/>
        </w:rPr>
        <w:drawing>
          <wp:inline distT="0" distB="0" distL="0" distR="0" wp14:anchorId="2E2D4AF1" wp14:editId="69D21836">
            <wp:extent cx="5274310" cy="3957183"/>
            <wp:effectExtent l="0" t="0" r="2540" b="5715"/>
            <wp:docPr id="1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7183"/>
                    </a:xfrm>
                    <a:prstGeom prst="rect">
                      <a:avLst/>
                    </a:prstGeom>
                    <a:noFill/>
                    <a:ln>
                      <a:noFill/>
                    </a:ln>
                  </pic:spPr>
                </pic:pic>
              </a:graphicData>
            </a:graphic>
          </wp:inline>
        </w:drawing>
      </w:r>
    </w:p>
    <w:p w14:paraId="7E395658" w14:textId="77777777" w:rsidR="003A3E05" w:rsidRDefault="003A3E05" w:rsidP="003A3E05">
      <w:pPr>
        <w:pStyle w:val="Web"/>
        <w:shd w:val="clear" w:color="auto" w:fill="FFFFFF"/>
        <w:rPr>
          <w:rStyle w:val="a3"/>
          <w:rFonts w:ascii="Georgia" w:hAnsi="Georgia"/>
          <w:color w:val="000000"/>
          <w:sz w:val="29"/>
          <w:szCs w:val="29"/>
        </w:rPr>
      </w:pPr>
    </w:p>
    <w:p w14:paraId="6F8FC749" w14:textId="77777777" w:rsidR="003A3E05" w:rsidRDefault="003A3E05" w:rsidP="003A3E05">
      <w:pPr>
        <w:pStyle w:val="Web"/>
        <w:shd w:val="clear" w:color="auto" w:fill="FFFFFF"/>
        <w:rPr>
          <w:rStyle w:val="a3"/>
          <w:rFonts w:ascii="Georgia" w:hAnsi="Georgia"/>
          <w:color w:val="000000"/>
          <w:sz w:val="29"/>
          <w:szCs w:val="29"/>
        </w:rPr>
      </w:pPr>
    </w:p>
    <w:p w14:paraId="3C5B1350" w14:textId="77777777" w:rsidR="00D5380F" w:rsidRDefault="00D5380F" w:rsidP="003A3E05">
      <w:pPr>
        <w:pStyle w:val="Web"/>
        <w:shd w:val="clear" w:color="auto" w:fill="FFFFFF"/>
        <w:rPr>
          <w:rStyle w:val="a3"/>
          <w:rFonts w:ascii="Georgia" w:hAnsi="Georgia"/>
          <w:color w:val="000000"/>
          <w:sz w:val="29"/>
          <w:szCs w:val="29"/>
        </w:rPr>
      </w:pPr>
    </w:p>
    <w:p w14:paraId="705F9A24" w14:textId="77777777" w:rsidR="00D5380F" w:rsidRDefault="00D5380F" w:rsidP="003A3E05">
      <w:pPr>
        <w:pStyle w:val="Web"/>
        <w:shd w:val="clear" w:color="auto" w:fill="FFFFFF"/>
        <w:rPr>
          <w:rStyle w:val="a3"/>
          <w:rFonts w:ascii="Georgia" w:hAnsi="Georgia"/>
          <w:color w:val="000000"/>
          <w:sz w:val="29"/>
          <w:szCs w:val="29"/>
        </w:rPr>
      </w:pPr>
    </w:p>
    <w:p w14:paraId="5D5EA6C1" w14:textId="77777777" w:rsidR="00D5380F" w:rsidRDefault="00D5380F" w:rsidP="003A3E05">
      <w:pPr>
        <w:pStyle w:val="Web"/>
        <w:shd w:val="clear" w:color="auto" w:fill="FFFFFF"/>
        <w:rPr>
          <w:rStyle w:val="a3"/>
          <w:rFonts w:ascii="Georgia" w:hAnsi="Georgia"/>
          <w:color w:val="000000"/>
          <w:sz w:val="29"/>
          <w:szCs w:val="29"/>
        </w:rPr>
      </w:pPr>
    </w:p>
    <w:p w14:paraId="35FEAEE0" w14:textId="77777777" w:rsidR="00D5380F" w:rsidRDefault="00D5380F" w:rsidP="003A3E05">
      <w:pPr>
        <w:pStyle w:val="Web"/>
        <w:shd w:val="clear" w:color="auto" w:fill="FFFFFF"/>
        <w:rPr>
          <w:rStyle w:val="a3"/>
          <w:rFonts w:ascii="Georgia" w:hAnsi="Georgia"/>
          <w:color w:val="000000"/>
          <w:sz w:val="29"/>
          <w:szCs w:val="29"/>
        </w:rPr>
      </w:pPr>
    </w:p>
    <w:p w14:paraId="19FEC6A6" w14:textId="77777777" w:rsidR="00D5380F" w:rsidRDefault="00D5380F" w:rsidP="003A3E05">
      <w:pPr>
        <w:pStyle w:val="Web"/>
        <w:shd w:val="clear" w:color="auto" w:fill="FFFFFF"/>
        <w:rPr>
          <w:rStyle w:val="a3"/>
          <w:rFonts w:ascii="Georgia" w:hAnsi="Georgia"/>
          <w:color w:val="000000"/>
          <w:sz w:val="29"/>
          <w:szCs w:val="29"/>
        </w:rPr>
      </w:pPr>
    </w:p>
    <w:p w14:paraId="39A93909" w14:textId="06879228" w:rsidR="003A3E05" w:rsidRDefault="003A3E05" w:rsidP="003A3E05">
      <w:pPr>
        <w:pStyle w:val="Web"/>
        <w:shd w:val="clear" w:color="auto" w:fill="FFFFFF"/>
        <w:rPr>
          <w:rFonts w:ascii="Georgia" w:hAnsi="Georgia"/>
          <w:color w:val="000000"/>
          <w:sz w:val="29"/>
          <w:szCs w:val="29"/>
        </w:rPr>
      </w:pPr>
      <w:r>
        <w:rPr>
          <w:rStyle w:val="a3"/>
          <w:rFonts w:ascii="Georgia" w:hAnsi="Georgia"/>
          <w:color w:val="000000"/>
          <w:sz w:val="29"/>
          <w:szCs w:val="29"/>
        </w:rPr>
        <w:t>Στρατής Ταυλαρίδης: Ένα χαρτί που θα αντέξει στον χρόνο</w:t>
      </w:r>
    </w:p>
    <w:p w14:paraId="2BFDD288"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Απόφοιτος της </w:t>
      </w:r>
      <w:r>
        <w:rPr>
          <w:rStyle w:val="a3"/>
          <w:rFonts w:ascii="Georgia" w:hAnsi="Georgia"/>
          <w:color w:val="000000"/>
          <w:sz w:val="29"/>
          <w:szCs w:val="29"/>
        </w:rPr>
        <w:t>Σχολής Εικαστικών και Εφαρμοσμένων Τεχνών</w:t>
      </w:r>
      <w:r>
        <w:rPr>
          <w:rFonts w:ascii="Georgia" w:hAnsi="Georgia"/>
          <w:color w:val="000000"/>
          <w:sz w:val="29"/>
          <w:szCs w:val="29"/>
        </w:rPr>
        <w:t> του Αριστοτελείου Πανεπιστημίου Θεσσαλονίκης, έχει εκπροσωπήσει την Ελλάδα σε δύο </w:t>
      </w:r>
      <w:r>
        <w:rPr>
          <w:rStyle w:val="a3"/>
          <w:rFonts w:ascii="Georgia" w:hAnsi="Georgia"/>
          <w:color w:val="000000"/>
          <w:sz w:val="29"/>
          <w:szCs w:val="29"/>
        </w:rPr>
        <w:t>Μπιενάλε</w:t>
      </w:r>
      <w:r>
        <w:rPr>
          <w:rFonts w:ascii="Georgia" w:hAnsi="Georgia"/>
          <w:color w:val="000000"/>
          <w:sz w:val="29"/>
          <w:szCs w:val="29"/>
        </w:rPr>
        <w:t> (</w:t>
      </w:r>
      <w:proofErr w:type="spellStart"/>
      <w:r>
        <w:rPr>
          <w:rFonts w:ascii="Georgia" w:hAnsi="Georgia"/>
          <w:color w:val="000000"/>
          <w:sz w:val="29"/>
          <w:szCs w:val="29"/>
        </w:rPr>
        <w:t>Izmir</w:t>
      </w:r>
      <w:proofErr w:type="spellEnd"/>
      <w:r>
        <w:rPr>
          <w:rFonts w:ascii="Georgia" w:hAnsi="Georgia"/>
          <w:color w:val="000000"/>
          <w:sz w:val="29"/>
          <w:szCs w:val="29"/>
        </w:rPr>
        <w:t xml:space="preserve"> </w:t>
      </w:r>
      <w:proofErr w:type="spellStart"/>
      <w:r>
        <w:rPr>
          <w:rFonts w:ascii="Georgia" w:hAnsi="Georgia"/>
          <w:color w:val="000000"/>
          <w:sz w:val="29"/>
          <w:szCs w:val="29"/>
        </w:rPr>
        <w:lastRenderedPageBreak/>
        <w:t>Mediterranean</w:t>
      </w:r>
      <w:proofErr w:type="spellEnd"/>
      <w:r>
        <w:rPr>
          <w:rFonts w:ascii="Georgia" w:hAnsi="Georgia"/>
          <w:color w:val="000000"/>
          <w:sz w:val="29"/>
          <w:szCs w:val="29"/>
        </w:rPr>
        <w:t xml:space="preserve"> </w:t>
      </w:r>
      <w:proofErr w:type="spellStart"/>
      <w:r>
        <w:rPr>
          <w:rFonts w:ascii="Georgia" w:hAnsi="Georgia"/>
          <w:color w:val="000000"/>
          <w:sz w:val="29"/>
          <w:szCs w:val="29"/>
        </w:rPr>
        <w:t>Biennal</w:t>
      </w:r>
      <w:proofErr w:type="spellEnd"/>
      <w:r>
        <w:rPr>
          <w:rFonts w:ascii="Georgia" w:hAnsi="Georgia"/>
          <w:color w:val="000000"/>
          <w:sz w:val="29"/>
          <w:szCs w:val="29"/>
        </w:rPr>
        <w:t xml:space="preserve">, 15th </w:t>
      </w:r>
      <w:proofErr w:type="spellStart"/>
      <w:r>
        <w:rPr>
          <w:rFonts w:ascii="Georgia" w:hAnsi="Georgia"/>
          <w:color w:val="000000"/>
          <w:sz w:val="29"/>
          <w:szCs w:val="29"/>
        </w:rPr>
        <w:t>Biennale</w:t>
      </w:r>
      <w:proofErr w:type="spellEnd"/>
      <w:r>
        <w:rPr>
          <w:rFonts w:ascii="Georgia" w:hAnsi="Georgia"/>
          <w:color w:val="000000"/>
          <w:sz w:val="29"/>
          <w:szCs w:val="29"/>
        </w:rPr>
        <w:t xml:space="preserve"> de </w:t>
      </w:r>
      <w:proofErr w:type="spellStart"/>
      <w:r>
        <w:rPr>
          <w:rFonts w:ascii="Georgia" w:hAnsi="Georgia"/>
          <w:color w:val="000000"/>
          <w:sz w:val="29"/>
          <w:szCs w:val="29"/>
        </w:rPr>
        <w:t>la</w:t>
      </w:r>
      <w:proofErr w:type="spellEnd"/>
      <w:r>
        <w:rPr>
          <w:rFonts w:ascii="Georgia" w:hAnsi="Georgia"/>
          <w:color w:val="000000"/>
          <w:sz w:val="29"/>
          <w:szCs w:val="29"/>
        </w:rPr>
        <w:t xml:space="preserve"> </w:t>
      </w:r>
      <w:proofErr w:type="spellStart"/>
      <w:r>
        <w:rPr>
          <w:rFonts w:ascii="Georgia" w:hAnsi="Georgia"/>
          <w:color w:val="000000"/>
          <w:sz w:val="29"/>
          <w:szCs w:val="29"/>
        </w:rPr>
        <w:t>Mediterranee</w:t>
      </w:r>
      <w:proofErr w:type="spellEnd"/>
      <w:r>
        <w:rPr>
          <w:rFonts w:ascii="Georgia" w:hAnsi="Georgia"/>
          <w:color w:val="000000"/>
          <w:sz w:val="29"/>
          <w:szCs w:val="29"/>
        </w:rPr>
        <w:t>), έχει βραβευτεί σε ελληνικούς και ευρωπαϊκούς διαγωνισμούς και έχει λάβει μέρος σε ομαδικές εκθέσεις σε διάφορες χώρες.</w:t>
      </w:r>
    </w:p>
    <w:p w14:paraId="564F24E4" w14:textId="68F2123C" w:rsidR="003A3E05" w:rsidRDefault="003A3E05">
      <w:r>
        <w:rPr>
          <w:noProof/>
        </w:rPr>
        <w:drawing>
          <wp:inline distT="0" distB="0" distL="0" distR="0" wp14:anchorId="29B271BF" wp14:editId="340974C9">
            <wp:extent cx="5274310" cy="3957183"/>
            <wp:effectExtent l="0" t="0" r="2540" b="5715"/>
            <wp:docPr id="1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7183"/>
                    </a:xfrm>
                    <a:prstGeom prst="rect">
                      <a:avLst/>
                    </a:prstGeom>
                    <a:noFill/>
                    <a:ln>
                      <a:noFill/>
                    </a:ln>
                  </pic:spPr>
                </pic:pic>
              </a:graphicData>
            </a:graphic>
          </wp:inline>
        </w:drawing>
      </w:r>
    </w:p>
    <w:p w14:paraId="1412C19E"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Το Βραβείο Τέχνης τον τίμησε για το έργο του «</w:t>
      </w:r>
      <w:proofErr w:type="spellStart"/>
      <w:r>
        <w:rPr>
          <w:rStyle w:val="a3"/>
          <w:rFonts w:ascii="Georgia" w:hAnsi="Georgia"/>
          <w:color w:val="000000"/>
          <w:sz w:val="29"/>
          <w:szCs w:val="29"/>
        </w:rPr>
        <w:t>Long</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Waves</w:t>
      </w:r>
      <w:proofErr w:type="spellEnd"/>
      <w:r>
        <w:rPr>
          <w:rFonts w:ascii="Georgia" w:hAnsi="Georgia"/>
          <w:color w:val="000000"/>
          <w:sz w:val="29"/>
          <w:szCs w:val="29"/>
        </w:rPr>
        <w:t>» («Μεγάλα Κύματα»), μια εγκατάσταση 30 μέτρων από διάτρητο χειροποίητο χαρτί με την τεχνική του </w:t>
      </w:r>
      <w:proofErr w:type="spellStart"/>
      <w:r>
        <w:rPr>
          <w:rStyle w:val="a3"/>
          <w:rFonts w:ascii="Georgia" w:hAnsi="Georgia"/>
          <w:color w:val="000000"/>
          <w:sz w:val="29"/>
          <w:szCs w:val="29"/>
        </w:rPr>
        <w:t>paper</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cut</w:t>
      </w:r>
      <w:proofErr w:type="spellEnd"/>
      <w:r>
        <w:rPr>
          <w:rFonts w:ascii="Georgia" w:hAnsi="Georgia"/>
          <w:color w:val="000000"/>
          <w:sz w:val="29"/>
          <w:szCs w:val="29"/>
        </w:rPr>
        <w:t> που ανακλά στη μνήμη μας τη μορφή και την κίνηση της θάλασσας, αλλά παράλληλα λειτουργεί και ως σύμβολο μιας νέας εποχής, παρομοιάζοντάς τη με εικόνες από δίχτυα ψαρέματος. Στόχος είναι η αφύπνιση του κοινού για την επιτακτική σημασία της </w:t>
      </w:r>
      <w:r>
        <w:rPr>
          <w:rStyle w:val="a3"/>
          <w:rFonts w:ascii="Georgia" w:hAnsi="Georgia"/>
          <w:color w:val="000000"/>
          <w:sz w:val="29"/>
          <w:szCs w:val="29"/>
        </w:rPr>
        <w:t>φροντίδας</w:t>
      </w:r>
      <w:r>
        <w:rPr>
          <w:rFonts w:ascii="Georgia" w:hAnsi="Georgia"/>
          <w:color w:val="000000"/>
          <w:sz w:val="29"/>
          <w:szCs w:val="29"/>
        </w:rPr>
        <w:t> των </w:t>
      </w:r>
      <w:r>
        <w:rPr>
          <w:rStyle w:val="a3"/>
          <w:rFonts w:ascii="Georgia" w:hAnsi="Georgia"/>
          <w:color w:val="000000"/>
          <w:sz w:val="29"/>
          <w:szCs w:val="29"/>
        </w:rPr>
        <w:t>θαλασσών</w:t>
      </w:r>
      <w:r>
        <w:rPr>
          <w:rFonts w:ascii="Georgia" w:hAnsi="Georgia"/>
          <w:color w:val="000000"/>
          <w:sz w:val="29"/>
          <w:szCs w:val="29"/>
        </w:rPr>
        <w:t>.</w:t>
      </w:r>
    </w:p>
    <w:p w14:paraId="2E9A7C14"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w:t>
      </w:r>
      <w:r>
        <w:rPr>
          <w:rStyle w:val="a4"/>
          <w:rFonts w:ascii="Georgia" w:hAnsi="Georgia"/>
          <w:color w:val="000000"/>
          <w:sz w:val="29"/>
          <w:szCs w:val="29"/>
        </w:rPr>
        <w:t>Με αφορμή τη θεματική του Βραβείου Τέχνης, άρχισα να ψάχνω τι συμβαίνει κάτω από τη θάλασσα και έπεσα σε ένα </w:t>
      </w:r>
      <w:r>
        <w:rPr>
          <w:rStyle w:val="a3"/>
          <w:rFonts w:ascii="Georgia" w:hAnsi="Georgia"/>
          <w:i/>
          <w:iCs/>
          <w:color w:val="000000"/>
          <w:sz w:val="29"/>
          <w:szCs w:val="29"/>
        </w:rPr>
        <w:t>ντοκιμαντέρ</w:t>
      </w:r>
      <w:r>
        <w:rPr>
          <w:rStyle w:val="a4"/>
          <w:rFonts w:ascii="Georgia" w:hAnsi="Georgia"/>
          <w:color w:val="000000"/>
          <w:sz w:val="29"/>
          <w:szCs w:val="29"/>
        </w:rPr>
        <w:t> για ένα θέμα που έχει χτυπήσει κόκκινο αλλά δεν βλέπει κανένας: το γεγονός ότι κάθε λεπτό καταλήγουν σε αυτήν εκατομμύρια </w:t>
      </w:r>
      <w:r>
        <w:rPr>
          <w:rStyle w:val="a3"/>
          <w:rFonts w:ascii="Georgia" w:hAnsi="Georgia"/>
          <w:i/>
          <w:iCs/>
          <w:color w:val="000000"/>
          <w:sz w:val="29"/>
          <w:szCs w:val="29"/>
        </w:rPr>
        <w:t>σκουπίδια</w:t>
      </w:r>
      <w:r>
        <w:rPr>
          <w:rStyle w:val="a4"/>
          <w:rFonts w:ascii="Georgia" w:hAnsi="Georgia"/>
          <w:color w:val="000000"/>
          <w:sz w:val="29"/>
          <w:szCs w:val="29"/>
        </w:rPr>
        <w:t>, τα περισσότερα από τα οποία είναι </w:t>
      </w:r>
      <w:r>
        <w:rPr>
          <w:rStyle w:val="a3"/>
          <w:rFonts w:ascii="Georgia" w:hAnsi="Georgia"/>
          <w:i/>
          <w:iCs/>
          <w:color w:val="000000"/>
          <w:sz w:val="29"/>
          <w:szCs w:val="29"/>
        </w:rPr>
        <w:t>αλιευτικός εξοπλισμός</w:t>
      </w:r>
      <w:r>
        <w:rPr>
          <w:rStyle w:val="a4"/>
          <w:rFonts w:ascii="Georgia" w:hAnsi="Georgia"/>
          <w:color w:val="000000"/>
          <w:sz w:val="29"/>
          <w:szCs w:val="29"/>
        </w:rPr>
        <w:t xml:space="preserve">, δηλαδή δίχτυα ψαρέματος. Έφτιαξα ένα μοτίβο που θυμίζει δίχτυα και παράλληλα μια θάλασσα σε δίνες, για να προσπαθήσω να αφυπνίσω τον θεατή: </w:t>
      </w:r>
      <w:r>
        <w:rPr>
          <w:rStyle w:val="a4"/>
          <w:rFonts w:ascii="Georgia" w:hAnsi="Georgia"/>
          <w:color w:val="000000"/>
          <w:sz w:val="29"/>
          <w:szCs w:val="29"/>
        </w:rPr>
        <w:lastRenderedPageBreak/>
        <w:t>θέλω, όταν περνάει μπροστά από το έργο, να μπαίνει μέσα σε αυτό.</w:t>
      </w:r>
    </w:p>
    <w:p w14:paraId="7796CF26" w14:textId="77777777" w:rsidR="003A3E05" w:rsidRDefault="003A3E05" w:rsidP="003A3E05">
      <w:pPr>
        <w:pStyle w:val="Web"/>
        <w:shd w:val="clear" w:color="auto" w:fill="FFFFFF"/>
        <w:jc w:val="center"/>
        <w:rPr>
          <w:rFonts w:ascii="Georgia" w:hAnsi="Georgia"/>
          <w:color w:val="000000"/>
          <w:sz w:val="29"/>
          <w:szCs w:val="29"/>
        </w:rPr>
      </w:pPr>
      <w:r>
        <w:rPr>
          <w:rFonts w:ascii="Georgia" w:hAnsi="Georgia"/>
          <w:color w:val="000000"/>
          <w:sz w:val="29"/>
          <w:szCs w:val="29"/>
        </w:rPr>
        <w:t>«Με αφορμή τη θεματική του Βραβείου, άρχισα να ψάχνω τι συμβαίνει κάτω από τη θάλασσα και έπεσα σε ένα ντοκιμαντέρ για ένα θέμα που έχει χτυπήσει κόκκινο αλλά δεν βλέπει κανένας: το γεγονός ότι κάθε λεπτό καταλήγουν σε αυτήν εκατομμύρια σκουπίδια, τα περισσότερα από τα οποία είναι αλιευτικός εξοπλισμός, δηλαδή δίχτυα ψαρέματος».</w:t>
      </w:r>
    </w:p>
    <w:p w14:paraId="6F95D45F" w14:textId="33CEDA96"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w:t>
      </w:r>
      <w:r>
        <w:rPr>
          <w:rStyle w:val="a4"/>
          <w:rFonts w:ascii="Georgia" w:hAnsi="Georgia"/>
          <w:color w:val="000000"/>
          <w:sz w:val="29"/>
          <w:szCs w:val="29"/>
        </w:rPr>
        <w:t xml:space="preserve">Δεν ζωγράφισα ποτέ με πινέλο, ανέκαθεν αισθανόμουν πολύ πιο άνετα με ένα κοπίδι. Δουλεύω με την τεχνική του </w:t>
      </w:r>
      <w:proofErr w:type="spellStart"/>
      <w:r>
        <w:rPr>
          <w:rStyle w:val="a4"/>
          <w:rFonts w:ascii="Georgia" w:hAnsi="Georgia"/>
          <w:color w:val="000000"/>
          <w:sz w:val="29"/>
          <w:szCs w:val="29"/>
        </w:rPr>
        <w:t>paper</w:t>
      </w:r>
      <w:proofErr w:type="spellEnd"/>
      <w:r>
        <w:rPr>
          <w:rStyle w:val="a4"/>
          <w:rFonts w:ascii="Georgia" w:hAnsi="Georgia"/>
          <w:color w:val="000000"/>
          <w:sz w:val="29"/>
          <w:szCs w:val="29"/>
        </w:rPr>
        <w:t xml:space="preserve"> </w:t>
      </w:r>
      <w:proofErr w:type="spellStart"/>
      <w:r>
        <w:rPr>
          <w:rStyle w:val="a4"/>
          <w:rFonts w:ascii="Georgia" w:hAnsi="Georgia"/>
          <w:color w:val="000000"/>
          <w:sz w:val="29"/>
          <w:szCs w:val="29"/>
        </w:rPr>
        <w:t>cut</w:t>
      </w:r>
      <w:proofErr w:type="spellEnd"/>
      <w:r>
        <w:rPr>
          <w:rStyle w:val="a4"/>
          <w:rFonts w:ascii="Georgia" w:hAnsi="Georgia"/>
          <w:color w:val="000000"/>
          <w:sz w:val="29"/>
          <w:szCs w:val="29"/>
        </w:rPr>
        <w:t xml:space="preserve"> εδώ και περίπου 14 χρόνια – ουσιαστικά ζωγραφίζω όχι προσθέτοντας ύλη αλλά αφαιρώντας τη. Το συγκεκριμένο έργο είναι από </w:t>
      </w:r>
      <w:r>
        <w:rPr>
          <w:rStyle w:val="a3"/>
          <w:rFonts w:ascii="Georgia" w:hAnsi="Georgia"/>
          <w:i/>
          <w:iCs/>
          <w:color w:val="000000"/>
          <w:sz w:val="29"/>
          <w:szCs w:val="29"/>
        </w:rPr>
        <w:t>χειροποίητο χαρτί 30 γραμμαρίων</w:t>
      </w:r>
      <w:r>
        <w:rPr>
          <w:rStyle w:val="a4"/>
          <w:rFonts w:ascii="Georgia" w:hAnsi="Georgia"/>
          <w:color w:val="000000"/>
          <w:sz w:val="29"/>
          <w:szCs w:val="29"/>
        </w:rPr>
        <w:t> από το </w:t>
      </w:r>
      <w:r>
        <w:rPr>
          <w:rStyle w:val="a3"/>
          <w:rFonts w:ascii="Georgia" w:hAnsi="Georgia"/>
          <w:i/>
          <w:iCs/>
          <w:color w:val="000000"/>
          <w:sz w:val="29"/>
          <w:szCs w:val="29"/>
        </w:rPr>
        <w:t>Νεπάλ</w:t>
      </w:r>
      <w:r>
        <w:rPr>
          <w:rStyle w:val="a4"/>
          <w:rFonts w:ascii="Georgia" w:hAnsi="Georgia"/>
          <w:color w:val="000000"/>
          <w:sz w:val="29"/>
          <w:szCs w:val="29"/>
        </w:rPr>
        <w:t>, κατασκευασμένο με παραδοσιακές τεχνικές από ένα τοπικό φυτό που θυμίζει τη μεσογειακή δάφνη, τρομερά ανθεκτικό στον χρόνο, που παλαιώνει αργά και φυσικά. Τα κομμάτια του έχουν κολληθεί με αμυλόκολλες, χαμηλές σε οξέα, ώστε να μην ξεραθούν και να μην κιτρινίσουν.</w:t>
      </w:r>
      <w:r>
        <w:rPr>
          <w:noProof/>
        </w:rPr>
        <w:drawing>
          <wp:inline distT="0" distB="0" distL="0" distR="0" wp14:anchorId="576F4B95" wp14:editId="14E86F7B">
            <wp:extent cx="5274310" cy="3514917"/>
            <wp:effectExtent l="0" t="0" r="2540" b="9525"/>
            <wp:docPr id="1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4917"/>
                    </a:xfrm>
                    <a:prstGeom prst="rect">
                      <a:avLst/>
                    </a:prstGeom>
                    <a:noFill/>
                    <a:ln>
                      <a:noFill/>
                    </a:ln>
                  </pic:spPr>
                </pic:pic>
              </a:graphicData>
            </a:graphic>
          </wp:inline>
        </w:drawing>
      </w:r>
    </w:p>
    <w:p w14:paraId="7754C8D9" w14:textId="77777777" w:rsidR="003A3E05" w:rsidRDefault="003A3E05" w:rsidP="003A3E05">
      <w:pPr>
        <w:pStyle w:val="Web"/>
        <w:shd w:val="clear" w:color="auto" w:fill="FFFFFF"/>
        <w:rPr>
          <w:rFonts w:ascii="Georgia" w:hAnsi="Georgia"/>
          <w:color w:val="000000"/>
          <w:sz w:val="29"/>
          <w:szCs w:val="29"/>
        </w:rPr>
      </w:pPr>
      <w:r>
        <w:rPr>
          <w:rStyle w:val="a4"/>
          <w:rFonts w:ascii="Georgia" w:hAnsi="Georgia"/>
          <w:color w:val="000000"/>
          <w:sz w:val="29"/>
          <w:szCs w:val="29"/>
        </w:rPr>
        <w:t>»Όλα τα έργα μου είναι φτιαγμένα στο </w:t>
      </w:r>
      <w:r>
        <w:rPr>
          <w:rStyle w:val="a3"/>
          <w:rFonts w:ascii="Georgia" w:hAnsi="Georgia"/>
          <w:i/>
          <w:iCs/>
          <w:color w:val="000000"/>
          <w:sz w:val="29"/>
          <w:szCs w:val="29"/>
        </w:rPr>
        <w:t>χέρι</w:t>
      </w:r>
      <w:r>
        <w:rPr>
          <w:rStyle w:val="a4"/>
          <w:rFonts w:ascii="Georgia" w:hAnsi="Georgia"/>
          <w:color w:val="000000"/>
          <w:sz w:val="29"/>
          <w:szCs w:val="29"/>
        </w:rPr>
        <w:t xml:space="preserve">, με χειρουργικό νυστέρι, κομμένα ένα </w:t>
      </w:r>
      <w:proofErr w:type="spellStart"/>
      <w:r>
        <w:rPr>
          <w:rStyle w:val="a4"/>
          <w:rFonts w:ascii="Georgia" w:hAnsi="Georgia"/>
          <w:color w:val="000000"/>
          <w:sz w:val="29"/>
          <w:szCs w:val="29"/>
        </w:rPr>
        <w:t>ένα</w:t>
      </w:r>
      <w:proofErr w:type="spellEnd"/>
      <w:r>
        <w:rPr>
          <w:rStyle w:val="a4"/>
          <w:rFonts w:ascii="Georgia" w:hAnsi="Georgia"/>
          <w:color w:val="000000"/>
          <w:sz w:val="29"/>
          <w:szCs w:val="29"/>
        </w:rPr>
        <w:t xml:space="preserve"> – είμαι </w:t>
      </w:r>
      <w:proofErr w:type="spellStart"/>
      <w:r>
        <w:rPr>
          <w:rStyle w:val="a3"/>
          <w:rFonts w:ascii="Georgia" w:hAnsi="Georgia"/>
          <w:i/>
          <w:iCs/>
          <w:color w:val="000000"/>
          <w:sz w:val="29"/>
          <w:szCs w:val="29"/>
        </w:rPr>
        <w:t>χειρωνάκτης</w:t>
      </w:r>
      <w:proofErr w:type="spellEnd"/>
      <w:r>
        <w:rPr>
          <w:rStyle w:val="a4"/>
          <w:rFonts w:ascii="Georgia" w:hAnsi="Georgia"/>
          <w:color w:val="000000"/>
          <w:sz w:val="29"/>
          <w:szCs w:val="29"/>
        </w:rPr>
        <w:t xml:space="preserve">, μου αρέσει να δουλεύω για πολλές ώρες. Στο συγκεκριμένο είναι η πρώτη φορά που στράφηκα και σε ψηφιακά μέσα για να είμαι εντός της </w:t>
      </w:r>
      <w:r>
        <w:rPr>
          <w:rStyle w:val="a4"/>
          <w:rFonts w:ascii="Georgia" w:hAnsi="Georgia"/>
          <w:color w:val="000000"/>
          <w:sz w:val="29"/>
          <w:szCs w:val="29"/>
        </w:rPr>
        <w:lastRenderedPageBreak/>
        <w:t xml:space="preserve">χρονικής προθεσμίας, δηλαδή έφτιαξα τα πρότυπα εννέα κομμάτια στο χέρι, </w:t>
      </w:r>
      <w:proofErr w:type="spellStart"/>
      <w:r>
        <w:rPr>
          <w:rStyle w:val="a4"/>
          <w:rFonts w:ascii="Georgia" w:hAnsi="Georgia"/>
          <w:color w:val="000000"/>
          <w:sz w:val="29"/>
          <w:szCs w:val="29"/>
        </w:rPr>
        <w:t>σκαναρίστηκαν</w:t>
      </w:r>
      <w:proofErr w:type="spellEnd"/>
      <w:r>
        <w:rPr>
          <w:rStyle w:val="a4"/>
          <w:rFonts w:ascii="Georgia" w:hAnsi="Georgia"/>
          <w:color w:val="000000"/>
          <w:sz w:val="29"/>
          <w:szCs w:val="29"/>
        </w:rPr>
        <w:t>, ψηφιοποιήθηκαν και τα επόμενα κόπηκαν στο λέιζερ</w:t>
      </w:r>
      <w:r>
        <w:rPr>
          <w:rFonts w:ascii="Georgia" w:hAnsi="Georgia"/>
          <w:color w:val="000000"/>
          <w:sz w:val="29"/>
          <w:szCs w:val="29"/>
        </w:rPr>
        <w:t>».</w:t>
      </w:r>
    </w:p>
    <w:p w14:paraId="7B977A15" w14:textId="77777777" w:rsidR="003A3E05" w:rsidRDefault="003A3E05" w:rsidP="003A3E05">
      <w:pPr>
        <w:pStyle w:val="Web"/>
        <w:shd w:val="clear" w:color="auto" w:fill="FFFFFF"/>
        <w:rPr>
          <w:rStyle w:val="a3"/>
          <w:rFonts w:ascii="Georgia" w:hAnsi="Georgia"/>
          <w:color w:val="000000"/>
          <w:sz w:val="29"/>
          <w:szCs w:val="29"/>
        </w:rPr>
      </w:pPr>
    </w:p>
    <w:p w14:paraId="0AAA1FA0" w14:textId="288B1AFF" w:rsidR="003A3E05" w:rsidRDefault="003A3E05" w:rsidP="003A3E05">
      <w:pPr>
        <w:pStyle w:val="Web"/>
        <w:shd w:val="clear" w:color="auto" w:fill="FFFFFF"/>
        <w:rPr>
          <w:rFonts w:ascii="Georgia" w:hAnsi="Georgia"/>
          <w:color w:val="000000"/>
          <w:sz w:val="29"/>
          <w:szCs w:val="29"/>
        </w:rPr>
      </w:pPr>
      <w:r>
        <w:rPr>
          <w:rStyle w:val="a3"/>
          <w:rFonts w:ascii="Georgia" w:hAnsi="Georgia"/>
          <w:color w:val="000000"/>
          <w:sz w:val="29"/>
          <w:szCs w:val="29"/>
        </w:rPr>
        <w:t xml:space="preserve">Ειρήνη </w:t>
      </w:r>
      <w:proofErr w:type="spellStart"/>
      <w:r>
        <w:rPr>
          <w:rStyle w:val="a3"/>
          <w:rFonts w:ascii="Georgia" w:hAnsi="Georgia"/>
          <w:color w:val="000000"/>
          <w:sz w:val="29"/>
          <w:szCs w:val="29"/>
        </w:rPr>
        <w:t>Μίγα</w:t>
      </w:r>
      <w:proofErr w:type="spellEnd"/>
      <w:r>
        <w:rPr>
          <w:rStyle w:val="a3"/>
          <w:rFonts w:ascii="Georgia" w:hAnsi="Georgia"/>
          <w:color w:val="000000"/>
          <w:sz w:val="29"/>
          <w:szCs w:val="29"/>
        </w:rPr>
        <w:t>: Μικρές χειρονομίες με μεγάλο αντίκτυπο</w:t>
      </w:r>
    </w:p>
    <w:p w14:paraId="3B8BFB17"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Με σπουδές εικαστικών στο</w:t>
      </w:r>
      <w:r>
        <w:rPr>
          <w:rStyle w:val="a3"/>
          <w:rFonts w:ascii="Georgia" w:hAnsi="Georgia"/>
          <w:color w:val="000000"/>
          <w:sz w:val="29"/>
          <w:szCs w:val="29"/>
        </w:rPr>
        <w:t> </w:t>
      </w:r>
      <w:proofErr w:type="spellStart"/>
      <w:r>
        <w:rPr>
          <w:rStyle w:val="a3"/>
          <w:rFonts w:ascii="Georgia" w:hAnsi="Georgia"/>
          <w:color w:val="000000"/>
          <w:sz w:val="29"/>
          <w:szCs w:val="29"/>
        </w:rPr>
        <w:t>Central</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Saint</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Martins</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College</w:t>
      </w:r>
      <w:proofErr w:type="spellEnd"/>
      <w:r>
        <w:rPr>
          <w:rFonts w:ascii="Georgia" w:hAnsi="Georgia"/>
          <w:color w:val="000000"/>
          <w:sz w:val="29"/>
          <w:szCs w:val="29"/>
        </w:rPr>
        <w:t> του Λονδίνου, πτυχίο BFA από την</w:t>
      </w:r>
      <w:r>
        <w:rPr>
          <w:rStyle w:val="a3"/>
          <w:rFonts w:ascii="Georgia" w:hAnsi="Georgia"/>
          <w:color w:val="000000"/>
          <w:sz w:val="29"/>
          <w:szCs w:val="29"/>
        </w:rPr>
        <w:t> </w:t>
      </w:r>
      <w:proofErr w:type="spellStart"/>
      <w:r>
        <w:rPr>
          <w:rStyle w:val="a3"/>
          <w:rFonts w:ascii="Georgia" w:hAnsi="Georgia"/>
          <w:color w:val="000000"/>
          <w:sz w:val="29"/>
          <w:szCs w:val="29"/>
        </w:rPr>
        <w:t>Ανωτάτη</w:t>
      </w:r>
      <w:proofErr w:type="spellEnd"/>
      <w:r>
        <w:rPr>
          <w:rStyle w:val="a3"/>
          <w:rFonts w:ascii="Georgia" w:hAnsi="Georgia"/>
          <w:color w:val="000000"/>
          <w:sz w:val="29"/>
          <w:szCs w:val="29"/>
        </w:rPr>
        <w:t xml:space="preserve"> Σχολή Καλών Τεχνών</w:t>
      </w:r>
      <w:r>
        <w:rPr>
          <w:rFonts w:ascii="Georgia" w:hAnsi="Georgia"/>
          <w:color w:val="000000"/>
          <w:sz w:val="29"/>
          <w:szCs w:val="29"/>
        </w:rPr>
        <w:t> της Αθήνας και μεταπτυχιακό MFA στις Εικαστικές Τέχνες στο </w:t>
      </w:r>
      <w:r>
        <w:rPr>
          <w:rStyle w:val="a3"/>
          <w:rFonts w:ascii="Georgia" w:hAnsi="Georgia"/>
          <w:color w:val="000000"/>
          <w:sz w:val="29"/>
          <w:szCs w:val="29"/>
        </w:rPr>
        <w:t>Πανεπιστήμιο Κολούμπια</w:t>
      </w:r>
      <w:r>
        <w:rPr>
          <w:rFonts w:ascii="Georgia" w:hAnsi="Georgia"/>
          <w:color w:val="000000"/>
          <w:sz w:val="29"/>
          <w:szCs w:val="29"/>
        </w:rPr>
        <w:t xml:space="preserve"> της Νέας Υόρκης, συνδυάζει στην πρακτική της τη γλυπτική, τις εγκαταστάσεις, τις έννοιες του σχεδίου, του κειμένου και της </w:t>
      </w:r>
      <w:proofErr w:type="spellStart"/>
      <w:r>
        <w:rPr>
          <w:rFonts w:ascii="Georgia" w:hAnsi="Georgia"/>
          <w:color w:val="000000"/>
          <w:sz w:val="29"/>
          <w:szCs w:val="29"/>
        </w:rPr>
        <w:t>επιτελεστικότητας</w:t>
      </w:r>
      <w:proofErr w:type="spellEnd"/>
      <w:r>
        <w:rPr>
          <w:rFonts w:ascii="Georgia" w:hAnsi="Georgia"/>
          <w:color w:val="000000"/>
          <w:sz w:val="29"/>
          <w:szCs w:val="29"/>
        </w:rPr>
        <w:t xml:space="preserve">. Έχει εκθέσει ατομικά στη Νέα Υόρκη και έχει συμμετάσχει σε ομαδικές εκθέσεις στην </w:t>
      </w:r>
      <w:proofErr w:type="spellStart"/>
      <w:r>
        <w:rPr>
          <w:rFonts w:ascii="Georgia" w:hAnsi="Georgia"/>
          <w:color w:val="000000"/>
          <w:sz w:val="29"/>
          <w:szCs w:val="29"/>
        </w:rPr>
        <w:t>Έσση</w:t>
      </w:r>
      <w:proofErr w:type="spellEnd"/>
      <w:r>
        <w:rPr>
          <w:rFonts w:ascii="Georgia" w:hAnsi="Georgia"/>
          <w:color w:val="000000"/>
          <w:sz w:val="29"/>
          <w:szCs w:val="29"/>
        </w:rPr>
        <w:t xml:space="preserve">, στην Κίνα και σε διεθνώς αναγνωρισμένα προγράμματα </w:t>
      </w:r>
      <w:proofErr w:type="spellStart"/>
      <w:r>
        <w:rPr>
          <w:rFonts w:ascii="Georgia" w:hAnsi="Georgia"/>
          <w:color w:val="000000"/>
          <w:sz w:val="29"/>
          <w:szCs w:val="29"/>
        </w:rPr>
        <w:t>art</w:t>
      </w:r>
      <w:proofErr w:type="spellEnd"/>
      <w:r>
        <w:rPr>
          <w:rFonts w:ascii="Georgia" w:hAnsi="Georgia"/>
          <w:color w:val="000000"/>
          <w:sz w:val="29"/>
          <w:szCs w:val="29"/>
        </w:rPr>
        <w:t xml:space="preserve"> </w:t>
      </w:r>
      <w:proofErr w:type="spellStart"/>
      <w:r>
        <w:rPr>
          <w:rFonts w:ascii="Georgia" w:hAnsi="Georgia"/>
          <w:color w:val="000000"/>
          <w:sz w:val="29"/>
          <w:szCs w:val="29"/>
        </w:rPr>
        <w:t>residency</w:t>
      </w:r>
      <w:proofErr w:type="spellEnd"/>
      <w:r>
        <w:rPr>
          <w:rFonts w:ascii="Georgia" w:hAnsi="Georgia"/>
          <w:color w:val="000000"/>
          <w:sz w:val="29"/>
          <w:szCs w:val="29"/>
        </w:rPr>
        <w:t>.</w:t>
      </w:r>
    </w:p>
    <w:p w14:paraId="485DB73E" w14:textId="5E6DC816" w:rsidR="003A3E05" w:rsidRDefault="003A3E05">
      <w:r>
        <w:rPr>
          <w:noProof/>
        </w:rPr>
        <w:drawing>
          <wp:inline distT="0" distB="0" distL="0" distR="0" wp14:anchorId="34A1ED3B" wp14:editId="55A0CD15">
            <wp:extent cx="5274310" cy="3957183"/>
            <wp:effectExtent l="0" t="0" r="2540" b="5715"/>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7183"/>
                    </a:xfrm>
                    <a:prstGeom prst="rect">
                      <a:avLst/>
                    </a:prstGeom>
                    <a:noFill/>
                    <a:ln>
                      <a:noFill/>
                    </a:ln>
                  </pic:spPr>
                </pic:pic>
              </a:graphicData>
            </a:graphic>
          </wp:inline>
        </w:drawing>
      </w:r>
    </w:p>
    <w:p w14:paraId="0E72E756"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Το Βραβείο Τέχνης την τίμησε για το έργο της «</w:t>
      </w:r>
      <w:r>
        <w:rPr>
          <w:rStyle w:val="a3"/>
          <w:rFonts w:ascii="Georgia" w:hAnsi="Georgia"/>
          <w:color w:val="000000"/>
          <w:sz w:val="29"/>
          <w:szCs w:val="29"/>
        </w:rPr>
        <w:t>Τοπίο σε Κίνηση</w:t>
      </w:r>
      <w:r>
        <w:rPr>
          <w:rFonts w:ascii="Georgia" w:hAnsi="Georgia"/>
          <w:color w:val="000000"/>
          <w:sz w:val="29"/>
          <w:szCs w:val="29"/>
        </w:rPr>
        <w:t xml:space="preserve">», που συνδυάζει ζωγραφικά και γλυπτικά στοιχεία, απεικονίζοντας ένα διαρκώς εξελισσόμενο τοπίο. Εμπνευσμένο από τον στροβιλισμό ενός φύλλου στον αέρα, </w:t>
      </w:r>
      <w:proofErr w:type="spellStart"/>
      <w:r>
        <w:rPr>
          <w:rFonts w:ascii="Georgia" w:hAnsi="Georgia"/>
          <w:color w:val="000000"/>
          <w:sz w:val="29"/>
          <w:szCs w:val="29"/>
        </w:rPr>
        <w:t>εφιστά</w:t>
      </w:r>
      <w:proofErr w:type="spellEnd"/>
      <w:r>
        <w:rPr>
          <w:rFonts w:ascii="Georgia" w:hAnsi="Georgia"/>
          <w:color w:val="000000"/>
          <w:sz w:val="29"/>
          <w:szCs w:val="29"/>
        </w:rPr>
        <w:t xml:space="preserve"> την προσοχή μας στην </w:t>
      </w:r>
      <w:r>
        <w:rPr>
          <w:rStyle w:val="a3"/>
          <w:rFonts w:ascii="Georgia" w:hAnsi="Georgia"/>
          <w:color w:val="000000"/>
          <w:sz w:val="29"/>
          <w:szCs w:val="29"/>
        </w:rPr>
        <w:t>απειλούμενη</w:t>
      </w:r>
      <w:r>
        <w:rPr>
          <w:rFonts w:ascii="Georgia" w:hAnsi="Georgia"/>
          <w:color w:val="000000"/>
          <w:sz w:val="29"/>
          <w:szCs w:val="29"/>
        </w:rPr>
        <w:t xml:space="preserve"> και </w:t>
      </w:r>
      <w:r>
        <w:rPr>
          <w:rFonts w:ascii="Georgia" w:hAnsi="Georgia"/>
          <w:color w:val="000000"/>
          <w:sz w:val="29"/>
          <w:szCs w:val="29"/>
        </w:rPr>
        <w:lastRenderedPageBreak/>
        <w:t>σπάνια </w:t>
      </w:r>
      <w:r>
        <w:rPr>
          <w:rStyle w:val="a3"/>
          <w:rFonts w:ascii="Georgia" w:hAnsi="Georgia"/>
          <w:color w:val="000000"/>
          <w:sz w:val="29"/>
          <w:szCs w:val="29"/>
        </w:rPr>
        <w:t>χλωρίδα</w:t>
      </w:r>
      <w:r>
        <w:rPr>
          <w:rFonts w:ascii="Georgia" w:hAnsi="Georgia"/>
          <w:color w:val="000000"/>
          <w:sz w:val="29"/>
          <w:szCs w:val="29"/>
        </w:rPr>
        <w:t> της </w:t>
      </w:r>
      <w:r>
        <w:rPr>
          <w:rStyle w:val="a3"/>
          <w:rFonts w:ascii="Georgia" w:hAnsi="Georgia"/>
          <w:color w:val="000000"/>
          <w:sz w:val="29"/>
          <w:szCs w:val="29"/>
        </w:rPr>
        <w:t>Κρήτης</w:t>
      </w:r>
      <w:r>
        <w:rPr>
          <w:rFonts w:ascii="Georgia" w:hAnsi="Georgia"/>
          <w:color w:val="000000"/>
          <w:sz w:val="29"/>
          <w:szCs w:val="29"/>
        </w:rPr>
        <w:t>, ενθαρρύνοντας τη συλλογική ευαισθητοποίηση για τη διάσωσή της.</w:t>
      </w:r>
    </w:p>
    <w:p w14:paraId="6921829D"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w:t>
      </w:r>
      <w:r>
        <w:rPr>
          <w:rStyle w:val="a4"/>
          <w:rFonts w:ascii="Georgia" w:hAnsi="Georgia"/>
          <w:color w:val="000000"/>
          <w:sz w:val="29"/>
          <w:szCs w:val="29"/>
        </w:rPr>
        <w:t>Η βάση μου για αυτό το έργο ήταν το “</w:t>
      </w:r>
      <w:r>
        <w:rPr>
          <w:rStyle w:val="a3"/>
          <w:rFonts w:ascii="Georgia" w:hAnsi="Georgia"/>
          <w:i/>
          <w:iCs/>
          <w:color w:val="000000"/>
          <w:sz w:val="29"/>
          <w:szCs w:val="29"/>
        </w:rPr>
        <w:t>Κόκκινο βιβλίο Δεδομένων των Σπάνιων και Απειλούμενων Φυτών της Ελλάδας</w:t>
      </w:r>
      <w:r>
        <w:rPr>
          <w:rStyle w:val="a4"/>
          <w:rFonts w:ascii="Georgia" w:hAnsi="Georgia"/>
          <w:color w:val="000000"/>
          <w:sz w:val="29"/>
          <w:szCs w:val="29"/>
        </w:rPr>
        <w:t xml:space="preserve">”. Αναπτύσσεται σε πέντε διαφορετικά μέρη, με πάνελ που έχουν ένα μαύρο, μεταλλικό πλαίσιο σαν τη μονοκοντυλιά που διαγράφει το </w:t>
      </w:r>
      <w:proofErr w:type="spellStart"/>
      <w:r>
        <w:rPr>
          <w:rStyle w:val="a4"/>
          <w:rFonts w:ascii="Georgia" w:hAnsi="Georgia"/>
          <w:color w:val="000000"/>
          <w:sz w:val="29"/>
          <w:szCs w:val="29"/>
        </w:rPr>
        <w:t>στροβιλιζόμενο</w:t>
      </w:r>
      <w:proofErr w:type="spellEnd"/>
      <w:r>
        <w:rPr>
          <w:rStyle w:val="a4"/>
          <w:rFonts w:ascii="Georgia" w:hAnsi="Georgia"/>
          <w:color w:val="000000"/>
          <w:sz w:val="29"/>
          <w:szCs w:val="29"/>
        </w:rPr>
        <w:t xml:space="preserve"> φύλλο. Κάθε πλαίσιο γίνεται ουσιαστικά ένα τοπίο στο οποίο κατοικούν διαφορετικά είδη ενδημικών φυτών της Κρήτης που έχουν κατηγοριοποιηθεί ως κρισίμως </w:t>
      </w:r>
      <w:proofErr w:type="spellStart"/>
      <w:r>
        <w:rPr>
          <w:rStyle w:val="a4"/>
          <w:rFonts w:ascii="Georgia" w:hAnsi="Georgia"/>
          <w:color w:val="000000"/>
          <w:sz w:val="29"/>
          <w:szCs w:val="29"/>
        </w:rPr>
        <w:t>κινδυνεύοντα</w:t>
      </w:r>
      <w:proofErr w:type="spellEnd"/>
      <w:r>
        <w:rPr>
          <w:rStyle w:val="a4"/>
          <w:rFonts w:ascii="Georgia" w:hAnsi="Georgia"/>
          <w:color w:val="000000"/>
          <w:sz w:val="29"/>
          <w:szCs w:val="29"/>
        </w:rPr>
        <w:t>.</w:t>
      </w:r>
    </w:p>
    <w:p w14:paraId="459CBFF7" w14:textId="77777777" w:rsidR="003A3E05" w:rsidRDefault="003A3E05" w:rsidP="003A3E05">
      <w:pPr>
        <w:pStyle w:val="Web"/>
        <w:shd w:val="clear" w:color="auto" w:fill="FFFFFF"/>
        <w:jc w:val="center"/>
        <w:rPr>
          <w:rFonts w:ascii="Georgia" w:hAnsi="Georgia"/>
          <w:color w:val="000000"/>
          <w:sz w:val="29"/>
          <w:szCs w:val="29"/>
        </w:rPr>
      </w:pPr>
      <w:r>
        <w:rPr>
          <w:rFonts w:ascii="Georgia" w:hAnsi="Georgia"/>
          <w:color w:val="000000"/>
          <w:sz w:val="29"/>
          <w:szCs w:val="29"/>
        </w:rPr>
        <w:t xml:space="preserve">«Αναπτύσσεται σε πέντε διαφορετικά μέρη, με πάνελ που έχουν ένα μαύρο, μεταλλικό πλαίσιο σαν τη μονοκοντυλιά που διαγράφει το </w:t>
      </w:r>
      <w:proofErr w:type="spellStart"/>
      <w:r>
        <w:rPr>
          <w:rFonts w:ascii="Georgia" w:hAnsi="Georgia"/>
          <w:color w:val="000000"/>
          <w:sz w:val="29"/>
          <w:szCs w:val="29"/>
        </w:rPr>
        <w:t>στροβιλιζόμενο</w:t>
      </w:r>
      <w:proofErr w:type="spellEnd"/>
      <w:r>
        <w:rPr>
          <w:rFonts w:ascii="Georgia" w:hAnsi="Georgia"/>
          <w:color w:val="000000"/>
          <w:sz w:val="29"/>
          <w:szCs w:val="29"/>
        </w:rPr>
        <w:t xml:space="preserve"> φύλλο. Κάθε πλαίσιο γίνεται ουσιαστικά ένα τοπίο στο οποίο κατοικούν διαφορετικά είδη ενδημικών φυτών της Κρήτης που έχουν κατηγοριοποιηθεί ως κρισίμως </w:t>
      </w:r>
      <w:proofErr w:type="spellStart"/>
      <w:r>
        <w:rPr>
          <w:rFonts w:ascii="Georgia" w:hAnsi="Georgia"/>
          <w:color w:val="000000"/>
          <w:sz w:val="29"/>
          <w:szCs w:val="29"/>
        </w:rPr>
        <w:t>κινδυνεύοντα</w:t>
      </w:r>
      <w:proofErr w:type="spellEnd"/>
      <w:r>
        <w:rPr>
          <w:rFonts w:ascii="Georgia" w:hAnsi="Georgia"/>
          <w:color w:val="000000"/>
          <w:sz w:val="29"/>
          <w:szCs w:val="29"/>
        </w:rPr>
        <w:t>».</w:t>
      </w:r>
    </w:p>
    <w:p w14:paraId="297D3508" w14:textId="77777777" w:rsidR="003A3E05" w:rsidRDefault="003A3E05" w:rsidP="003A3E05">
      <w:pPr>
        <w:pStyle w:val="Web"/>
        <w:shd w:val="clear" w:color="auto" w:fill="FFFFFF"/>
        <w:rPr>
          <w:rFonts w:ascii="Georgia" w:hAnsi="Georgia"/>
          <w:color w:val="000000"/>
          <w:sz w:val="29"/>
          <w:szCs w:val="29"/>
        </w:rPr>
      </w:pPr>
      <w:r>
        <w:rPr>
          <w:rStyle w:val="a4"/>
          <w:rFonts w:ascii="Georgia" w:hAnsi="Georgia"/>
          <w:color w:val="000000"/>
          <w:sz w:val="29"/>
          <w:szCs w:val="29"/>
        </w:rPr>
        <w:t>»Έχω χρησιμοποιήσει παραδοσιακά </w:t>
      </w:r>
      <w:r>
        <w:rPr>
          <w:rStyle w:val="a3"/>
          <w:rFonts w:ascii="Georgia" w:hAnsi="Georgia"/>
          <w:i/>
          <w:iCs/>
          <w:color w:val="000000"/>
          <w:sz w:val="29"/>
          <w:szCs w:val="29"/>
        </w:rPr>
        <w:t>υλικά βοτανικής απεικόνισης,</w:t>
      </w:r>
      <w:r>
        <w:rPr>
          <w:rStyle w:val="a4"/>
          <w:rFonts w:ascii="Georgia" w:hAnsi="Georgia"/>
          <w:color w:val="000000"/>
          <w:sz w:val="29"/>
          <w:szCs w:val="29"/>
        </w:rPr>
        <w:t xml:space="preserve"> π.χ. </w:t>
      </w:r>
      <w:proofErr w:type="spellStart"/>
      <w:r>
        <w:rPr>
          <w:rStyle w:val="a4"/>
          <w:rFonts w:ascii="Georgia" w:hAnsi="Georgia"/>
          <w:color w:val="000000"/>
          <w:sz w:val="29"/>
          <w:szCs w:val="29"/>
        </w:rPr>
        <w:t>υδατοχρώματα</w:t>
      </w:r>
      <w:proofErr w:type="spellEnd"/>
      <w:r>
        <w:rPr>
          <w:rStyle w:val="a4"/>
          <w:rFonts w:ascii="Georgia" w:hAnsi="Georgia"/>
          <w:color w:val="000000"/>
          <w:sz w:val="29"/>
          <w:szCs w:val="29"/>
        </w:rPr>
        <w:t>, φυσικές χρωστικές, γραφίτη, και διάφορα </w:t>
      </w:r>
      <w:r>
        <w:rPr>
          <w:rStyle w:val="a3"/>
          <w:rFonts w:ascii="Georgia" w:hAnsi="Georgia"/>
          <w:i/>
          <w:iCs/>
          <w:color w:val="000000"/>
          <w:sz w:val="29"/>
          <w:szCs w:val="29"/>
        </w:rPr>
        <w:t>χειροποίητα κεραμικά στοιχεία</w:t>
      </w:r>
      <w:r>
        <w:rPr>
          <w:rStyle w:val="a4"/>
          <w:rFonts w:ascii="Georgia" w:hAnsi="Georgia"/>
          <w:color w:val="000000"/>
          <w:sz w:val="29"/>
          <w:szCs w:val="29"/>
        </w:rPr>
        <w:t xml:space="preserve"> που απεικονίζουν στοιχεία του τόπου, όπως βότσαλα, πετραδάκια, κλαδιά. Στο QR </w:t>
      </w:r>
      <w:proofErr w:type="spellStart"/>
      <w:r>
        <w:rPr>
          <w:rStyle w:val="a4"/>
          <w:rFonts w:ascii="Georgia" w:hAnsi="Georgia"/>
          <w:color w:val="000000"/>
          <w:sz w:val="29"/>
          <w:szCs w:val="29"/>
        </w:rPr>
        <w:t>code</w:t>
      </w:r>
      <w:proofErr w:type="spellEnd"/>
      <w:r>
        <w:rPr>
          <w:rStyle w:val="a4"/>
          <w:rFonts w:ascii="Georgia" w:hAnsi="Georgia"/>
          <w:color w:val="000000"/>
          <w:sz w:val="29"/>
          <w:szCs w:val="29"/>
        </w:rPr>
        <w:t xml:space="preserve"> που συνοδεύει το έργο μπορεί ο θεατής να ενημερωθεί περαιτέρω – για παράδειγμα, για την ακριβή τοποθεσία των φυτών και την περίοδο ανθοφορίας τους.</w:t>
      </w:r>
    </w:p>
    <w:p w14:paraId="15C54114" w14:textId="2C58B005" w:rsidR="003A3E05" w:rsidRDefault="003A3E05">
      <w:r>
        <w:rPr>
          <w:noProof/>
        </w:rPr>
        <w:lastRenderedPageBreak/>
        <w:drawing>
          <wp:inline distT="0" distB="0" distL="0" distR="0" wp14:anchorId="61657EB7" wp14:editId="2944F612">
            <wp:extent cx="5274310" cy="3957183"/>
            <wp:effectExtent l="0" t="0" r="2540" b="5715"/>
            <wp:docPr id="208194998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7183"/>
                    </a:xfrm>
                    <a:prstGeom prst="rect">
                      <a:avLst/>
                    </a:prstGeom>
                    <a:noFill/>
                    <a:ln>
                      <a:noFill/>
                    </a:ln>
                  </pic:spPr>
                </pic:pic>
              </a:graphicData>
            </a:graphic>
          </wp:inline>
        </w:drawing>
      </w:r>
    </w:p>
    <w:p w14:paraId="6DFD0642" w14:textId="77777777" w:rsidR="003A3E05" w:rsidRDefault="003A3E05" w:rsidP="003A3E05">
      <w:pPr>
        <w:pStyle w:val="Web"/>
        <w:shd w:val="clear" w:color="auto" w:fill="FFFFFF"/>
        <w:rPr>
          <w:rFonts w:ascii="Georgia" w:hAnsi="Georgia"/>
          <w:color w:val="000000"/>
          <w:sz w:val="29"/>
          <w:szCs w:val="29"/>
        </w:rPr>
      </w:pPr>
      <w:r>
        <w:rPr>
          <w:rStyle w:val="a4"/>
          <w:rFonts w:ascii="Georgia" w:hAnsi="Georgia"/>
          <w:color w:val="000000"/>
          <w:sz w:val="29"/>
          <w:szCs w:val="29"/>
        </w:rPr>
        <w:t>»Γενικά με ενδιαφέρει πάρα πολύ να έρχομαι σε επαφή με το </w:t>
      </w:r>
      <w:r>
        <w:rPr>
          <w:rStyle w:val="a3"/>
          <w:rFonts w:ascii="Georgia" w:hAnsi="Georgia"/>
          <w:i/>
          <w:iCs/>
          <w:color w:val="000000"/>
          <w:sz w:val="29"/>
          <w:szCs w:val="29"/>
        </w:rPr>
        <w:t>περιβάλλον</w:t>
      </w:r>
      <w:r>
        <w:rPr>
          <w:rStyle w:val="a4"/>
          <w:rFonts w:ascii="Georgia" w:hAnsi="Georgia"/>
          <w:color w:val="000000"/>
          <w:sz w:val="29"/>
          <w:szCs w:val="29"/>
        </w:rPr>
        <w:t>, το </w:t>
      </w:r>
      <w:r>
        <w:rPr>
          <w:rStyle w:val="a3"/>
          <w:rFonts w:ascii="Georgia" w:hAnsi="Georgia"/>
          <w:i/>
          <w:iCs/>
          <w:color w:val="000000"/>
          <w:sz w:val="29"/>
          <w:szCs w:val="29"/>
        </w:rPr>
        <w:t>φυσικό</w:t>
      </w:r>
      <w:r>
        <w:rPr>
          <w:rStyle w:val="a4"/>
          <w:rFonts w:ascii="Georgia" w:hAnsi="Georgia"/>
          <w:color w:val="000000"/>
          <w:sz w:val="29"/>
          <w:szCs w:val="29"/>
        </w:rPr>
        <w:t> και το </w:t>
      </w:r>
      <w:r>
        <w:rPr>
          <w:rStyle w:val="a3"/>
          <w:rFonts w:ascii="Georgia" w:hAnsi="Georgia"/>
          <w:i/>
          <w:iCs/>
          <w:color w:val="000000"/>
          <w:sz w:val="29"/>
          <w:szCs w:val="29"/>
        </w:rPr>
        <w:t>ανθρώπινο</w:t>
      </w:r>
      <w:r>
        <w:rPr>
          <w:rStyle w:val="a4"/>
          <w:rFonts w:ascii="Georgia" w:hAnsi="Georgia"/>
          <w:color w:val="000000"/>
          <w:sz w:val="29"/>
          <w:szCs w:val="29"/>
        </w:rPr>
        <w:t xml:space="preserve">, να διερευνώ τη μεταξύ τους σχέση, τις μνήμες του χώρου, πώς θα φέρουμε το παρελθόν στο σήμερα και θα το διαφυλάξουμε και με ποιον τρόπο μπορούμε να αντιμετωπίσουμε τις αλλαγές που συμβαίνουν. Αρχικά αναπτύσσω μια ιδέα από μικρά στοιχεία, σαν ίχνη, από τα οποία είναι πρόκληση το να κάνεις μεγάλα </w:t>
      </w:r>
      <w:proofErr w:type="spellStart"/>
      <w:r>
        <w:rPr>
          <w:rStyle w:val="a4"/>
          <w:rFonts w:ascii="Georgia" w:hAnsi="Georgia"/>
          <w:color w:val="000000"/>
          <w:sz w:val="29"/>
          <w:szCs w:val="29"/>
        </w:rPr>
        <w:t>installation</w:t>
      </w:r>
      <w:proofErr w:type="spellEnd"/>
      <w:r>
        <w:rPr>
          <w:rStyle w:val="a4"/>
          <w:rFonts w:ascii="Georgia" w:hAnsi="Georgia"/>
          <w:color w:val="000000"/>
          <w:sz w:val="29"/>
          <w:szCs w:val="29"/>
        </w:rPr>
        <w:t>. Διερευνώ το πώς μπορώ να δώσω έμφαση σε κάτι μικροσκοπικό ώστε να αλλάξουμε την ιεραρχία των πραγμάτων</w:t>
      </w:r>
      <w:r>
        <w:rPr>
          <w:rFonts w:ascii="Georgia" w:hAnsi="Georgia"/>
          <w:color w:val="000000"/>
          <w:sz w:val="29"/>
          <w:szCs w:val="29"/>
        </w:rPr>
        <w:t>».</w:t>
      </w:r>
    </w:p>
    <w:p w14:paraId="0CFFC420" w14:textId="77777777" w:rsidR="00D5380F" w:rsidRDefault="00D5380F" w:rsidP="003A3E05">
      <w:pPr>
        <w:pStyle w:val="Web"/>
        <w:shd w:val="clear" w:color="auto" w:fill="FFFFFF"/>
        <w:rPr>
          <w:rStyle w:val="a3"/>
          <w:rFonts w:ascii="Georgia" w:hAnsi="Georgia"/>
          <w:color w:val="000000"/>
          <w:sz w:val="29"/>
          <w:szCs w:val="29"/>
        </w:rPr>
      </w:pPr>
    </w:p>
    <w:p w14:paraId="4FB927DF" w14:textId="77777777" w:rsidR="00D5380F" w:rsidRDefault="00D5380F" w:rsidP="003A3E05">
      <w:pPr>
        <w:pStyle w:val="Web"/>
        <w:shd w:val="clear" w:color="auto" w:fill="FFFFFF"/>
        <w:rPr>
          <w:rStyle w:val="a3"/>
          <w:rFonts w:ascii="Georgia" w:hAnsi="Georgia"/>
          <w:color w:val="000000"/>
          <w:sz w:val="29"/>
          <w:szCs w:val="29"/>
        </w:rPr>
      </w:pPr>
    </w:p>
    <w:p w14:paraId="3F2FEDFC" w14:textId="77777777" w:rsidR="00D5380F" w:rsidRDefault="00D5380F" w:rsidP="003A3E05">
      <w:pPr>
        <w:pStyle w:val="Web"/>
        <w:shd w:val="clear" w:color="auto" w:fill="FFFFFF"/>
        <w:rPr>
          <w:rStyle w:val="a3"/>
          <w:rFonts w:ascii="Georgia" w:hAnsi="Georgia"/>
          <w:color w:val="000000"/>
          <w:sz w:val="29"/>
          <w:szCs w:val="29"/>
        </w:rPr>
      </w:pPr>
    </w:p>
    <w:p w14:paraId="5080CFFB" w14:textId="77777777" w:rsidR="00D5380F" w:rsidRDefault="00D5380F" w:rsidP="003A3E05">
      <w:pPr>
        <w:pStyle w:val="Web"/>
        <w:shd w:val="clear" w:color="auto" w:fill="FFFFFF"/>
        <w:rPr>
          <w:rStyle w:val="a3"/>
          <w:rFonts w:ascii="Georgia" w:hAnsi="Georgia"/>
          <w:color w:val="000000"/>
          <w:sz w:val="29"/>
          <w:szCs w:val="29"/>
        </w:rPr>
      </w:pPr>
    </w:p>
    <w:p w14:paraId="1EE5F303" w14:textId="2CC9B065" w:rsidR="003A3E05" w:rsidRDefault="003A3E05" w:rsidP="003A3E05">
      <w:pPr>
        <w:pStyle w:val="Web"/>
        <w:shd w:val="clear" w:color="auto" w:fill="FFFFFF"/>
        <w:rPr>
          <w:rFonts w:ascii="Georgia" w:hAnsi="Georgia"/>
          <w:color w:val="000000"/>
          <w:sz w:val="29"/>
          <w:szCs w:val="29"/>
        </w:rPr>
      </w:pPr>
      <w:r>
        <w:rPr>
          <w:rStyle w:val="a3"/>
          <w:rFonts w:ascii="Georgia" w:hAnsi="Georgia"/>
          <w:color w:val="000000"/>
          <w:sz w:val="29"/>
          <w:szCs w:val="29"/>
        </w:rPr>
        <w:t xml:space="preserve">Μαρία </w:t>
      </w:r>
      <w:proofErr w:type="spellStart"/>
      <w:r>
        <w:rPr>
          <w:rStyle w:val="a3"/>
          <w:rFonts w:ascii="Georgia" w:hAnsi="Georgia"/>
          <w:color w:val="000000"/>
          <w:sz w:val="29"/>
          <w:szCs w:val="29"/>
        </w:rPr>
        <w:t>Λουίζου</w:t>
      </w:r>
      <w:proofErr w:type="spellEnd"/>
      <w:r>
        <w:rPr>
          <w:rStyle w:val="a3"/>
          <w:rFonts w:ascii="Georgia" w:hAnsi="Georgia"/>
          <w:color w:val="000000"/>
          <w:sz w:val="29"/>
          <w:szCs w:val="29"/>
        </w:rPr>
        <w:t>: Η αρχαία παράδοση της κεραμικής αγκαλιάζει τις φωνές του σήμερα</w:t>
      </w:r>
    </w:p>
    <w:p w14:paraId="76A87641"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lastRenderedPageBreak/>
        <w:t xml:space="preserve">Πώς συνδέονται όμως με όλα αυτά τα μεγάλα πιθάρια που μας υποδέχονται στον χώρο της πισίνας του ξενοδοχείου; Αποτελούν μέρος της </w:t>
      </w:r>
      <w:proofErr w:type="spellStart"/>
      <w:r>
        <w:rPr>
          <w:rFonts w:ascii="Georgia" w:hAnsi="Georgia"/>
          <w:color w:val="000000"/>
          <w:sz w:val="29"/>
          <w:szCs w:val="29"/>
        </w:rPr>
        <w:t>περφόρμανς</w:t>
      </w:r>
      <w:proofErr w:type="spellEnd"/>
      <w:r>
        <w:rPr>
          <w:rFonts w:ascii="Georgia" w:hAnsi="Georgia"/>
          <w:color w:val="000000"/>
          <w:sz w:val="29"/>
          <w:szCs w:val="29"/>
        </w:rPr>
        <w:t xml:space="preserve"> «</w:t>
      </w:r>
      <w:proofErr w:type="spellStart"/>
      <w:r>
        <w:rPr>
          <w:rStyle w:val="a3"/>
          <w:rFonts w:ascii="Georgia" w:hAnsi="Georgia"/>
          <w:color w:val="000000"/>
          <w:sz w:val="29"/>
          <w:szCs w:val="29"/>
        </w:rPr>
        <w:t>Six</w:t>
      </w:r>
      <w:proofErr w:type="spellEnd"/>
      <w:r>
        <w:rPr>
          <w:rStyle w:val="a3"/>
          <w:rFonts w:ascii="Georgia" w:hAnsi="Georgia"/>
          <w:color w:val="000000"/>
          <w:sz w:val="29"/>
          <w:szCs w:val="29"/>
        </w:rPr>
        <w:t xml:space="preserve"> </w:t>
      </w:r>
      <w:proofErr w:type="spellStart"/>
      <w:r>
        <w:rPr>
          <w:rStyle w:val="a3"/>
          <w:rFonts w:ascii="Georgia" w:hAnsi="Georgia"/>
          <w:color w:val="000000"/>
          <w:sz w:val="29"/>
          <w:szCs w:val="29"/>
        </w:rPr>
        <w:t>Breaths</w:t>
      </w:r>
      <w:proofErr w:type="spellEnd"/>
      <w:r>
        <w:rPr>
          <w:rStyle w:val="a3"/>
          <w:rFonts w:ascii="Georgia" w:hAnsi="Georgia"/>
          <w:color w:val="000000"/>
          <w:sz w:val="29"/>
          <w:szCs w:val="29"/>
        </w:rPr>
        <w:t xml:space="preserve"> Per </w:t>
      </w:r>
      <w:proofErr w:type="spellStart"/>
      <w:r>
        <w:rPr>
          <w:rStyle w:val="a3"/>
          <w:rFonts w:ascii="Georgia" w:hAnsi="Georgia"/>
          <w:color w:val="000000"/>
          <w:sz w:val="29"/>
          <w:szCs w:val="29"/>
        </w:rPr>
        <w:t>Minute</w:t>
      </w:r>
      <w:proofErr w:type="spellEnd"/>
      <w:r>
        <w:rPr>
          <w:rFonts w:ascii="Georgia" w:hAnsi="Georgia"/>
          <w:color w:val="000000"/>
          <w:sz w:val="29"/>
          <w:szCs w:val="29"/>
        </w:rPr>
        <w:t>» («Έξι Ανάσες το Λεπτό»), που παρουσιάστηκε, μαζί με τα τρία βραβευμένα έργα, το</w:t>
      </w:r>
      <w:r>
        <w:rPr>
          <w:rStyle w:val="a3"/>
          <w:rFonts w:ascii="Georgia" w:hAnsi="Georgia"/>
          <w:color w:val="000000"/>
          <w:sz w:val="29"/>
          <w:szCs w:val="29"/>
        </w:rPr>
        <w:t> Σάββατο 15 Ιουνίου. </w:t>
      </w:r>
      <w:r>
        <w:rPr>
          <w:rFonts w:ascii="Georgia" w:hAnsi="Georgia"/>
          <w:color w:val="000000"/>
          <w:sz w:val="29"/>
          <w:szCs w:val="29"/>
        </w:rPr>
        <w:t xml:space="preserve">Και επίσης ήρθαν για να μείνουν στο </w:t>
      </w:r>
      <w:proofErr w:type="spellStart"/>
      <w:r>
        <w:rPr>
          <w:rFonts w:ascii="Georgia" w:hAnsi="Georgia"/>
          <w:color w:val="000000"/>
          <w:sz w:val="29"/>
          <w:szCs w:val="29"/>
        </w:rPr>
        <w:t>Minos</w:t>
      </w:r>
      <w:proofErr w:type="spellEnd"/>
      <w:r>
        <w:rPr>
          <w:rFonts w:ascii="Georgia" w:hAnsi="Georgia"/>
          <w:color w:val="000000"/>
          <w:sz w:val="29"/>
          <w:szCs w:val="29"/>
        </w:rPr>
        <w:t xml:space="preserve"> </w:t>
      </w:r>
      <w:proofErr w:type="spellStart"/>
      <w:r>
        <w:rPr>
          <w:rFonts w:ascii="Georgia" w:hAnsi="Georgia"/>
          <w:color w:val="000000"/>
          <w:sz w:val="29"/>
          <w:szCs w:val="29"/>
        </w:rPr>
        <w:t>Palace</w:t>
      </w:r>
      <w:proofErr w:type="spellEnd"/>
      <w:r>
        <w:rPr>
          <w:rFonts w:ascii="Georgia" w:hAnsi="Georgia"/>
          <w:color w:val="000000"/>
          <w:sz w:val="29"/>
          <w:szCs w:val="29"/>
        </w:rPr>
        <w:t xml:space="preserve"> </w:t>
      </w:r>
      <w:proofErr w:type="spellStart"/>
      <w:r>
        <w:rPr>
          <w:rFonts w:ascii="Georgia" w:hAnsi="Georgia"/>
          <w:color w:val="000000"/>
          <w:sz w:val="29"/>
          <w:szCs w:val="29"/>
        </w:rPr>
        <w:t>Hotel</w:t>
      </w:r>
      <w:proofErr w:type="spellEnd"/>
      <w:r>
        <w:rPr>
          <w:rFonts w:ascii="Georgia" w:hAnsi="Georgia"/>
          <w:color w:val="000000"/>
          <w:sz w:val="29"/>
          <w:szCs w:val="29"/>
        </w:rPr>
        <w:t xml:space="preserve"> &amp; </w:t>
      </w:r>
      <w:proofErr w:type="spellStart"/>
      <w:r>
        <w:rPr>
          <w:rFonts w:ascii="Georgia" w:hAnsi="Georgia"/>
          <w:color w:val="000000"/>
          <w:sz w:val="29"/>
          <w:szCs w:val="29"/>
        </w:rPr>
        <w:t>Suites</w:t>
      </w:r>
      <w:proofErr w:type="spellEnd"/>
      <w:r>
        <w:rPr>
          <w:rFonts w:ascii="Georgia" w:hAnsi="Georgia"/>
          <w:color w:val="000000"/>
          <w:sz w:val="29"/>
          <w:szCs w:val="29"/>
        </w:rPr>
        <w:t>.</w:t>
      </w:r>
    </w:p>
    <w:p w14:paraId="37CD9659"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Η δημιουργός της και μία από τις ερμηνεύτριες, </w:t>
      </w:r>
      <w:r>
        <w:rPr>
          <w:rStyle w:val="a3"/>
          <w:rFonts w:ascii="Georgia" w:hAnsi="Georgia"/>
          <w:color w:val="000000"/>
          <w:sz w:val="29"/>
          <w:szCs w:val="29"/>
        </w:rPr>
        <w:t xml:space="preserve">Μαρία </w:t>
      </w:r>
      <w:proofErr w:type="spellStart"/>
      <w:r>
        <w:rPr>
          <w:rStyle w:val="a3"/>
          <w:rFonts w:ascii="Georgia" w:hAnsi="Georgia"/>
          <w:color w:val="000000"/>
          <w:sz w:val="29"/>
          <w:szCs w:val="29"/>
        </w:rPr>
        <w:t>Λουίζου</w:t>
      </w:r>
      <w:proofErr w:type="spellEnd"/>
      <w:r>
        <w:rPr>
          <w:rStyle w:val="a3"/>
          <w:rFonts w:ascii="Georgia" w:hAnsi="Georgia"/>
          <w:color w:val="000000"/>
          <w:sz w:val="29"/>
          <w:szCs w:val="29"/>
        </w:rPr>
        <w:t>, </w:t>
      </w:r>
      <w:r>
        <w:rPr>
          <w:rFonts w:ascii="Georgia" w:hAnsi="Georgia"/>
          <w:color w:val="000000"/>
          <w:sz w:val="29"/>
          <w:szCs w:val="29"/>
        </w:rPr>
        <w:t>σπούδασε γλυπτική στην </w:t>
      </w:r>
      <w:r>
        <w:rPr>
          <w:rStyle w:val="a3"/>
          <w:rFonts w:ascii="Georgia" w:hAnsi="Georgia"/>
          <w:color w:val="000000"/>
          <w:sz w:val="29"/>
          <w:szCs w:val="29"/>
        </w:rPr>
        <w:t>Ανώτατη Σχολή Καλών Τεχνών</w:t>
      </w:r>
      <w:r>
        <w:rPr>
          <w:rFonts w:ascii="Georgia" w:hAnsi="Georgia"/>
          <w:color w:val="000000"/>
          <w:sz w:val="29"/>
          <w:szCs w:val="29"/>
        </w:rPr>
        <w:t> της Αθήνας και θεωρία σύνθεσης κλασικής και ηλεκτρονικής μουσικής στο </w:t>
      </w:r>
      <w:r>
        <w:rPr>
          <w:rStyle w:val="a3"/>
          <w:rFonts w:ascii="Georgia" w:hAnsi="Georgia"/>
          <w:color w:val="000000"/>
          <w:sz w:val="29"/>
          <w:szCs w:val="29"/>
        </w:rPr>
        <w:t>Ωδείο Αθηνών</w:t>
      </w:r>
      <w:r>
        <w:rPr>
          <w:rFonts w:ascii="Georgia" w:hAnsi="Georgia"/>
          <w:color w:val="000000"/>
          <w:sz w:val="29"/>
          <w:szCs w:val="29"/>
        </w:rPr>
        <w:t>. Το σύνολο της δουλειάς της αποτελείται από γλυπτικές εγκαταστάσεις, μέσα στις οποίες φιλοξενούνται φωνητικές συνθέσεις που δημιουργεί η ίδια. Το 2020 απέσπασε το βραβείο </w:t>
      </w:r>
      <w:r>
        <w:rPr>
          <w:rStyle w:val="a3"/>
          <w:rFonts w:ascii="Georgia" w:hAnsi="Georgia"/>
          <w:color w:val="000000"/>
          <w:sz w:val="29"/>
          <w:szCs w:val="29"/>
        </w:rPr>
        <w:t>ARTWORKS</w:t>
      </w:r>
      <w:r>
        <w:rPr>
          <w:rFonts w:ascii="Georgia" w:hAnsi="Georgia"/>
          <w:color w:val="000000"/>
          <w:sz w:val="29"/>
          <w:szCs w:val="29"/>
        </w:rPr>
        <w:t>.</w:t>
      </w:r>
    </w:p>
    <w:p w14:paraId="19CEB16B" w14:textId="27091373" w:rsidR="003A3E05" w:rsidRDefault="003A3E05">
      <w:r>
        <w:rPr>
          <w:noProof/>
        </w:rPr>
        <w:drawing>
          <wp:inline distT="0" distB="0" distL="0" distR="0" wp14:anchorId="223BF2A7" wp14:editId="40B98C37">
            <wp:extent cx="5274310" cy="3514917"/>
            <wp:effectExtent l="0" t="0" r="2540" b="9525"/>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4917"/>
                    </a:xfrm>
                    <a:prstGeom prst="rect">
                      <a:avLst/>
                    </a:prstGeom>
                    <a:noFill/>
                    <a:ln>
                      <a:noFill/>
                    </a:ln>
                  </pic:spPr>
                </pic:pic>
              </a:graphicData>
            </a:graphic>
          </wp:inline>
        </w:drawing>
      </w:r>
    </w:p>
    <w:p w14:paraId="2D1BA332"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Τα τρία εντυπωσιακά πήλινα δοχεία ανθρώπινων διαστάσεων του «</w:t>
      </w:r>
      <w:proofErr w:type="spellStart"/>
      <w:r>
        <w:rPr>
          <w:rFonts w:ascii="Georgia" w:hAnsi="Georgia"/>
          <w:color w:val="000000"/>
          <w:sz w:val="29"/>
          <w:szCs w:val="29"/>
        </w:rPr>
        <w:t>Six</w:t>
      </w:r>
      <w:proofErr w:type="spellEnd"/>
      <w:r>
        <w:rPr>
          <w:rFonts w:ascii="Georgia" w:hAnsi="Georgia"/>
          <w:color w:val="000000"/>
          <w:sz w:val="29"/>
          <w:szCs w:val="29"/>
        </w:rPr>
        <w:t xml:space="preserve"> </w:t>
      </w:r>
      <w:proofErr w:type="spellStart"/>
      <w:r>
        <w:rPr>
          <w:rFonts w:ascii="Georgia" w:hAnsi="Georgia"/>
          <w:color w:val="000000"/>
          <w:sz w:val="29"/>
          <w:szCs w:val="29"/>
        </w:rPr>
        <w:t>Breaths</w:t>
      </w:r>
      <w:proofErr w:type="spellEnd"/>
      <w:r>
        <w:rPr>
          <w:rFonts w:ascii="Georgia" w:hAnsi="Georgia"/>
          <w:color w:val="000000"/>
          <w:sz w:val="29"/>
          <w:szCs w:val="29"/>
        </w:rPr>
        <w:t xml:space="preserve"> per </w:t>
      </w:r>
      <w:proofErr w:type="spellStart"/>
      <w:r>
        <w:rPr>
          <w:rFonts w:ascii="Georgia" w:hAnsi="Georgia"/>
          <w:color w:val="000000"/>
          <w:sz w:val="29"/>
          <w:szCs w:val="29"/>
        </w:rPr>
        <w:t>Minute</w:t>
      </w:r>
      <w:proofErr w:type="spellEnd"/>
      <w:r>
        <w:rPr>
          <w:rFonts w:ascii="Georgia" w:hAnsi="Georgia"/>
          <w:color w:val="000000"/>
          <w:sz w:val="29"/>
          <w:szCs w:val="29"/>
        </w:rPr>
        <w:t xml:space="preserve">» συμβολίζουν έναν ασφαλή χώρο έκφρασης της φωνής μας και σχεδιάστηκαν ώστε να φιλοξενήσουν μια </w:t>
      </w:r>
      <w:proofErr w:type="spellStart"/>
      <w:r>
        <w:rPr>
          <w:rFonts w:ascii="Georgia" w:hAnsi="Georgia"/>
          <w:color w:val="000000"/>
          <w:sz w:val="29"/>
          <w:szCs w:val="29"/>
        </w:rPr>
        <w:t>περφόρμανς</w:t>
      </w:r>
      <w:proofErr w:type="spellEnd"/>
      <w:r>
        <w:rPr>
          <w:rFonts w:ascii="Georgia" w:hAnsi="Georgia"/>
          <w:color w:val="000000"/>
          <w:sz w:val="29"/>
          <w:szCs w:val="29"/>
        </w:rPr>
        <w:t xml:space="preserve"> με συνθέσεις της </w:t>
      </w:r>
      <w:proofErr w:type="spellStart"/>
      <w:r>
        <w:rPr>
          <w:rFonts w:ascii="Georgia" w:hAnsi="Georgia"/>
          <w:color w:val="000000"/>
          <w:sz w:val="29"/>
          <w:szCs w:val="29"/>
        </w:rPr>
        <w:t>Λουίζου</w:t>
      </w:r>
      <w:proofErr w:type="spellEnd"/>
      <w:r>
        <w:rPr>
          <w:rFonts w:ascii="Georgia" w:hAnsi="Georgia"/>
          <w:color w:val="000000"/>
          <w:sz w:val="29"/>
          <w:szCs w:val="29"/>
        </w:rPr>
        <w:t xml:space="preserve"> βασισμένες στο </w:t>
      </w:r>
      <w:r>
        <w:rPr>
          <w:rStyle w:val="a3"/>
          <w:rFonts w:ascii="Georgia" w:hAnsi="Georgia"/>
          <w:color w:val="000000"/>
          <w:sz w:val="29"/>
          <w:szCs w:val="29"/>
        </w:rPr>
        <w:t>πολυφωνικό</w:t>
      </w:r>
      <w:r>
        <w:rPr>
          <w:rFonts w:ascii="Georgia" w:hAnsi="Georgia"/>
          <w:color w:val="000000"/>
          <w:sz w:val="29"/>
          <w:szCs w:val="29"/>
        </w:rPr>
        <w:t> </w:t>
      </w:r>
      <w:r>
        <w:rPr>
          <w:rStyle w:val="a3"/>
          <w:rFonts w:ascii="Georgia" w:hAnsi="Georgia"/>
          <w:color w:val="000000"/>
          <w:sz w:val="29"/>
          <w:szCs w:val="29"/>
        </w:rPr>
        <w:t>τραγούδι</w:t>
      </w:r>
      <w:r>
        <w:rPr>
          <w:rFonts w:ascii="Georgia" w:hAnsi="Georgia"/>
          <w:color w:val="000000"/>
          <w:sz w:val="29"/>
          <w:szCs w:val="29"/>
        </w:rPr>
        <w:t> της </w:t>
      </w:r>
      <w:r>
        <w:rPr>
          <w:rStyle w:val="a3"/>
          <w:rFonts w:ascii="Georgia" w:hAnsi="Georgia"/>
          <w:color w:val="000000"/>
          <w:sz w:val="29"/>
          <w:szCs w:val="29"/>
        </w:rPr>
        <w:t>Ηπείρου</w:t>
      </w:r>
      <w:r>
        <w:rPr>
          <w:rFonts w:ascii="Georgia" w:hAnsi="Georgia"/>
          <w:color w:val="000000"/>
          <w:sz w:val="29"/>
          <w:szCs w:val="29"/>
        </w:rPr>
        <w:t>. Ο σχεδιασμός τους ξεκίνησε το </w:t>
      </w:r>
      <w:r>
        <w:rPr>
          <w:rStyle w:val="a3"/>
          <w:rFonts w:ascii="Georgia" w:hAnsi="Georgia"/>
          <w:color w:val="000000"/>
          <w:sz w:val="29"/>
          <w:szCs w:val="29"/>
        </w:rPr>
        <w:t>2020</w:t>
      </w:r>
      <w:r>
        <w:rPr>
          <w:rFonts w:ascii="Georgia" w:hAnsi="Georgia"/>
          <w:color w:val="000000"/>
          <w:sz w:val="29"/>
          <w:szCs w:val="29"/>
        </w:rPr>
        <w:t> στην </w:t>
      </w:r>
      <w:r>
        <w:rPr>
          <w:rStyle w:val="a3"/>
          <w:rFonts w:ascii="Georgia" w:hAnsi="Georgia"/>
          <w:color w:val="000000"/>
          <w:sz w:val="29"/>
          <w:szCs w:val="29"/>
        </w:rPr>
        <w:t>Πελοπόννησο</w:t>
      </w:r>
      <w:r>
        <w:rPr>
          <w:rFonts w:ascii="Georgia" w:hAnsi="Georgia"/>
          <w:color w:val="000000"/>
          <w:sz w:val="29"/>
          <w:szCs w:val="29"/>
        </w:rPr>
        <w:t> και ολοκληρώθηκε στο χωριό </w:t>
      </w:r>
      <w:proofErr w:type="spellStart"/>
      <w:r>
        <w:rPr>
          <w:rStyle w:val="a3"/>
          <w:rFonts w:ascii="Georgia" w:hAnsi="Georgia"/>
          <w:color w:val="000000"/>
          <w:sz w:val="29"/>
          <w:szCs w:val="29"/>
        </w:rPr>
        <w:t>Θραψανό</w:t>
      </w:r>
      <w:proofErr w:type="spellEnd"/>
      <w:r>
        <w:rPr>
          <w:rFonts w:ascii="Georgia" w:hAnsi="Georgia"/>
          <w:color w:val="000000"/>
          <w:sz w:val="29"/>
          <w:szCs w:val="29"/>
        </w:rPr>
        <w:t> στην </w:t>
      </w:r>
      <w:r>
        <w:rPr>
          <w:rStyle w:val="a3"/>
          <w:rFonts w:ascii="Georgia" w:hAnsi="Georgia"/>
          <w:color w:val="000000"/>
          <w:sz w:val="29"/>
          <w:szCs w:val="29"/>
        </w:rPr>
        <w:t>Κρήτη</w:t>
      </w:r>
      <w:r>
        <w:rPr>
          <w:rFonts w:ascii="Georgia" w:hAnsi="Georgia"/>
          <w:color w:val="000000"/>
          <w:sz w:val="29"/>
          <w:szCs w:val="29"/>
        </w:rPr>
        <w:t>, το παλαιότερο σημείο γνώσης και παραγωγής χειροποίητων αγγείων. Το έργο πρωτοπαρουσιάστηκε το </w:t>
      </w:r>
      <w:r>
        <w:rPr>
          <w:rStyle w:val="a3"/>
          <w:rFonts w:ascii="Georgia" w:hAnsi="Georgia"/>
          <w:color w:val="000000"/>
          <w:sz w:val="29"/>
          <w:szCs w:val="29"/>
        </w:rPr>
        <w:t>2021</w:t>
      </w:r>
      <w:r>
        <w:rPr>
          <w:rFonts w:ascii="Georgia" w:hAnsi="Georgia"/>
          <w:color w:val="000000"/>
          <w:sz w:val="29"/>
          <w:szCs w:val="29"/>
        </w:rPr>
        <w:t> στο </w:t>
      </w:r>
      <w:r>
        <w:rPr>
          <w:rStyle w:val="a3"/>
          <w:rFonts w:ascii="Georgia" w:hAnsi="Georgia"/>
          <w:color w:val="000000"/>
          <w:sz w:val="29"/>
          <w:szCs w:val="29"/>
        </w:rPr>
        <w:t xml:space="preserve">Κέντρο </w:t>
      </w:r>
      <w:r>
        <w:rPr>
          <w:rStyle w:val="a3"/>
          <w:rFonts w:ascii="Georgia" w:hAnsi="Georgia"/>
          <w:color w:val="000000"/>
          <w:sz w:val="29"/>
          <w:szCs w:val="29"/>
        </w:rPr>
        <w:lastRenderedPageBreak/>
        <w:t xml:space="preserve">Σύγχρονης Τέχνης </w:t>
      </w:r>
      <w:proofErr w:type="spellStart"/>
      <w:r>
        <w:rPr>
          <w:rStyle w:val="a3"/>
          <w:rFonts w:ascii="Georgia" w:hAnsi="Georgia"/>
          <w:color w:val="000000"/>
          <w:sz w:val="29"/>
          <w:szCs w:val="29"/>
        </w:rPr>
        <w:t>Ιλεάνα</w:t>
      </w:r>
      <w:proofErr w:type="spellEnd"/>
      <w:r>
        <w:rPr>
          <w:rStyle w:val="a3"/>
          <w:rFonts w:ascii="Georgia" w:hAnsi="Georgia"/>
          <w:color w:val="000000"/>
          <w:sz w:val="29"/>
          <w:szCs w:val="29"/>
        </w:rPr>
        <w:t xml:space="preserve"> Τούντα</w:t>
      </w:r>
      <w:r>
        <w:rPr>
          <w:rFonts w:ascii="Georgia" w:hAnsi="Georgia"/>
          <w:color w:val="000000"/>
          <w:sz w:val="29"/>
          <w:szCs w:val="29"/>
        </w:rPr>
        <w:t xml:space="preserve">, υποστηρίχθηκε από την </w:t>
      </w:r>
      <w:proofErr w:type="spellStart"/>
      <w:r>
        <w:rPr>
          <w:rFonts w:ascii="Georgia" w:hAnsi="Georgia"/>
          <w:color w:val="000000"/>
          <w:sz w:val="29"/>
          <w:szCs w:val="29"/>
        </w:rPr>
        <w:t>Terraneo</w:t>
      </w:r>
      <w:proofErr w:type="spellEnd"/>
      <w:r>
        <w:rPr>
          <w:rFonts w:ascii="Georgia" w:hAnsi="Georgia"/>
          <w:color w:val="000000"/>
          <w:sz w:val="29"/>
          <w:szCs w:val="29"/>
        </w:rPr>
        <w:t xml:space="preserve"> και το ΥΠΠΟΑ, ενώ μέρος του πραγματοποιήθηκε μετά από ανάθεση του </w:t>
      </w:r>
      <w:r>
        <w:rPr>
          <w:rStyle w:val="a3"/>
          <w:rFonts w:ascii="Georgia" w:hAnsi="Georgia"/>
          <w:color w:val="000000"/>
          <w:sz w:val="29"/>
          <w:szCs w:val="29"/>
        </w:rPr>
        <w:t>Ιδρύματος Ωνάση</w:t>
      </w:r>
      <w:r>
        <w:rPr>
          <w:rFonts w:ascii="Georgia" w:hAnsi="Georgia"/>
          <w:color w:val="000000"/>
          <w:sz w:val="29"/>
          <w:szCs w:val="29"/>
        </w:rPr>
        <w:t> το 2023 για την έκθεση «</w:t>
      </w:r>
      <w:proofErr w:type="spellStart"/>
      <w:r>
        <w:rPr>
          <w:rStyle w:val="a3"/>
          <w:rFonts w:ascii="Georgia" w:hAnsi="Georgia"/>
          <w:color w:val="000000"/>
          <w:sz w:val="29"/>
          <w:szCs w:val="29"/>
        </w:rPr>
        <w:t>Plásmata</w:t>
      </w:r>
      <w:proofErr w:type="spellEnd"/>
      <w:r>
        <w:rPr>
          <w:rStyle w:val="a3"/>
          <w:rFonts w:ascii="Georgia" w:hAnsi="Georgia"/>
          <w:color w:val="000000"/>
          <w:sz w:val="29"/>
          <w:szCs w:val="29"/>
        </w:rPr>
        <w:t xml:space="preserve"> II: </w:t>
      </w:r>
      <w:proofErr w:type="spellStart"/>
      <w:r>
        <w:rPr>
          <w:rStyle w:val="a3"/>
          <w:rFonts w:ascii="Georgia" w:hAnsi="Georgia"/>
          <w:color w:val="000000"/>
          <w:sz w:val="29"/>
          <w:szCs w:val="29"/>
        </w:rPr>
        <w:t>Ioannina</w:t>
      </w:r>
      <w:proofErr w:type="spellEnd"/>
      <w:r>
        <w:rPr>
          <w:rFonts w:ascii="Georgia" w:hAnsi="Georgia"/>
          <w:color w:val="000000"/>
          <w:sz w:val="29"/>
          <w:szCs w:val="29"/>
        </w:rPr>
        <w:t>».</w:t>
      </w:r>
    </w:p>
    <w:p w14:paraId="18506EDD" w14:textId="77777777" w:rsidR="003A3E05" w:rsidRDefault="003A3E05" w:rsidP="003A3E05">
      <w:pPr>
        <w:pStyle w:val="Web"/>
        <w:shd w:val="clear" w:color="auto" w:fill="FFFFFF"/>
        <w:rPr>
          <w:rFonts w:ascii="Georgia" w:hAnsi="Georgia"/>
          <w:color w:val="000000"/>
          <w:sz w:val="29"/>
          <w:szCs w:val="29"/>
        </w:rPr>
      </w:pPr>
      <w:r>
        <w:rPr>
          <w:rStyle w:val="a4"/>
          <w:rFonts w:ascii="Georgia" w:hAnsi="Georgia"/>
          <w:color w:val="000000"/>
          <w:sz w:val="29"/>
          <w:szCs w:val="29"/>
        </w:rPr>
        <w:t xml:space="preserve">«Φανταστείτε ότι τρύπωσα σε ένα παραδοσιακό </w:t>
      </w:r>
      <w:proofErr w:type="spellStart"/>
      <w:r>
        <w:rPr>
          <w:rStyle w:val="a4"/>
          <w:rFonts w:ascii="Georgia" w:hAnsi="Georgia"/>
          <w:color w:val="000000"/>
          <w:sz w:val="29"/>
          <w:szCs w:val="29"/>
        </w:rPr>
        <w:t>αγγειοπλαστείο</w:t>
      </w:r>
      <w:proofErr w:type="spellEnd"/>
      <w:r>
        <w:rPr>
          <w:rStyle w:val="a4"/>
          <w:rFonts w:ascii="Georgia" w:hAnsi="Georgia"/>
          <w:color w:val="000000"/>
          <w:sz w:val="29"/>
          <w:szCs w:val="29"/>
        </w:rPr>
        <w:t>, με γνώσεις που περνούν από γενιά σε γενιά, και δουλέψαμε όλοι μαζί, με </w:t>
      </w:r>
      <w:r>
        <w:rPr>
          <w:rStyle w:val="a3"/>
          <w:rFonts w:ascii="Georgia" w:hAnsi="Georgia"/>
          <w:i/>
          <w:iCs/>
          <w:color w:val="000000"/>
          <w:sz w:val="29"/>
          <w:szCs w:val="29"/>
        </w:rPr>
        <w:t>τεχνικές</w:t>
      </w:r>
      <w:r>
        <w:rPr>
          <w:rStyle w:val="a4"/>
          <w:rFonts w:ascii="Georgia" w:hAnsi="Georgia"/>
          <w:color w:val="000000"/>
          <w:sz w:val="29"/>
          <w:szCs w:val="29"/>
        </w:rPr>
        <w:t> </w:t>
      </w:r>
      <w:r>
        <w:rPr>
          <w:rStyle w:val="a3"/>
          <w:rFonts w:ascii="Georgia" w:hAnsi="Georgia"/>
          <w:i/>
          <w:iCs/>
          <w:color w:val="000000"/>
          <w:sz w:val="29"/>
          <w:szCs w:val="29"/>
        </w:rPr>
        <w:t>τεσσάρων</w:t>
      </w:r>
      <w:r>
        <w:rPr>
          <w:rStyle w:val="a4"/>
          <w:rFonts w:ascii="Georgia" w:hAnsi="Georgia"/>
          <w:color w:val="000000"/>
          <w:sz w:val="29"/>
          <w:szCs w:val="29"/>
        </w:rPr>
        <w:t> </w:t>
      </w:r>
      <w:r>
        <w:rPr>
          <w:rStyle w:val="a3"/>
          <w:rFonts w:ascii="Georgia" w:hAnsi="Georgia"/>
          <w:i/>
          <w:iCs/>
          <w:color w:val="000000"/>
          <w:sz w:val="29"/>
          <w:szCs w:val="29"/>
        </w:rPr>
        <w:t>χεριών</w:t>
      </w:r>
      <w:r>
        <w:rPr>
          <w:rStyle w:val="a4"/>
          <w:rFonts w:ascii="Georgia" w:hAnsi="Georgia"/>
          <w:color w:val="000000"/>
          <w:sz w:val="29"/>
          <w:szCs w:val="29"/>
        </w:rPr>
        <w:t>, ενώ μέχρι τότε ήξερα μόνο τα τέσσερα χέρια στο πιάνο, για να πετύχουμε στον τροχό το μεγάλο μέγεθος. Η πρόκληση ήταν να </w:t>
      </w:r>
      <w:r>
        <w:rPr>
          <w:rStyle w:val="a3"/>
          <w:rFonts w:ascii="Georgia" w:hAnsi="Georgia"/>
          <w:i/>
          <w:iCs/>
          <w:color w:val="000000"/>
          <w:sz w:val="29"/>
          <w:szCs w:val="29"/>
        </w:rPr>
        <w:t>συντονιστείς</w:t>
      </w:r>
      <w:r>
        <w:rPr>
          <w:rStyle w:val="a4"/>
          <w:rFonts w:ascii="Georgia" w:hAnsi="Georgia"/>
          <w:color w:val="000000"/>
          <w:sz w:val="29"/>
          <w:szCs w:val="29"/>
        </w:rPr>
        <w:t> με ένα άλλο σώμα και να κάνεις μια </w:t>
      </w:r>
      <w:r>
        <w:rPr>
          <w:rStyle w:val="a3"/>
          <w:rFonts w:ascii="Georgia" w:hAnsi="Georgia"/>
          <w:i/>
          <w:iCs/>
          <w:color w:val="000000"/>
          <w:sz w:val="29"/>
          <w:szCs w:val="29"/>
        </w:rPr>
        <w:t>πολυφωνία</w:t>
      </w:r>
      <w:r>
        <w:rPr>
          <w:rStyle w:val="a4"/>
          <w:rFonts w:ascii="Georgia" w:hAnsi="Georgia"/>
          <w:color w:val="000000"/>
          <w:sz w:val="29"/>
          <w:szCs w:val="29"/>
        </w:rPr>
        <w:t> ή μια </w:t>
      </w:r>
      <w:proofErr w:type="spellStart"/>
      <w:r>
        <w:rPr>
          <w:rStyle w:val="a3"/>
          <w:rFonts w:ascii="Georgia" w:hAnsi="Georgia"/>
          <w:i/>
          <w:iCs/>
          <w:color w:val="000000"/>
          <w:sz w:val="29"/>
          <w:szCs w:val="29"/>
        </w:rPr>
        <w:t>αντιφωνία</w:t>
      </w:r>
      <w:proofErr w:type="spellEnd"/>
      <w:r>
        <w:rPr>
          <w:rStyle w:val="a4"/>
          <w:rFonts w:ascii="Georgia" w:hAnsi="Georgia"/>
          <w:color w:val="000000"/>
          <w:sz w:val="29"/>
          <w:szCs w:val="29"/>
        </w:rPr>
        <w:t> – αν δεν άκουγες καλά τον συνάδελφό σου ή ήσουν αφηρημένη, το αγγείο καταστρεφόταν.</w:t>
      </w:r>
    </w:p>
    <w:p w14:paraId="60B9C284" w14:textId="77777777" w:rsidR="003A3E05" w:rsidRDefault="003A3E05" w:rsidP="003A3E05">
      <w:pPr>
        <w:pStyle w:val="Web"/>
        <w:shd w:val="clear" w:color="auto" w:fill="FFFFFF"/>
        <w:rPr>
          <w:rFonts w:ascii="Georgia" w:hAnsi="Georgia"/>
          <w:color w:val="000000"/>
          <w:sz w:val="29"/>
          <w:szCs w:val="29"/>
        </w:rPr>
      </w:pPr>
      <w:r>
        <w:rPr>
          <w:rFonts w:ascii="Georgia" w:hAnsi="Georgia"/>
          <w:color w:val="000000"/>
          <w:sz w:val="29"/>
          <w:szCs w:val="29"/>
        </w:rPr>
        <w:t>«</w:t>
      </w:r>
      <w:r>
        <w:rPr>
          <w:rStyle w:val="a4"/>
          <w:rFonts w:ascii="Georgia" w:hAnsi="Georgia"/>
          <w:color w:val="000000"/>
          <w:sz w:val="29"/>
          <w:szCs w:val="29"/>
        </w:rPr>
        <w:t>Ο τίτλος του έργου αφορά τον </w:t>
      </w:r>
      <w:r>
        <w:rPr>
          <w:rStyle w:val="a3"/>
          <w:rFonts w:ascii="Georgia" w:hAnsi="Georgia"/>
          <w:i/>
          <w:iCs/>
          <w:color w:val="000000"/>
          <w:sz w:val="29"/>
          <w:szCs w:val="29"/>
        </w:rPr>
        <w:t>ελάχιστο αριθμό</w:t>
      </w:r>
      <w:r>
        <w:rPr>
          <w:rStyle w:val="a4"/>
          <w:rFonts w:ascii="Georgia" w:hAnsi="Georgia"/>
          <w:color w:val="000000"/>
          <w:sz w:val="29"/>
          <w:szCs w:val="29"/>
        </w:rPr>
        <w:t> από </w:t>
      </w:r>
      <w:r>
        <w:rPr>
          <w:rStyle w:val="a3"/>
          <w:rFonts w:ascii="Georgia" w:hAnsi="Georgia"/>
          <w:i/>
          <w:iCs/>
          <w:color w:val="000000"/>
          <w:sz w:val="29"/>
          <w:szCs w:val="29"/>
        </w:rPr>
        <w:t>ανάσες</w:t>
      </w:r>
      <w:r>
        <w:rPr>
          <w:rStyle w:val="a4"/>
          <w:rFonts w:ascii="Georgia" w:hAnsi="Georgia"/>
          <w:color w:val="000000"/>
          <w:sz w:val="29"/>
          <w:szCs w:val="29"/>
        </w:rPr>
        <w:t> που μπορούμε να πάρουμε, μέσα σε αυτά τα χειροποίητα πιθάρια μεγάλου μεγέθους, όπου τοποθετούνται τα σώματα των ερμηνευτριών. Μελετήσαμε τον σχεδιασμό τους με τους παραδοσιακούς πιθαράδες ώστε να δώσουμε το επιθυμητό αποτέλεσμα αντήχησης της φωνής της κάθε ερμηνεύτριας. Δεν με ενδιέφερε να επικοινωνούμε με τις εκφράσεις του προσώπου ούτε με την κίνηση – κάθε τραγουδίστρια επιλέγει ποια μέρη του σώματός της θα εκθέσει στον θεατή.</w:t>
      </w:r>
    </w:p>
    <w:p w14:paraId="51681E90" w14:textId="77777777" w:rsidR="003A3E05" w:rsidRDefault="003A3E05" w:rsidP="003A3E05">
      <w:pPr>
        <w:pStyle w:val="Web"/>
        <w:shd w:val="clear" w:color="auto" w:fill="FFFFFF"/>
        <w:jc w:val="center"/>
        <w:rPr>
          <w:rFonts w:ascii="Georgia" w:hAnsi="Georgia"/>
          <w:color w:val="000000"/>
          <w:sz w:val="29"/>
          <w:szCs w:val="29"/>
        </w:rPr>
      </w:pPr>
      <w:r>
        <w:rPr>
          <w:rFonts w:ascii="Georgia" w:hAnsi="Georgia"/>
          <w:color w:val="000000"/>
          <w:sz w:val="29"/>
          <w:szCs w:val="29"/>
        </w:rPr>
        <w:t>«Μελετήσαμε με τους παραδοσιακούς πιθαράδες τον σχεδιασμό τους ώστε να δώσουμε το επιθυμητό αποτέλεσμα αντήχησης της φωνής της κάθε ερμηνεύτριας. Δεν με ενδιέφερε να επικοινωνούμε με τις εκφράσεις του προσώπου ούτε με την κίνηση – κάθε τραγουδίστρια επιλέγει ποια μέρη του σώματός της θα εκθέσει στον θεατή».</w:t>
      </w:r>
    </w:p>
    <w:p w14:paraId="226967A3" w14:textId="77777777" w:rsidR="003A3E05" w:rsidRDefault="003A3E05" w:rsidP="003A3E05">
      <w:pPr>
        <w:pStyle w:val="Web"/>
        <w:shd w:val="clear" w:color="auto" w:fill="FFFFFF"/>
        <w:rPr>
          <w:rFonts w:ascii="Georgia" w:hAnsi="Georgia"/>
          <w:color w:val="000000"/>
          <w:sz w:val="29"/>
          <w:szCs w:val="29"/>
        </w:rPr>
      </w:pPr>
      <w:r>
        <w:rPr>
          <w:rStyle w:val="a4"/>
          <w:rFonts w:ascii="Georgia" w:hAnsi="Georgia"/>
          <w:color w:val="000000"/>
          <w:sz w:val="29"/>
          <w:szCs w:val="29"/>
        </w:rPr>
        <w:t>»Το πολυφωνικό τραγούδι της Ηπείρου είναι η πιο ζωντανή ιστορία που έχουμε. Ασχολήθηκα με </w:t>
      </w:r>
      <w:proofErr w:type="spellStart"/>
      <w:r>
        <w:rPr>
          <w:rStyle w:val="a3"/>
          <w:rFonts w:ascii="Georgia" w:hAnsi="Georgia"/>
          <w:i/>
          <w:iCs/>
          <w:color w:val="000000"/>
          <w:sz w:val="29"/>
          <w:szCs w:val="29"/>
        </w:rPr>
        <w:t>επιτελεστικά</w:t>
      </w:r>
      <w:proofErr w:type="spellEnd"/>
      <w:r>
        <w:rPr>
          <w:rStyle w:val="a3"/>
          <w:rFonts w:ascii="Georgia" w:hAnsi="Georgia"/>
          <w:i/>
          <w:iCs/>
          <w:color w:val="000000"/>
          <w:sz w:val="29"/>
          <w:szCs w:val="29"/>
        </w:rPr>
        <w:t xml:space="preserve"> τραγούδια πένθους</w:t>
      </w:r>
      <w:r>
        <w:rPr>
          <w:rStyle w:val="a4"/>
          <w:rFonts w:ascii="Georgia" w:hAnsi="Georgia"/>
          <w:color w:val="000000"/>
          <w:sz w:val="29"/>
          <w:szCs w:val="29"/>
        </w:rPr>
        <w:t xml:space="preserve">. Μέχρι σήμερα συγκεντρώνεται στη μέση του χωριού μια ομάδα ανθρώπων για να φροντίσουν τον </w:t>
      </w:r>
      <w:proofErr w:type="spellStart"/>
      <w:r>
        <w:rPr>
          <w:rStyle w:val="a4"/>
          <w:rFonts w:ascii="Georgia" w:hAnsi="Georgia"/>
          <w:color w:val="000000"/>
          <w:sz w:val="29"/>
          <w:szCs w:val="29"/>
        </w:rPr>
        <w:t>πενθούντα</w:t>
      </w:r>
      <w:proofErr w:type="spellEnd"/>
      <w:r>
        <w:rPr>
          <w:rStyle w:val="a4"/>
          <w:rFonts w:ascii="Georgia" w:hAnsi="Georgia"/>
          <w:color w:val="000000"/>
          <w:sz w:val="29"/>
          <w:szCs w:val="29"/>
        </w:rPr>
        <w:t xml:space="preserve"> ή τους </w:t>
      </w:r>
      <w:proofErr w:type="spellStart"/>
      <w:r>
        <w:rPr>
          <w:rStyle w:val="a4"/>
          <w:rFonts w:ascii="Georgia" w:hAnsi="Georgia"/>
          <w:color w:val="000000"/>
          <w:sz w:val="29"/>
          <w:szCs w:val="29"/>
        </w:rPr>
        <w:t>πενθούντες</w:t>
      </w:r>
      <w:proofErr w:type="spellEnd"/>
      <w:r>
        <w:rPr>
          <w:rStyle w:val="a4"/>
          <w:rFonts w:ascii="Georgia" w:hAnsi="Georgia"/>
          <w:color w:val="000000"/>
          <w:sz w:val="29"/>
          <w:szCs w:val="29"/>
        </w:rPr>
        <w:t xml:space="preserve"> και αρχίζουν να αυτοσχεδιάζουν τραγουδώντας. Υπάρχουν </w:t>
      </w:r>
      <w:r>
        <w:rPr>
          <w:rStyle w:val="a3"/>
          <w:rFonts w:ascii="Georgia" w:hAnsi="Georgia"/>
          <w:i/>
          <w:iCs/>
          <w:color w:val="000000"/>
          <w:sz w:val="29"/>
          <w:szCs w:val="29"/>
        </w:rPr>
        <w:t>ομαδικές γιορτές χαράς</w:t>
      </w:r>
      <w:r>
        <w:rPr>
          <w:rStyle w:val="a4"/>
          <w:rFonts w:ascii="Georgia" w:hAnsi="Georgia"/>
          <w:color w:val="000000"/>
          <w:sz w:val="29"/>
          <w:szCs w:val="29"/>
        </w:rPr>
        <w:t> αλλά δεν ξέρουμε πώς να </w:t>
      </w:r>
      <w:r>
        <w:rPr>
          <w:rStyle w:val="a3"/>
          <w:rFonts w:ascii="Georgia" w:hAnsi="Georgia"/>
          <w:i/>
          <w:iCs/>
          <w:color w:val="000000"/>
          <w:sz w:val="29"/>
          <w:szCs w:val="29"/>
        </w:rPr>
        <w:t>περιθάλψουμε</w:t>
      </w:r>
      <w:r>
        <w:rPr>
          <w:rStyle w:val="a4"/>
          <w:rFonts w:ascii="Georgia" w:hAnsi="Georgia"/>
          <w:color w:val="000000"/>
          <w:sz w:val="29"/>
          <w:szCs w:val="29"/>
        </w:rPr>
        <w:t> έναν </w:t>
      </w:r>
      <w:r>
        <w:rPr>
          <w:rStyle w:val="a3"/>
          <w:rFonts w:ascii="Georgia" w:hAnsi="Georgia"/>
          <w:i/>
          <w:iCs/>
          <w:color w:val="000000"/>
          <w:sz w:val="29"/>
          <w:szCs w:val="29"/>
        </w:rPr>
        <w:t>άνθρωπο</w:t>
      </w:r>
      <w:r>
        <w:rPr>
          <w:rStyle w:val="a4"/>
          <w:rFonts w:ascii="Georgia" w:hAnsi="Georgia"/>
          <w:color w:val="000000"/>
          <w:sz w:val="29"/>
          <w:szCs w:val="29"/>
        </w:rPr>
        <w:t> που βρίσκεται σε κατάσταση </w:t>
      </w:r>
      <w:r>
        <w:rPr>
          <w:rStyle w:val="a3"/>
          <w:rFonts w:ascii="Georgia" w:hAnsi="Georgia"/>
          <w:i/>
          <w:iCs/>
          <w:color w:val="000000"/>
          <w:sz w:val="29"/>
          <w:szCs w:val="29"/>
        </w:rPr>
        <w:t>πένθους</w:t>
      </w:r>
      <w:r>
        <w:rPr>
          <w:rFonts w:ascii="Georgia" w:hAnsi="Georgia"/>
          <w:color w:val="000000"/>
          <w:sz w:val="29"/>
          <w:szCs w:val="29"/>
        </w:rPr>
        <w:t>».</w:t>
      </w:r>
    </w:p>
    <w:p w14:paraId="49AEB177" w14:textId="77777777" w:rsidR="003A3E05" w:rsidRDefault="003A3E05"/>
    <w:sectPr w:rsidR="003A3E0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Times">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05"/>
    <w:rsid w:val="000523EF"/>
    <w:rsid w:val="003A3E05"/>
    <w:rsid w:val="009F6664"/>
    <w:rsid w:val="00D538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F605"/>
  <w15:chartTrackingRefBased/>
  <w15:docId w15:val="{19FB0FFF-B6E9-4541-8B74-6A0A84C6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A3E05"/>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3">
    <w:name w:val="Strong"/>
    <w:basedOn w:val="a0"/>
    <w:uiPriority w:val="22"/>
    <w:qFormat/>
    <w:rsid w:val="003A3E05"/>
    <w:rPr>
      <w:b/>
      <w:bCs/>
    </w:rPr>
  </w:style>
  <w:style w:type="character" w:styleId="a4">
    <w:name w:val="Emphasis"/>
    <w:basedOn w:val="a0"/>
    <w:uiPriority w:val="20"/>
    <w:qFormat/>
    <w:rsid w:val="003A3E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3492">
      <w:bodyDiv w:val="1"/>
      <w:marLeft w:val="0"/>
      <w:marRight w:val="0"/>
      <w:marTop w:val="0"/>
      <w:marBottom w:val="0"/>
      <w:divBdr>
        <w:top w:val="none" w:sz="0" w:space="0" w:color="auto"/>
        <w:left w:val="none" w:sz="0" w:space="0" w:color="auto"/>
        <w:bottom w:val="none" w:sz="0" w:space="0" w:color="auto"/>
        <w:right w:val="none" w:sz="0" w:space="0" w:color="auto"/>
      </w:divBdr>
      <w:divsChild>
        <w:div w:id="1892305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90900">
      <w:bodyDiv w:val="1"/>
      <w:marLeft w:val="0"/>
      <w:marRight w:val="0"/>
      <w:marTop w:val="0"/>
      <w:marBottom w:val="0"/>
      <w:divBdr>
        <w:top w:val="none" w:sz="0" w:space="0" w:color="auto"/>
        <w:left w:val="none" w:sz="0" w:space="0" w:color="auto"/>
        <w:bottom w:val="none" w:sz="0" w:space="0" w:color="auto"/>
        <w:right w:val="none" w:sz="0" w:space="0" w:color="auto"/>
      </w:divBdr>
    </w:div>
    <w:div w:id="133791079">
      <w:bodyDiv w:val="1"/>
      <w:marLeft w:val="0"/>
      <w:marRight w:val="0"/>
      <w:marTop w:val="0"/>
      <w:marBottom w:val="0"/>
      <w:divBdr>
        <w:top w:val="none" w:sz="0" w:space="0" w:color="auto"/>
        <w:left w:val="none" w:sz="0" w:space="0" w:color="auto"/>
        <w:bottom w:val="none" w:sz="0" w:space="0" w:color="auto"/>
        <w:right w:val="none" w:sz="0" w:space="0" w:color="auto"/>
      </w:divBdr>
      <w:divsChild>
        <w:div w:id="1734499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667654">
      <w:bodyDiv w:val="1"/>
      <w:marLeft w:val="0"/>
      <w:marRight w:val="0"/>
      <w:marTop w:val="0"/>
      <w:marBottom w:val="0"/>
      <w:divBdr>
        <w:top w:val="none" w:sz="0" w:space="0" w:color="auto"/>
        <w:left w:val="none" w:sz="0" w:space="0" w:color="auto"/>
        <w:bottom w:val="none" w:sz="0" w:space="0" w:color="auto"/>
        <w:right w:val="none" w:sz="0" w:space="0" w:color="auto"/>
      </w:divBdr>
      <w:divsChild>
        <w:div w:id="746225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638129">
      <w:bodyDiv w:val="1"/>
      <w:marLeft w:val="0"/>
      <w:marRight w:val="0"/>
      <w:marTop w:val="0"/>
      <w:marBottom w:val="0"/>
      <w:divBdr>
        <w:top w:val="none" w:sz="0" w:space="0" w:color="auto"/>
        <w:left w:val="none" w:sz="0" w:space="0" w:color="auto"/>
        <w:bottom w:val="none" w:sz="0" w:space="0" w:color="auto"/>
        <w:right w:val="none" w:sz="0" w:space="0" w:color="auto"/>
      </w:divBdr>
    </w:div>
    <w:div w:id="942810767">
      <w:bodyDiv w:val="1"/>
      <w:marLeft w:val="0"/>
      <w:marRight w:val="0"/>
      <w:marTop w:val="0"/>
      <w:marBottom w:val="0"/>
      <w:divBdr>
        <w:top w:val="none" w:sz="0" w:space="0" w:color="auto"/>
        <w:left w:val="none" w:sz="0" w:space="0" w:color="auto"/>
        <w:bottom w:val="none" w:sz="0" w:space="0" w:color="auto"/>
        <w:right w:val="none" w:sz="0" w:space="0" w:color="auto"/>
      </w:divBdr>
    </w:div>
    <w:div w:id="1063526403">
      <w:bodyDiv w:val="1"/>
      <w:marLeft w:val="0"/>
      <w:marRight w:val="0"/>
      <w:marTop w:val="0"/>
      <w:marBottom w:val="0"/>
      <w:divBdr>
        <w:top w:val="none" w:sz="0" w:space="0" w:color="auto"/>
        <w:left w:val="none" w:sz="0" w:space="0" w:color="auto"/>
        <w:bottom w:val="none" w:sz="0" w:space="0" w:color="auto"/>
        <w:right w:val="none" w:sz="0" w:space="0" w:color="auto"/>
      </w:divBdr>
      <w:divsChild>
        <w:div w:id="293601739">
          <w:marLeft w:val="0"/>
          <w:marRight w:val="0"/>
          <w:marTop w:val="0"/>
          <w:marBottom w:val="0"/>
          <w:divBdr>
            <w:top w:val="none" w:sz="0" w:space="0" w:color="auto"/>
            <w:left w:val="none" w:sz="0" w:space="0" w:color="auto"/>
            <w:bottom w:val="none" w:sz="0" w:space="0" w:color="auto"/>
            <w:right w:val="none" w:sz="0" w:space="0" w:color="auto"/>
          </w:divBdr>
          <w:divsChild>
            <w:div w:id="1182890884">
              <w:marLeft w:val="0"/>
              <w:marRight w:val="0"/>
              <w:marTop w:val="0"/>
              <w:marBottom w:val="600"/>
              <w:divBdr>
                <w:top w:val="none" w:sz="0" w:space="0" w:color="auto"/>
                <w:left w:val="none" w:sz="0" w:space="0" w:color="auto"/>
                <w:bottom w:val="none" w:sz="0" w:space="0" w:color="auto"/>
                <w:right w:val="none" w:sz="0" w:space="0" w:color="auto"/>
              </w:divBdr>
            </w:div>
          </w:divsChild>
        </w:div>
        <w:div w:id="1439713115">
          <w:marLeft w:val="0"/>
          <w:marRight w:val="0"/>
          <w:marTop w:val="0"/>
          <w:marBottom w:val="0"/>
          <w:divBdr>
            <w:top w:val="none" w:sz="0" w:space="0" w:color="auto"/>
            <w:left w:val="none" w:sz="0" w:space="0" w:color="auto"/>
            <w:bottom w:val="none" w:sz="0" w:space="0" w:color="auto"/>
            <w:right w:val="none" w:sz="0" w:space="0" w:color="auto"/>
          </w:divBdr>
        </w:div>
        <w:div w:id="1941447584">
          <w:marLeft w:val="0"/>
          <w:marRight w:val="0"/>
          <w:marTop w:val="0"/>
          <w:marBottom w:val="0"/>
          <w:divBdr>
            <w:top w:val="none" w:sz="0" w:space="0" w:color="auto"/>
            <w:left w:val="none" w:sz="0" w:space="0" w:color="auto"/>
            <w:bottom w:val="none" w:sz="0" w:space="0" w:color="auto"/>
            <w:right w:val="none" w:sz="0" w:space="0" w:color="auto"/>
          </w:divBdr>
          <w:divsChild>
            <w:div w:id="725298479">
              <w:marLeft w:val="0"/>
              <w:marRight w:val="0"/>
              <w:marTop w:val="0"/>
              <w:marBottom w:val="0"/>
              <w:divBdr>
                <w:top w:val="none" w:sz="0" w:space="0" w:color="auto"/>
                <w:left w:val="none" w:sz="0" w:space="0" w:color="auto"/>
                <w:bottom w:val="none" w:sz="0" w:space="0" w:color="auto"/>
                <w:right w:val="none" w:sz="0" w:space="0" w:color="auto"/>
              </w:divBdr>
              <w:divsChild>
                <w:div w:id="105275930">
                  <w:marLeft w:val="0"/>
                  <w:marRight w:val="0"/>
                  <w:marTop w:val="0"/>
                  <w:marBottom w:val="0"/>
                  <w:divBdr>
                    <w:top w:val="none" w:sz="0" w:space="0" w:color="auto"/>
                    <w:left w:val="none" w:sz="0" w:space="0" w:color="auto"/>
                    <w:bottom w:val="none" w:sz="0" w:space="0" w:color="auto"/>
                    <w:right w:val="none" w:sz="0" w:space="0" w:color="auto"/>
                  </w:divBdr>
                  <w:divsChild>
                    <w:div w:id="711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04533">
      <w:bodyDiv w:val="1"/>
      <w:marLeft w:val="0"/>
      <w:marRight w:val="0"/>
      <w:marTop w:val="0"/>
      <w:marBottom w:val="0"/>
      <w:divBdr>
        <w:top w:val="none" w:sz="0" w:space="0" w:color="auto"/>
        <w:left w:val="none" w:sz="0" w:space="0" w:color="auto"/>
        <w:bottom w:val="none" w:sz="0" w:space="0" w:color="auto"/>
        <w:right w:val="none" w:sz="0" w:space="0" w:color="auto"/>
      </w:divBdr>
    </w:div>
    <w:div w:id="1703243385">
      <w:bodyDiv w:val="1"/>
      <w:marLeft w:val="0"/>
      <w:marRight w:val="0"/>
      <w:marTop w:val="0"/>
      <w:marBottom w:val="0"/>
      <w:divBdr>
        <w:top w:val="none" w:sz="0" w:space="0" w:color="auto"/>
        <w:left w:val="none" w:sz="0" w:space="0" w:color="auto"/>
        <w:bottom w:val="none" w:sz="0" w:space="0" w:color="auto"/>
        <w:right w:val="none" w:sz="0" w:space="0" w:color="auto"/>
      </w:divBdr>
      <w:divsChild>
        <w:div w:id="862089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1751</Words>
  <Characters>9456</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Σοφία</dc:creator>
  <cp:keywords/>
  <dc:description/>
  <cp:lastModifiedBy>Σοφία</cp:lastModifiedBy>
  <cp:revision>2</cp:revision>
  <dcterms:created xsi:type="dcterms:W3CDTF">2024-07-15T13:06:00Z</dcterms:created>
  <dcterms:modified xsi:type="dcterms:W3CDTF">2024-07-15T13:19:00Z</dcterms:modified>
</cp:coreProperties>
</file>