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2D9" w:rsidRPr="00C43A02" w:rsidRDefault="000F22D9">
      <w:pPr>
        <w:rPr>
          <w:rFonts w:ascii="Comic Sans MS" w:hAnsi="Comic Sans MS" w:cs="Consolas"/>
          <w:b/>
          <w:color w:val="000000"/>
          <w:sz w:val="32"/>
          <w:szCs w:val="32"/>
          <w:u w:val="single"/>
        </w:rPr>
      </w:pPr>
      <w:r w:rsidRPr="00C43A02">
        <w:rPr>
          <w:rFonts w:ascii="Comic Sans MS" w:hAnsi="Comic Sans MS" w:cs="Consolas"/>
          <w:b/>
          <w:color w:val="000000"/>
          <w:sz w:val="32"/>
          <w:szCs w:val="32"/>
          <w:u w:val="single"/>
        </w:rPr>
        <w:t>Επανάληψη των κεφαλαίων του σχολικού βιβλίου:</w:t>
      </w:r>
    </w:p>
    <w:p w:rsidR="000F22D9" w:rsidRPr="00E135AE" w:rsidRDefault="000F22D9">
      <w:pPr>
        <w:rPr>
          <w:rFonts w:ascii="Comic Sans MS" w:hAnsi="Comic Sans MS" w:cs="Consolas"/>
          <w:color w:val="000000"/>
          <w:sz w:val="24"/>
          <w:szCs w:val="24"/>
        </w:rPr>
      </w:pPr>
      <w:r w:rsidRPr="00E135AE">
        <w:rPr>
          <w:rFonts w:ascii="Comic Sans MS" w:hAnsi="Comic Sans MS" w:cs="Consolas"/>
          <w:color w:val="000000"/>
          <w:sz w:val="24"/>
          <w:szCs w:val="24"/>
        </w:rPr>
        <w:t>α)Από την «Εκκλησία του Δήμου» στην «Εκκλησία του Χριστού»</w:t>
      </w:r>
      <w:r w:rsidR="00C43A02">
        <w:rPr>
          <w:rFonts w:ascii="Comic Sans MS" w:hAnsi="Comic Sans MS" w:cs="Consolas"/>
          <w:color w:val="000000"/>
          <w:sz w:val="24"/>
          <w:szCs w:val="24"/>
        </w:rPr>
        <w:t>,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σελίδα 24-25</w:t>
      </w:r>
      <w:r w:rsidR="00C43A02">
        <w:rPr>
          <w:rFonts w:ascii="Comic Sans MS" w:hAnsi="Comic Sans MS" w:cs="Consolas"/>
          <w:color w:val="000000"/>
          <w:sz w:val="24"/>
          <w:szCs w:val="24"/>
        </w:rPr>
        <w:t xml:space="preserve"> 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>(ανάγνωση)</w:t>
      </w:r>
    </w:p>
    <w:p w:rsidR="000F22D9" w:rsidRPr="00E135AE" w:rsidRDefault="000F22D9">
      <w:pPr>
        <w:rPr>
          <w:rFonts w:ascii="Comic Sans MS" w:hAnsi="Comic Sans MS" w:cs="Consolas"/>
          <w:color w:val="000000"/>
          <w:sz w:val="24"/>
          <w:szCs w:val="24"/>
        </w:rPr>
      </w:pPr>
      <w:r w:rsidRPr="00E135AE">
        <w:rPr>
          <w:rFonts w:ascii="Comic Sans MS" w:hAnsi="Comic Sans MS" w:cs="Consolas"/>
          <w:color w:val="000000"/>
          <w:sz w:val="24"/>
          <w:szCs w:val="24"/>
        </w:rPr>
        <w:t>β)Κοινότητες μέσα στην έρημο: Μοναχισμός</w:t>
      </w:r>
      <w:r w:rsidR="00C43A02">
        <w:rPr>
          <w:rFonts w:ascii="Comic Sans MS" w:hAnsi="Comic Sans MS" w:cs="Consolas"/>
          <w:color w:val="000000"/>
          <w:sz w:val="24"/>
          <w:szCs w:val="24"/>
        </w:rPr>
        <w:t>,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σελίδες 27-30</w:t>
      </w:r>
      <w:r w:rsidR="00C43A02">
        <w:rPr>
          <w:rFonts w:ascii="Comic Sans MS" w:hAnsi="Comic Sans MS" w:cs="Consolas"/>
          <w:color w:val="000000"/>
          <w:sz w:val="24"/>
          <w:szCs w:val="24"/>
        </w:rPr>
        <w:t xml:space="preserve"> 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(ανάγνωση)</w:t>
      </w:r>
    </w:p>
    <w:p w:rsidR="003D1753" w:rsidRPr="00E135AE" w:rsidRDefault="000F22D9">
      <w:pPr>
        <w:rPr>
          <w:rFonts w:ascii="Comic Sans MS" w:hAnsi="Comic Sans MS" w:cs="Consolas"/>
          <w:color w:val="000000"/>
          <w:sz w:val="24"/>
          <w:szCs w:val="24"/>
        </w:rPr>
      </w:pP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Κατόπιν δείτε τα ντοκιμαντέρ ψηφιακής τεχνολογίας με θέμα το </w:t>
      </w:r>
      <w:r w:rsidRPr="00E135AE">
        <w:rPr>
          <w:rFonts w:ascii="Comic Sans MS" w:hAnsi="Comic Sans MS" w:cs="Consolas"/>
          <w:b/>
          <w:color w:val="000000"/>
          <w:sz w:val="24"/>
          <w:szCs w:val="24"/>
        </w:rPr>
        <w:t>ΑΓΙΟ ΟΡΟΣ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και τον μοναχισμό</w:t>
      </w:r>
      <w:r w:rsidR="00C43A02">
        <w:rPr>
          <w:rFonts w:ascii="Comic Sans MS" w:hAnsi="Comic Sans MS" w:cs="Consolas"/>
          <w:color w:val="000000"/>
          <w:sz w:val="24"/>
          <w:szCs w:val="24"/>
        </w:rPr>
        <w:t>,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ώστε να εμπνευστείτε( </w:t>
      </w:r>
      <w:r w:rsidR="003D1753" w:rsidRPr="00E135AE">
        <w:rPr>
          <w:rFonts w:ascii="Comic Sans MS" w:hAnsi="Comic Sans MS" w:cs="Consolas"/>
          <w:color w:val="000000"/>
          <w:sz w:val="24"/>
          <w:szCs w:val="24"/>
        </w:rPr>
        <w:t>πατήστε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τον κένσορα πάνω στην </w:t>
      </w:r>
      <w:r w:rsidR="003D1753" w:rsidRPr="00E135AE">
        <w:rPr>
          <w:rFonts w:ascii="Comic Sans MS" w:hAnsi="Comic Sans MS" w:cs="Consolas"/>
          <w:color w:val="000000"/>
          <w:sz w:val="24"/>
          <w:szCs w:val="24"/>
        </w:rPr>
        <w:t>διεύθυνση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</w:t>
      </w:r>
      <w:r w:rsidR="00C43A02">
        <w:rPr>
          <w:rFonts w:ascii="Comic Sans MS" w:hAnsi="Comic Sans MS" w:cs="Consolas"/>
          <w:color w:val="000000"/>
          <w:sz w:val="24"/>
          <w:szCs w:val="24"/>
        </w:rPr>
        <w:t>,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για να </w:t>
      </w:r>
      <w:r w:rsidR="003D1753" w:rsidRPr="00E135AE">
        <w:rPr>
          <w:rFonts w:ascii="Comic Sans MS" w:hAnsi="Comic Sans MS" w:cs="Consolas"/>
          <w:color w:val="000000"/>
          <w:sz w:val="24"/>
          <w:szCs w:val="24"/>
        </w:rPr>
        <w:t>ανοίξει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η σύνδεση ή αντιγράψτε και </w:t>
      </w:r>
      <w:r w:rsidR="003D1753" w:rsidRPr="00E135AE">
        <w:rPr>
          <w:rFonts w:ascii="Comic Sans MS" w:hAnsi="Comic Sans MS" w:cs="Consolas"/>
          <w:color w:val="000000"/>
          <w:sz w:val="24"/>
          <w:szCs w:val="24"/>
        </w:rPr>
        <w:t>επικολλήστε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την </w:t>
      </w:r>
      <w:r w:rsidR="003D1753" w:rsidRPr="00E135AE">
        <w:rPr>
          <w:rFonts w:ascii="Comic Sans MS" w:hAnsi="Comic Sans MS" w:cs="Consolas"/>
          <w:color w:val="000000"/>
          <w:sz w:val="24"/>
          <w:szCs w:val="24"/>
        </w:rPr>
        <w:t>διεύθυνση</w:t>
      </w:r>
      <w:r w:rsidRPr="00E135AE">
        <w:rPr>
          <w:rFonts w:ascii="Comic Sans MS" w:hAnsi="Comic Sans MS" w:cs="Consolas"/>
          <w:color w:val="000000"/>
          <w:sz w:val="24"/>
          <w:szCs w:val="24"/>
        </w:rPr>
        <w:t xml:space="preserve"> στο </w:t>
      </w:r>
      <w:r w:rsidR="003D1753" w:rsidRPr="00E135AE">
        <w:rPr>
          <w:rFonts w:ascii="Comic Sans MS" w:hAnsi="Comic Sans MS" w:cs="Consolas"/>
          <w:color w:val="000000"/>
          <w:sz w:val="24"/>
          <w:szCs w:val="24"/>
          <w:lang w:val="en-US"/>
        </w:rPr>
        <w:t>Google</w:t>
      </w:r>
      <w:r w:rsidR="003D1753" w:rsidRPr="00E135AE">
        <w:rPr>
          <w:rFonts w:ascii="Comic Sans MS" w:hAnsi="Comic Sans MS" w:cs="Consolas"/>
          <w:color w:val="000000"/>
          <w:sz w:val="24"/>
          <w:szCs w:val="24"/>
        </w:rPr>
        <w:t>).</w:t>
      </w:r>
    </w:p>
    <w:p w:rsidR="000F22D9" w:rsidRPr="00C43A02" w:rsidRDefault="003D1753">
      <w:pPr>
        <w:rPr>
          <w:rFonts w:ascii="Consolas" w:hAnsi="Consolas" w:cs="Consolas"/>
          <w:color w:val="000000"/>
          <w:sz w:val="18"/>
          <w:szCs w:val="18"/>
        </w:rPr>
      </w:pPr>
      <w:r w:rsidRPr="00C43A02">
        <w:rPr>
          <w:noProof/>
          <w:lang w:eastAsia="el-GR"/>
        </w:rPr>
        <w:drawing>
          <wp:inline distT="0" distB="0" distL="0" distR="0">
            <wp:extent cx="3028950" cy="1514475"/>
            <wp:effectExtent l="19050" t="0" r="0" b="0"/>
            <wp:docPr id="2" name="Εικόνα 2" descr="Άγιο Όρος | Πληροφορίες - Πρόσβαση - Τηλέφωνα - Διαμον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Άγιο Όρος | Πληροφορίες - Πρόσβαση - Τηλέφωνα - Διαμονή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AE" w:rsidRPr="00E135AE" w:rsidRDefault="000F22D9">
      <w:pPr>
        <w:rPr>
          <w:rFonts w:ascii="Comic Sans MS" w:hAnsi="Comic Sans MS"/>
          <w:b/>
        </w:rPr>
      </w:pPr>
      <w:hyperlink r:id="rId5" w:tgtFrame="_blank" w:history="1">
        <w:r w:rsidRPr="00E135AE">
          <w:rPr>
            <w:rStyle w:val="-"/>
            <w:rFonts w:ascii="Comic Sans MS" w:hAnsi="Comic Sans MS" w:cs="Consolas"/>
            <w:b/>
            <w:color w:val="36525D"/>
            <w:highlight w:val="darkYellow"/>
            <w:u w:val="none"/>
            <w:shd w:val="clear" w:color="auto" w:fill="FFFFFF"/>
          </w:rPr>
          <w:t>https://gofile.io/?c=8V4s1w</w:t>
        </w:r>
      </w:hyperlink>
      <w:r w:rsidRPr="00E135AE">
        <w:rPr>
          <w:rFonts w:ascii="Comic Sans MS" w:hAnsi="Comic Sans MS" w:cs="Consolas"/>
          <w:b/>
          <w:color w:val="000000"/>
          <w:highlight w:val="darkYellow"/>
        </w:rPr>
        <w:br/>
      </w:r>
      <w:r w:rsidRPr="00E135AE">
        <w:rPr>
          <w:rFonts w:ascii="Comic Sans MS" w:hAnsi="Comic Sans MS" w:cs="Consolas"/>
          <w:b/>
          <w:color w:val="000000"/>
          <w:highlight w:val="darkYellow"/>
        </w:rPr>
        <w:br/>
      </w:r>
      <w:hyperlink r:id="rId6" w:tgtFrame="_blank" w:history="1">
        <w:r w:rsidRPr="00E135AE">
          <w:rPr>
            <w:rStyle w:val="-"/>
            <w:rFonts w:ascii="Comic Sans MS" w:hAnsi="Comic Sans MS" w:cs="Consolas"/>
            <w:b/>
            <w:color w:val="36525D"/>
            <w:highlight w:val="darkYellow"/>
            <w:u w:val="none"/>
            <w:shd w:val="clear" w:color="auto" w:fill="FFFFFF"/>
          </w:rPr>
          <w:t>https://gofile.io/?c=UDSGxo</w:t>
        </w:r>
      </w:hyperlink>
      <w:r w:rsidRPr="00E135AE">
        <w:rPr>
          <w:rFonts w:ascii="Comic Sans MS" w:hAnsi="Comic Sans MS" w:cs="Consolas"/>
          <w:b/>
          <w:color w:val="000000"/>
          <w:highlight w:val="darkYellow"/>
        </w:rPr>
        <w:br/>
      </w:r>
      <w:r w:rsidRPr="00E135AE">
        <w:rPr>
          <w:rFonts w:ascii="Comic Sans MS" w:hAnsi="Comic Sans MS" w:cs="Consolas"/>
          <w:b/>
          <w:color w:val="000000"/>
          <w:highlight w:val="darkYellow"/>
        </w:rPr>
        <w:br/>
      </w:r>
      <w:hyperlink r:id="rId7" w:tgtFrame="_blank" w:history="1">
        <w:r w:rsidRPr="00E135AE">
          <w:rPr>
            <w:rStyle w:val="-"/>
            <w:rFonts w:ascii="Comic Sans MS" w:hAnsi="Comic Sans MS" w:cs="Consolas"/>
            <w:b/>
            <w:color w:val="36525D"/>
            <w:highlight w:val="darkYellow"/>
            <w:u w:val="none"/>
            <w:shd w:val="clear" w:color="auto" w:fill="FFFFFF"/>
          </w:rPr>
          <w:t>https://gofile.io/?c=1vgFf7</w:t>
        </w:r>
      </w:hyperlink>
    </w:p>
    <w:p w:rsidR="000E6705" w:rsidRDefault="0061491C">
      <w:r>
        <w:rPr>
          <w:noProof/>
          <w:lang w:eastAsia="el-GR"/>
        </w:rPr>
        <w:drawing>
          <wp:inline distT="0" distB="0" distL="0" distR="0">
            <wp:extent cx="2247900" cy="3114675"/>
            <wp:effectExtent l="19050" t="0" r="0" b="0"/>
            <wp:docPr id="91" name="Εικόνα 91" descr="Osiou Gregoriou Monastery, Mount Athos, Greece | by th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Osiou Gregoriou Monastery, Mount Athos, Greece | by thi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2D9">
        <w:rPr>
          <w:rFonts w:ascii="Consolas" w:hAnsi="Consolas" w:cs="Consolas"/>
          <w:color w:val="000000"/>
          <w:sz w:val="18"/>
          <w:szCs w:val="18"/>
        </w:rPr>
        <w:br/>
      </w:r>
    </w:p>
    <w:p w:rsidR="00E135AE" w:rsidRPr="000E6705" w:rsidRDefault="00E135AE">
      <w:r w:rsidRPr="000E6705">
        <w:rPr>
          <w:rFonts w:ascii="Comic Sans MS" w:hAnsi="Comic Sans MS"/>
          <w:sz w:val="24"/>
          <w:szCs w:val="24"/>
        </w:rPr>
        <w:lastRenderedPageBreak/>
        <w:t>Μετά από όσα διαβάσατε και είδατε ,γράψτε ένα κείμενο για τα χαρακτηριστικά της πρώτης εκκλησίας που προσπαθούν να διασώσουν οι μοναχοί στα μοναστήρια.</w:t>
      </w:r>
    </w:p>
    <w:p w:rsidR="00E135AE" w:rsidRDefault="00E135AE">
      <w:pPr>
        <w:rPr>
          <w:rFonts w:ascii="Comic Sans MS" w:hAnsi="Comic Sans MS"/>
          <w:sz w:val="24"/>
          <w:szCs w:val="24"/>
        </w:rPr>
      </w:pPr>
      <w:r w:rsidRPr="000E6705">
        <w:rPr>
          <w:rFonts w:ascii="Comic Sans MS" w:hAnsi="Comic Sans MS"/>
          <w:sz w:val="24"/>
          <w:szCs w:val="24"/>
        </w:rPr>
        <w:t>Ό</w:t>
      </w:r>
      <w:r w:rsidR="00C43A02">
        <w:rPr>
          <w:rFonts w:ascii="Comic Sans MS" w:hAnsi="Comic Sans MS"/>
          <w:sz w:val="24"/>
          <w:szCs w:val="24"/>
        </w:rPr>
        <w:t>, τ</w:t>
      </w:r>
      <w:r w:rsidRPr="000E6705">
        <w:rPr>
          <w:rFonts w:ascii="Comic Sans MS" w:hAnsi="Comic Sans MS"/>
          <w:sz w:val="24"/>
          <w:szCs w:val="24"/>
        </w:rPr>
        <w:t>ι υλικό ιδιαίτερο  έχετε  για το θέμ</w:t>
      </w:r>
      <w:r w:rsidR="00C43A02">
        <w:rPr>
          <w:rFonts w:ascii="Comic Sans MS" w:hAnsi="Comic Sans MS"/>
          <w:sz w:val="24"/>
          <w:szCs w:val="24"/>
        </w:rPr>
        <w:t xml:space="preserve">α </w:t>
      </w:r>
      <w:r w:rsidRPr="000E6705">
        <w:rPr>
          <w:rFonts w:ascii="Comic Sans MS" w:hAnsi="Comic Sans MS"/>
          <w:sz w:val="24"/>
          <w:szCs w:val="24"/>
        </w:rPr>
        <w:t xml:space="preserve"> και θέλετε να μου το στείλετ</w:t>
      </w:r>
      <w:r w:rsidR="000E6705" w:rsidRPr="000E6705">
        <w:rPr>
          <w:rFonts w:ascii="Comic Sans MS" w:hAnsi="Comic Sans MS"/>
          <w:sz w:val="24"/>
          <w:szCs w:val="24"/>
        </w:rPr>
        <w:t>ε</w:t>
      </w:r>
      <w:r w:rsidRPr="000E6705">
        <w:rPr>
          <w:rFonts w:ascii="Comic Sans MS" w:hAnsi="Comic Sans MS"/>
          <w:sz w:val="24"/>
          <w:szCs w:val="24"/>
        </w:rPr>
        <w:t>,</w:t>
      </w:r>
      <w:r w:rsidR="000E6705" w:rsidRPr="000E6705">
        <w:rPr>
          <w:rFonts w:ascii="Comic Sans MS" w:hAnsi="Comic Sans MS"/>
          <w:sz w:val="24"/>
          <w:szCs w:val="24"/>
        </w:rPr>
        <w:t xml:space="preserve"> ώστε να το κοινοποιήσω ,ευχαρίστως να το δεχτώ.</w:t>
      </w:r>
    </w:p>
    <w:p w:rsidR="005A05D1" w:rsidRPr="005A05D1" w:rsidRDefault="005A05D1" w:rsidP="005A05D1">
      <w:pPr>
        <w:shd w:val="clear" w:color="auto" w:fill="FFFFFF"/>
        <w:spacing w:before="198" w:after="120" w:line="240" w:lineRule="auto"/>
        <w:jc w:val="both"/>
        <w:outlineLvl w:val="0"/>
        <w:rPr>
          <w:rFonts w:ascii="Comic Sans MS" w:eastAsia="Times New Roman" w:hAnsi="Comic Sans MS" w:cs="Times New Roman"/>
          <w:b/>
          <w:bCs/>
          <w:color w:val="222222"/>
          <w:kern w:val="36"/>
          <w:sz w:val="24"/>
          <w:szCs w:val="24"/>
          <w:lang w:eastAsia="el-GR"/>
        </w:rPr>
      </w:pPr>
      <w:r w:rsidRPr="005A05D1">
        <w:rPr>
          <w:rFonts w:ascii="Comic Sans MS" w:eastAsia="Times New Roman" w:hAnsi="Comic Sans MS" w:cs="Times New Roman"/>
          <w:b/>
          <w:bCs/>
          <w:color w:val="222222"/>
          <w:kern w:val="36"/>
          <w:sz w:val="24"/>
          <w:szCs w:val="24"/>
          <w:lang w:eastAsia="el-GR"/>
        </w:rPr>
        <w:t>Το Άγιο Όρος μέσα από τη ζωγραφική</w:t>
      </w:r>
    </w:p>
    <w:p w:rsidR="005A05D1" w:rsidRPr="005A05D1" w:rsidRDefault="005A05D1" w:rsidP="005A05D1">
      <w:pPr>
        <w:shd w:val="clear" w:color="auto" w:fill="FFFFFF"/>
        <w:spacing w:before="198" w:after="120" w:line="240" w:lineRule="auto"/>
        <w:jc w:val="both"/>
        <w:outlineLvl w:val="2"/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el-GR"/>
        </w:rPr>
      </w:pPr>
      <w:r w:rsidRPr="005A05D1"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el-GR"/>
        </w:rPr>
        <w:t>Το Άγιο Όρος αποτελεί έναν μοναδικό μέρος έμπνευσης καλλιτεχνών που μέσα από τα τοπία που γνωρίζουν δημιουργούν ξεχωριστά έργα τέχνης.</w:t>
      </w:r>
    </w:p>
    <w:p w:rsidR="005A05D1" w:rsidRPr="005A05D1" w:rsidRDefault="005A05D1" w:rsidP="005A05D1">
      <w:pPr>
        <w:shd w:val="clear" w:color="auto" w:fill="FFFFFF"/>
        <w:spacing w:after="240" w:line="360" w:lineRule="atLeast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</w:pPr>
      <w:r w:rsidRPr="005A05D1"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  <w:t>Δείτε κάποιους από τους πίνακες ζωγραφικ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  <w:t>ής Ελλήνων</w:t>
      </w:r>
      <w:r w:rsidR="00F12082"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  <w:t xml:space="preserve"> και ξένων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  <w:t xml:space="preserve"> </w:t>
      </w:r>
      <w:r w:rsidRPr="005A05D1"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  <w:t>δημιουργών…</w:t>
      </w:r>
    </w:p>
    <w:p w:rsidR="005A05D1" w:rsidRDefault="005A05D1">
      <w:pPr>
        <w:rPr>
          <w:rFonts w:ascii="Comic Sans MS" w:hAnsi="Comic Sans MS"/>
          <w:sz w:val="24"/>
          <w:szCs w:val="24"/>
        </w:rPr>
      </w:pPr>
    </w:p>
    <w:p w:rsidR="000E6705" w:rsidRPr="000E6705" w:rsidRDefault="000E6705">
      <w:pPr>
        <w:rPr>
          <w:rFonts w:ascii="Comic Sans MS" w:hAnsi="Comic Sans MS"/>
          <w:sz w:val="24"/>
          <w:szCs w:val="24"/>
        </w:rPr>
      </w:pPr>
    </w:p>
    <w:p w:rsidR="000E6705" w:rsidRDefault="00A14980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3971925" cy="4572000"/>
            <wp:effectExtent l="19050" t="0" r="9525" b="0"/>
            <wp:docPr id="8" name="Εικόνα 8" descr="Σπύρος Παπαλουκάς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Σπύρος Παπαλουκάς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80" w:rsidRDefault="00A14980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066925" cy="2209800"/>
            <wp:effectExtent l="19050" t="0" r="9525" b="0"/>
            <wp:docPr id="11" name="Εικόνα 11" descr="Sotheby's: Ρεκόρ τιμών για έργα του Γκίκα και του Παπαλουκά στ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theby's: Ρεκόρ τιμών για έργα του Γκίκα και του Παπαλουκά στο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πίνακες Σπύρου Παπαλουκά</w:t>
      </w:r>
    </w:p>
    <w:p w:rsidR="00A14980" w:rsidRDefault="00A14980">
      <w:pPr>
        <w:rPr>
          <w:rFonts w:ascii="Comic Sans MS" w:hAnsi="Comic Sans MS"/>
          <w:sz w:val="24"/>
          <w:szCs w:val="24"/>
        </w:rPr>
      </w:pPr>
    </w:p>
    <w:p w:rsidR="00A14980" w:rsidRDefault="00A14980">
      <w:pPr>
        <w:rPr>
          <w:rFonts w:ascii="Comic Sans MS" w:hAnsi="Comic Sans MS"/>
          <w:sz w:val="24"/>
          <w:szCs w:val="24"/>
        </w:rPr>
      </w:pPr>
    </w:p>
    <w:p w:rsidR="00A14980" w:rsidRDefault="00A14980" w:rsidP="00A1498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486275" cy="3818708"/>
            <wp:effectExtent l="19050" t="0" r="9525" b="0"/>
            <wp:docPr id="4" name="Εικόνα 23" descr="Ε. ΒΑΡΛΑΜΗ: «ΤΟ ΑΓΙΟΝ ΟΡΟΣ για όλους» | Πειραματικό Εργαστήρι Βεργί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Ε. ΒΑΡΛΑΜΗ: «ΤΟ ΑΓΙΟΝ ΟΡΟΣ για όλους» | Πειραματικό Εργαστήρι Βεργίνα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82" cy="382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0A" w:rsidRDefault="00842C0A" w:rsidP="00A1498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905000" cy="1905000"/>
            <wp:effectExtent l="19050" t="0" r="0" b="0"/>
            <wp:docPr id="76" name="Εικόνα 76" descr="0f6273b22bbc791189f5c9515871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f6273b22bbc791189f5c95158718da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0A" w:rsidRDefault="00842C0A" w:rsidP="00A1498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4310" cy="4552712"/>
            <wp:effectExtent l="19050" t="0" r="2540" b="0"/>
            <wp:docPr id="79" name="Εικόνα 79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80" w:rsidRDefault="00A14980" w:rsidP="00A14980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209800" cy="3065953"/>
            <wp:effectExtent l="19050" t="0" r="0" b="0"/>
            <wp:docPr id="3" name="Εικόνα 20" descr="Ευθύμιος Βαρλάμης &quot;Το 'Αγιο Όρος&quot; | Μουσείο Βυζαντινού Πολιτισμού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Ευθύμιος Βαρλάμης &quot;Το 'Αγιο Όρος&quot; | Μουσείο Βυζαντινού Πολιτισμού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6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πίνακες Ε. Βαρλάμη</w:t>
      </w:r>
    </w:p>
    <w:p w:rsidR="00842C0A" w:rsidRDefault="00842C0A" w:rsidP="00A14980">
      <w:pPr>
        <w:jc w:val="both"/>
        <w:rPr>
          <w:rFonts w:ascii="Comic Sans MS" w:hAnsi="Comic Sans MS"/>
          <w:sz w:val="24"/>
          <w:szCs w:val="24"/>
        </w:rPr>
      </w:pPr>
    </w:p>
    <w:p w:rsidR="00C43A02" w:rsidRDefault="00C43A02" w:rsidP="00A14980">
      <w:pPr>
        <w:jc w:val="both"/>
        <w:rPr>
          <w:rFonts w:ascii="Comic Sans MS" w:hAnsi="Comic Sans MS"/>
          <w:sz w:val="24"/>
          <w:szCs w:val="24"/>
        </w:rPr>
      </w:pPr>
    </w:p>
    <w:p w:rsidR="00A14980" w:rsidRDefault="00A14980" w:rsidP="00A14980">
      <w:pPr>
        <w:jc w:val="both"/>
        <w:rPr>
          <w:rFonts w:ascii="Comic Sans MS" w:hAnsi="Comic Sans MS"/>
          <w:sz w:val="24"/>
          <w:szCs w:val="24"/>
        </w:rPr>
      </w:pPr>
    </w:p>
    <w:p w:rsidR="00A14980" w:rsidRDefault="00842C0A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5274310" cy="2965943"/>
            <wp:effectExtent l="19050" t="0" r="2540" b="0"/>
            <wp:docPr id="82" name="Εικόνα 82" descr="Έκθεση ζωγραφικής του Χρ. Μπαλούκου «ταξιδεύει» το Άγιον Όρος πέρα από το Σινικό τείχος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Έκθεση ζωγραφικής του Χρ. Μπαλούκου «ταξιδεύει» το Άγιον Όρος πέρα από το Σινικό τείχος…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0A" w:rsidRDefault="00842C0A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883810"/>
            <wp:effectExtent l="19050" t="0" r="2540" b="0"/>
            <wp:docPr id="85" name="Εικόνα 85" descr="https://www.zougla.gr/image.ashx?fid=267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zougla.gr/image.ashx?fid=26757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0A" w:rsidRDefault="00842C0A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5274310" cy="4013955"/>
            <wp:effectExtent l="19050" t="0" r="2540" b="0"/>
            <wp:docPr id="88" name="Εικόνα 88" descr="https://www.zougla.gr/image.ashx?fid=267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zougla.gr/image.ashx?fid=26757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0A" w:rsidRDefault="00842C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Πίνακες Χ. </w:t>
      </w:r>
      <w:proofErr w:type="spellStart"/>
      <w:r>
        <w:rPr>
          <w:rFonts w:ascii="Comic Sans MS" w:hAnsi="Comic Sans MS"/>
          <w:sz w:val="24"/>
          <w:szCs w:val="24"/>
        </w:rPr>
        <w:t>Μπαλούκου</w:t>
      </w:r>
      <w:proofErr w:type="spellEnd"/>
    </w:p>
    <w:p w:rsidR="00C43A02" w:rsidRPr="00C43A02" w:rsidRDefault="00C43A02" w:rsidP="00C43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546357" cy="8010525"/>
            <wp:effectExtent l="19050" t="0" r="0" b="0"/>
            <wp:docPr id="32" name="Εικόνα 32" descr="https://www.vimaorthodoxias.gr/wp-content/uploads/2017/12/Meshchersky-Monastery-of-St-Panteleimon-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vimaorthodoxias.gr/wp-content/uploads/2017/12/Meshchersky-Monastery-of-St-Panteleimon-19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41" cy="80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A02">
        <w:rPr>
          <w:rFonts w:ascii="Times New Roman" w:eastAsia="Times New Roman" w:hAnsi="Times New Roman" w:cs="Times New Roman"/>
          <w:sz w:val="24"/>
          <w:szCs w:val="24"/>
          <w:lang w:eastAsia="el-GR"/>
        </w:rPr>
        <w:t>Αρσένιος Μεστσέρσκι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43A0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Είσοδος μονής Αγ. Παντελεήμονος, 1900 • Λάδι σε μουσαμά, 126,9х91,8 εκ.</w:t>
      </w:r>
    </w:p>
    <w:p w:rsidR="00C43A02" w:rsidRDefault="00C43A02">
      <w:pPr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135388"/>
            <wp:effectExtent l="19050" t="0" r="2540" b="0"/>
            <wp:docPr id="36" name="Εικόνα 36" descr="https://www.vimaorthodoxias.gr/wp-content/uploads/2017/12/Pentizkis-Abbot-and-Hermit-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vimaorthodoxias.gr/wp-content/uploads/2017/12/Pentizkis-Abbot-and-Hermit-19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02" w:rsidRDefault="00C43A02" w:rsidP="00C43A0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810250" cy="4274684"/>
            <wp:effectExtent l="19050" t="0" r="0" b="0"/>
            <wp:docPr id="39" name="Εικόνα 39" descr="https://www.vimaorthodoxias.gr/wp-content/uploads/2017/12/Pentzikis-Liturgy-in-Prot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vimaorthodoxias.gr/wp-content/uploads/2017/12/Pentzikis-Liturgy-in-Protato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04" cy="4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Νίκος Γαβριήλ Πεντζίκης Λειτουργία στο Πρωτάτο • Τέμπερα, 24×36 εκ.</w:t>
      </w:r>
    </w:p>
    <w:p w:rsidR="00C43A02" w:rsidRDefault="00C43A02" w:rsidP="00C43A0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342667" cy="8220075"/>
            <wp:effectExtent l="19050" t="0" r="0" b="0"/>
            <wp:docPr id="42" name="Εικόνα 42" descr="https://www.vimaorthodoxias.gr/wp-content/uploads/2017/12/Vandoros-Monastery-of-Dionysiou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vimaorthodoxias.gr/wp-content/uploads/2017/12/Vandoros-Monastery-of-Dionysiou-19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34" cy="82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Σπυρίδων Βανδώρος Μονή Διονυσίου, 1932 • Σχέδιο με μολύβι και παστέλ, 48×33 εκ.</w:t>
      </w:r>
    </w:p>
    <w:p w:rsidR="00F12082" w:rsidRDefault="00F12082" w:rsidP="00C43A02">
      <w:pPr>
        <w:jc w:val="center"/>
      </w:pPr>
    </w:p>
    <w:p w:rsidR="00F12082" w:rsidRDefault="00F12082" w:rsidP="00C43A0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370143"/>
            <wp:effectExtent l="19050" t="0" r="2540" b="0"/>
            <wp:docPr id="70" name="Εικόνα 70" descr="roxa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oxani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Default="00F12082" w:rsidP="00C43A02">
      <w:pPr>
        <w:jc w:val="center"/>
      </w:pPr>
    </w:p>
    <w:p w:rsidR="005A05D1" w:rsidRDefault="00F12082" w:rsidP="00C43A0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763623"/>
            <wp:effectExtent l="19050" t="0" r="2540" b="0"/>
            <wp:docPr id="73" name="Εικόνα 73" descr="roxan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oxani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Default="00F12082" w:rsidP="00C43A02">
      <w:pPr>
        <w:jc w:val="center"/>
      </w:pPr>
      <w:r>
        <w:t xml:space="preserve">Πίνακες  Χ. </w:t>
      </w:r>
      <w:proofErr w:type="spellStart"/>
      <w:r>
        <w:t>Παλάνης</w:t>
      </w:r>
      <w:proofErr w:type="spellEnd"/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</w:p>
    <w:p w:rsidR="0061491C" w:rsidRDefault="0061491C" w:rsidP="00C43A02">
      <w:pPr>
        <w:jc w:val="center"/>
      </w:pPr>
      <w:r>
        <w:lastRenderedPageBreak/>
        <w:t xml:space="preserve">ΞΕΝΟΙ ΚΑΛΛΙΤΕΧΝΕΣ </w:t>
      </w:r>
    </w:p>
    <w:p w:rsidR="0061491C" w:rsidRDefault="0061491C" w:rsidP="005A05D1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</w:pPr>
    </w:p>
    <w:p w:rsidR="0061491C" w:rsidRDefault="0061491C" w:rsidP="005A05D1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</w:pPr>
    </w:p>
    <w:p w:rsidR="0061491C" w:rsidRDefault="0061491C" w:rsidP="005A05D1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</w:pPr>
    </w:p>
    <w:p w:rsidR="0061491C" w:rsidRDefault="0061491C" w:rsidP="005A05D1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</w:pPr>
    </w:p>
    <w:p w:rsidR="005A05D1" w:rsidRDefault="005A05D1" w:rsidP="005A05D1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Open Sans" w:hAnsi="Open Sans"/>
          <w:color w:val="676767"/>
          <w:sz w:val="21"/>
          <w:szCs w:val="21"/>
        </w:rPr>
      </w:pPr>
      <w:r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>
            <wp:extent cx="5200650" cy="4552950"/>
            <wp:effectExtent l="19050" t="0" r="0" b="0"/>
            <wp:docPr id="45" name="Εικόνα 45" descr="http://www.diakonima.gr/wp-content/uploads/2011/05/oros-1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iakonima.gr/wp-content/uploads/2011/05/oros-1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D1" w:rsidRDefault="005A05D1" w:rsidP="005A05D1">
      <w:pPr>
        <w:pStyle w:val="Web"/>
        <w:shd w:val="clear" w:color="auto" w:fill="F6F6F6"/>
        <w:spacing w:before="0" w:beforeAutospacing="0" w:after="0" w:afterAutospacing="0"/>
        <w:textAlignment w:val="baseline"/>
        <w:rPr>
          <w:rFonts w:ascii="Open Sans" w:hAnsi="Open Sans"/>
          <w:color w:val="676767"/>
          <w:sz w:val="21"/>
          <w:szCs w:val="21"/>
        </w:rPr>
      </w:pPr>
      <w:r>
        <w:rPr>
          <w:rFonts w:ascii="inherit" w:hAnsi="inherit"/>
          <w:noProof/>
          <w:color w:val="0000FF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4191000" cy="5495925"/>
            <wp:effectExtent l="19050" t="0" r="0" b="0"/>
            <wp:docPr id="46" name="Εικόνα 46" descr="http://www.diakonima.gr/wp-content/uploads/2011/05/oros-1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iakonima.gr/wp-content/uploads/2011/05/oros-1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D1" w:rsidRDefault="00F12082" w:rsidP="00C43A0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509181"/>
            <wp:effectExtent l="19050" t="0" r="2540" b="0"/>
            <wp:docPr id="52" name="Εικόνα 52" descr="http://www.diakonima.gr/wp-content/uploads/2011/05/oro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diakonima.gr/wp-content/uploads/2011/05/oros-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Default="00F12082" w:rsidP="00C43A0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5274310" cy="3847825"/>
            <wp:effectExtent l="19050" t="0" r="2540" b="0"/>
            <wp:docPr id="55" name="Εικόνα 55" descr="http://www.diakonima.gr/wp-content/uploads/2011/05/oro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diakonima.gr/wp-content/uploads/2011/05/oros-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Default="00F12082" w:rsidP="00C43A0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249043"/>
            <wp:effectExtent l="19050" t="0" r="2540" b="0"/>
            <wp:docPr id="58" name="Εικόνα 58" descr="http://www.diakonima.gr/wp-content/uploads/2011/05/oro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iakonima.gr/wp-content/uploads/2011/05/oros-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Default="00F12082" w:rsidP="00C43A0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5274310" cy="4283058"/>
            <wp:effectExtent l="19050" t="0" r="2540" b="0"/>
            <wp:docPr id="61" name="Εικόνα 61" descr="http://www.diakonima.gr/wp-content/uploads/2011/05/oro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iakonima.gr/wp-content/uploads/2011/05/oros-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Default="00F12082" w:rsidP="00C43A0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384472"/>
            <wp:effectExtent l="19050" t="0" r="2540" b="0"/>
            <wp:docPr id="64" name="Εικόνα 64" descr="http://www.diakonima.gr/wp-content/uploads/2011/05/oro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diakonima.gr/wp-content/uploads/2011/05/oros-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82" w:rsidRPr="000E6705" w:rsidRDefault="00F12082" w:rsidP="00C43A0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148431"/>
            <wp:effectExtent l="19050" t="0" r="2540" b="0"/>
            <wp:docPr id="67" name="Εικόνα 67" descr="http://www.diakonima.gr/wp-content/uploads/2011/05/oro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diakonima.gr/wp-content/uploads/2011/05/oros-1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082" w:rsidRPr="000E6705" w:rsidSect="00C90C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22D9"/>
    <w:rsid w:val="000E6705"/>
    <w:rsid w:val="000F22D9"/>
    <w:rsid w:val="003D1753"/>
    <w:rsid w:val="005A05D1"/>
    <w:rsid w:val="0061491C"/>
    <w:rsid w:val="00842C0A"/>
    <w:rsid w:val="00973FD2"/>
    <w:rsid w:val="00A14980"/>
    <w:rsid w:val="00C43A02"/>
    <w:rsid w:val="00C90C81"/>
    <w:rsid w:val="00E135AE"/>
    <w:rsid w:val="00F1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C81"/>
  </w:style>
  <w:style w:type="paragraph" w:styleId="1">
    <w:name w:val="heading 1"/>
    <w:basedOn w:val="a"/>
    <w:link w:val="1Char"/>
    <w:uiPriority w:val="9"/>
    <w:qFormat/>
    <w:rsid w:val="005A05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3">
    <w:name w:val="heading 3"/>
    <w:basedOn w:val="a"/>
    <w:link w:val="3Char"/>
    <w:uiPriority w:val="9"/>
    <w:qFormat/>
    <w:rsid w:val="005A05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0F22D9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3D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D1753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C43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5A05D1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5A05D1"/>
    <w:rPr>
      <w:rFonts w:ascii="Times New Roman" w:eastAsia="Times New Roman" w:hAnsi="Times New Roman" w:cs="Times New Roman"/>
      <w:b/>
      <w:bCs/>
      <w:sz w:val="27"/>
      <w:szCs w:val="27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diakonima.gr/wp-content/uploads/2011/05/oros-17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s://gofile.io/?c=1vgFf7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gofile.io/?c=UDSGxo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diakonima.gr/wp-content/uploads/2011/05/oros-13.jpg" TargetMode="External"/><Relationship Id="rId32" Type="http://schemas.openxmlformats.org/officeDocument/2006/relationships/image" Target="media/image24.jpeg"/><Relationship Id="rId5" Type="http://schemas.openxmlformats.org/officeDocument/2006/relationships/hyperlink" Target="https://gofile.io/?c=8V4s1w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2020-05-05T12:16:00Z</dcterms:created>
  <dcterms:modified xsi:type="dcterms:W3CDTF">2020-05-05T14:04:00Z</dcterms:modified>
</cp:coreProperties>
</file>