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4327" w:rsidRPr="007E38BC" w:rsidRDefault="003D6865">
      <w:pPr>
        <w:rPr>
          <w:rFonts w:ascii="Arial" w:hAnsi="Arial" w:cs="Arial"/>
          <w:color w:val="C00000"/>
          <w:sz w:val="46"/>
          <w:szCs w:val="46"/>
          <w:shd w:val="clear" w:color="auto" w:fill="FFFFFF"/>
        </w:rPr>
      </w:pPr>
      <w:r w:rsidRPr="007E38BC">
        <w:rPr>
          <w:rFonts w:ascii="Arial" w:hAnsi="Arial" w:cs="Arial"/>
          <w:color w:val="C00000"/>
          <w:sz w:val="46"/>
          <w:szCs w:val="46"/>
          <w:shd w:val="clear" w:color="auto" w:fill="FFFFFF"/>
        </w:rPr>
        <w:t>Με εντυπωσιακό στολισμό υποδέχεται τα Χριστούγεννα ο Δήμος Ιλίου</w:t>
      </w:r>
    </w:p>
    <w:p w:rsidR="003D6865" w:rsidRPr="007E38BC" w:rsidRDefault="003D6865">
      <w:pPr>
        <w:rPr>
          <w:rFonts w:ascii="Arial" w:hAnsi="Arial" w:cs="Arial"/>
          <w:color w:val="111111"/>
          <w:highlight w:val="darkYellow"/>
          <w:shd w:val="clear" w:color="auto" w:fill="FFFFFF"/>
        </w:rPr>
      </w:pPr>
      <w:r w:rsidRPr="007E38BC">
        <w:rPr>
          <w:rFonts w:ascii="Arial" w:hAnsi="Arial" w:cs="Arial"/>
          <w:color w:val="111111"/>
          <w:highlight w:val="darkYellow"/>
          <w:shd w:val="clear" w:color="auto" w:fill="FFFFFF"/>
        </w:rPr>
        <w:t>Ευχαριστούμε την ΝΙΚΑ ΑΡΓΥΡΩ</w:t>
      </w:r>
      <w:r w:rsidR="007E38BC" w:rsidRPr="007E38BC">
        <w:rPr>
          <w:rFonts w:ascii="Arial" w:hAnsi="Arial" w:cs="Arial"/>
          <w:color w:val="111111"/>
          <w:highlight w:val="darkYellow"/>
          <w:shd w:val="clear" w:color="auto" w:fill="FFFFFF"/>
        </w:rPr>
        <w:t>,</w:t>
      </w:r>
      <w:r w:rsidRPr="007E38BC">
        <w:rPr>
          <w:rFonts w:ascii="Arial" w:hAnsi="Arial" w:cs="Arial"/>
          <w:color w:val="111111"/>
          <w:highlight w:val="darkYellow"/>
          <w:shd w:val="clear" w:color="auto" w:fill="FFFFFF"/>
        </w:rPr>
        <w:t xml:space="preserve"> μαθήτρια του Γ4 για την αισιοδοξία και το Χριστουγεννιάτικο πνεύμα που δίνει αυτές τις δύσκολες μέρες για όλους.</w:t>
      </w:r>
    </w:p>
    <w:p w:rsidR="003D6865" w:rsidRPr="003D6865" w:rsidRDefault="003D6865">
      <w:pPr>
        <w:rPr>
          <w:rFonts w:ascii="Arial" w:hAnsi="Arial" w:cs="Arial"/>
          <w:color w:val="111111"/>
          <w:shd w:val="clear" w:color="auto" w:fill="FFFFFF"/>
        </w:rPr>
      </w:pPr>
      <w:r w:rsidRPr="007E38BC">
        <w:rPr>
          <w:rFonts w:ascii="Arial" w:hAnsi="Arial" w:cs="Arial"/>
          <w:color w:val="111111"/>
          <w:highlight w:val="darkYellow"/>
          <w:shd w:val="clear" w:color="auto" w:fill="FFFFFF"/>
        </w:rPr>
        <w:t xml:space="preserve">Περιμένουμε να έρθετε σε αυτή την καλοπροαίρετη γιορτή με δικά σας </w:t>
      </w:r>
      <w:r w:rsidR="007E38BC" w:rsidRPr="007E38BC">
        <w:rPr>
          <w:rFonts w:ascii="Arial" w:hAnsi="Arial" w:cs="Arial"/>
          <w:color w:val="111111"/>
          <w:highlight w:val="darkYellow"/>
          <w:shd w:val="clear" w:color="auto" w:fill="FFFFFF"/>
        </w:rPr>
        <w:t>μηνύματα που θα τα κοινωνή</w:t>
      </w:r>
      <w:r w:rsidRPr="007E38BC">
        <w:rPr>
          <w:rFonts w:ascii="Arial" w:hAnsi="Arial" w:cs="Arial"/>
          <w:color w:val="111111"/>
          <w:highlight w:val="darkYellow"/>
          <w:shd w:val="clear" w:color="auto" w:fill="FFFFFF"/>
        </w:rPr>
        <w:t>σουμε μεταξύ μας</w:t>
      </w:r>
    </w:p>
    <w:p w:rsidR="003D6865" w:rsidRDefault="003D6865">
      <w:r>
        <w:rPr>
          <w:noProof/>
          <w:lang w:eastAsia="el-GR"/>
        </w:rPr>
        <w:drawing>
          <wp:inline distT="0" distB="0" distL="0" distR="0">
            <wp:extent cx="5274310" cy="3564706"/>
            <wp:effectExtent l="19050" t="0" r="2540" b="0"/>
            <wp:docPr id="1" name="Εικόνα 1" descr="Χριστούγεννα, Δήμος Ιλ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Χριστούγεννα, Δήμος Ιλίου"/>
                    <pic:cNvPicPr>
                      <a:picLocks noChangeAspect="1" noChangeArrowheads="1"/>
                    </pic:cNvPicPr>
                  </pic:nvPicPr>
                  <pic:blipFill>
                    <a:blip r:embed="rId4"/>
                    <a:srcRect/>
                    <a:stretch>
                      <a:fillRect/>
                    </a:stretch>
                  </pic:blipFill>
                  <pic:spPr bwMode="auto">
                    <a:xfrm>
                      <a:off x="0" y="0"/>
                      <a:ext cx="5274310" cy="3564706"/>
                    </a:xfrm>
                    <a:prstGeom prst="rect">
                      <a:avLst/>
                    </a:prstGeom>
                    <a:noFill/>
                    <a:ln w="9525">
                      <a:noFill/>
                      <a:miter lim="800000"/>
                      <a:headEnd/>
                      <a:tailEnd/>
                    </a:ln>
                  </pic:spPr>
                </pic:pic>
              </a:graphicData>
            </a:graphic>
          </wp:inline>
        </w:drawing>
      </w:r>
    </w:p>
    <w:p w:rsidR="003D6865" w:rsidRPr="003D6865" w:rsidRDefault="003D6865">
      <w:pPr>
        <w:rPr>
          <w:rFonts w:ascii="Comic Sans MS" w:hAnsi="Comic Sans MS"/>
          <w:color w:val="222222"/>
          <w:sz w:val="18"/>
          <w:szCs w:val="18"/>
          <w:shd w:val="clear" w:color="auto" w:fill="FFFFFF"/>
        </w:rPr>
      </w:pPr>
      <w:r>
        <w:br/>
      </w:r>
      <w:r w:rsidRPr="003D6865">
        <w:rPr>
          <w:rFonts w:ascii="Comic Sans MS" w:hAnsi="Comic Sans MS"/>
          <w:color w:val="222222"/>
          <w:sz w:val="18"/>
          <w:szCs w:val="18"/>
          <w:shd w:val="clear" w:color="auto" w:fill="FFFFFF"/>
        </w:rPr>
        <w:t xml:space="preserve">Με έναν εντυπωσιακό στολισμό σε πλατείες και δρόμους και με το βλέμμα </w:t>
      </w:r>
      <w:proofErr w:type="spellStart"/>
      <w:r w:rsidRPr="003D6865">
        <w:rPr>
          <w:rFonts w:ascii="Comic Sans MS" w:hAnsi="Comic Sans MS"/>
          <w:color w:val="222222"/>
          <w:sz w:val="18"/>
          <w:szCs w:val="18"/>
          <w:shd w:val="clear" w:color="auto" w:fill="FFFFFF"/>
        </w:rPr>
        <w:t>στραμένο</w:t>
      </w:r>
      <w:proofErr w:type="spellEnd"/>
      <w:r w:rsidRPr="003D6865">
        <w:rPr>
          <w:rFonts w:ascii="Comic Sans MS" w:hAnsi="Comic Sans MS"/>
          <w:color w:val="222222"/>
          <w:sz w:val="18"/>
          <w:szCs w:val="18"/>
          <w:shd w:val="clear" w:color="auto" w:fill="FFFFFF"/>
        </w:rPr>
        <w:t xml:space="preserve"> στην τόνωση της ψυχολογίας υποδέχεται τις γιορτές ο Δήμος</w:t>
      </w:r>
    </w:p>
    <w:p w:rsidR="003D6865" w:rsidRPr="003D6865" w:rsidRDefault="003D6865" w:rsidP="003D6865">
      <w:pPr>
        <w:shd w:val="clear" w:color="auto" w:fill="FFFFFF"/>
        <w:spacing w:after="312" w:line="240" w:lineRule="auto"/>
        <w:rPr>
          <w:rFonts w:ascii="Comic Sans MS" w:eastAsia="Times New Roman" w:hAnsi="Comic Sans MS" w:cs="Times New Roman"/>
          <w:b/>
          <w:color w:val="222222"/>
          <w:sz w:val="24"/>
          <w:szCs w:val="24"/>
          <w:lang w:eastAsia="el-GR"/>
        </w:rPr>
      </w:pPr>
      <w:r w:rsidRPr="003D6865">
        <w:rPr>
          <w:rFonts w:ascii="Comic Sans MS" w:eastAsia="Times New Roman" w:hAnsi="Comic Sans MS" w:cs="Times New Roman"/>
          <w:b/>
          <w:i/>
          <w:iCs/>
          <w:color w:val="222222"/>
          <w:sz w:val="24"/>
          <w:szCs w:val="24"/>
          <w:lang w:eastAsia="el-GR"/>
        </w:rPr>
        <w:t>“Τα φετινά Χριστούγεννα είναι διαφορετικά, αλλά όχι λιγότερο λαμπερά. Στο πνεύμα αυτό, ο Δήμος Ιλίου προχώρησε στον χριστουγεννιάτικο στολισμό σε πλατείες, δρόμους και γειτονιές. Στην τεράστια πρόκληση που βιώνουμε, έχει διπλή αξία να διατηρήσουμε την ελπίδα και την αισιοδοξία μας. Στηρίζοντας την πόλη και τους ανθρώπους της”</w:t>
      </w:r>
      <w:r w:rsidRPr="003D6865">
        <w:rPr>
          <w:rFonts w:ascii="Comic Sans MS" w:eastAsia="Times New Roman" w:hAnsi="Comic Sans MS" w:cs="Times New Roman"/>
          <w:b/>
          <w:color w:val="222222"/>
          <w:sz w:val="24"/>
          <w:szCs w:val="24"/>
          <w:lang w:eastAsia="el-GR"/>
        </w:rPr>
        <w:t>.</w:t>
      </w:r>
    </w:p>
    <w:p w:rsidR="003D6865" w:rsidRDefault="003D6865" w:rsidP="003D6865">
      <w:r>
        <w:rPr>
          <w:rFonts w:ascii="Times New Roman" w:eastAsia="Times New Roman" w:hAnsi="Times New Roman" w:cs="Times New Roman"/>
          <w:noProof/>
          <w:sz w:val="24"/>
          <w:szCs w:val="24"/>
          <w:lang w:eastAsia="el-GR"/>
        </w:rPr>
        <w:lastRenderedPageBreak/>
        <w:drawing>
          <wp:inline distT="0" distB="0" distL="0" distR="0">
            <wp:extent cx="6191250" cy="4953000"/>
            <wp:effectExtent l="19050" t="0" r="0" b="0"/>
            <wp:docPr id="7" name="Εικόνα 7" descr="http://doxthi.gr/wp-content/uploads/2020/12/129587050_1384217748415516_378945546535921067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xthi.gr/wp-content/uploads/2020/12/129587050_1384217748415516_3789455465359210677_o.jpg"/>
                    <pic:cNvPicPr>
                      <a:picLocks noChangeAspect="1" noChangeArrowheads="1"/>
                    </pic:cNvPicPr>
                  </pic:nvPicPr>
                  <pic:blipFill>
                    <a:blip r:embed="rId5"/>
                    <a:srcRect/>
                    <a:stretch>
                      <a:fillRect/>
                    </a:stretch>
                  </pic:blipFill>
                  <pic:spPr bwMode="auto">
                    <a:xfrm>
                      <a:off x="0" y="0"/>
                      <a:ext cx="6191250" cy="49530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el-GR"/>
        </w:rPr>
        <w:lastRenderedPageBreak/>
        <w:drawing>
          <wp:inline distT="0" distB="0" distL="0" distR="0">
            <wp:extent cx="6217920" cy="4663440"/>
            <wp:effectExtent l="19050" t="0" r="0" b="0"/>
            <wp:docPr id="8" name="Εικόνα 8" descr="http://doxthi.gr/wp-content/uploads/2020/12/128998159_1384218041748820_79296389323481302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oxthi.gr/wp-content/uploads/2020/12/128998159_1384218041748820_7929638932348130248_o.jpg"/>
                    <pic:cNvPicPr>
                      <a:picLocks noChangeAspect="1" noChangeArrowheads="1"/>
                    </pic:cNvPicPr>
                  </pic:nvPicPr>
                  <pic:blipFill>
                    <a:blip r:embed="rId6"/>
                    <a:srcRect/>
                    <a:stretch>
                      <a:fillRect/>
                    </a:stretch>
                  </pic:blipFill>
                  <pic:spPr bwMode="auto">
                    <a:xfrm>
                      <a:off x="0" y="0"/>
                      <a:ext cx="6217920" cy="466344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el-GR"/>
        </w:rPr>
        <w:lastRenderedPageBreak/>
        <w:drawing>
          <wp:inline distT="0" distB="0" distL="0" distR="0">
            <wp:extent cx="5535930" cy="7421310"/>
            <wp:effectExtent l="19050" t="0" r="7620" b="0"/>
            <wp:docPr id="9" name="Εικόνα 9" descr="http://doxthi.gr/wp-content/uploads/2020/12/128998162_1384218101748814_815684880798777409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xthi.gr/wp-content/uploads/2020/12/128998162_1384218101748814_8156848807987774094_o.jpg"/>
                    <pic:cNvPicPr>
                      <a:picLocks noChangeAspect="1" noChangeArrowheads="1"/>
                    </pic:cNvPicPr>
                  </pic:nvPicPr>
                  <pic:blipFill>
                    <a:blip r:embed="rId7"/>
                    <a:srcRect/>
                    <a:stretch>
                      <a:fillRect/>
                    </a:stretch>
                  </pic:blipFill>
                  <pic:spPr bwMode="auto">
                    <a:xfrm>
                      <a:off x="0" y="0"/>
                      <a:ext cx="5535930" cy="742131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el-GR"/>
        </w:rPr>
        <w:lastRenderedPageBreak/>
        <w:drawing>
          <wp:inline distT="0" distB="0" distL="0" distR="0">
            <wp:extent cx="5883088" cy="7886700"/>
            <wp:effectExtent l="19050" t="0" r="3362" b="0"/>
            <wp:docPr id="10" name="Εικόνα 10" descr="http://doxthi.gr/wp-content/uploads/2020/12/129198637_1384217885082169_38880871586497585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oxthi.gr/wp-content/uploads/2020/12/129198637_1384217885082169_3888087158649758528_o.jpg"/>
                    <pic:cNvPicPr>
                      <a:picLocks noChangeAspect="1" noChangeArrowheads="1"/>
                    </pic:cNvPicPr>
                  </pic:nvPicPr>
                  <pic:blipFill>
                    <a:blip r:embed="rId8"/>
                    <a:srcRect/>
                    <a:stretch>
                      <a:fillRect/>
                    </a:stretch>
                  </pic:blipFill>
                  <pic:spPr bwMode="auto">
                    <a:xfrm>
                      <a:off x="0" y="0"/>
                      <a:ext cx="5883088" cy="78867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el-GR"/>
        </w:rPr>
        <w:lastRenderedPageBreak/>
        <w:drawing>
          <wp:inline distT="0" distB="0" distL="0" distR="0">
            <wp:extent cx="6172980" cy="8275320"/>
            <wp:effectExtent l="19050" t="0" r="0" b="0"/>
            <wp:docPr id="11" name="Εικόνα 11" descr="http://doxthi.gr/wp-content/uploads/2020/12/129279034_1384217995082158_494042267391525423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oxthi.gr/wp-content/uploads/2020/12/129279034_1384217995082158_4940422673915254239_o.jpg"/>
                    <pic:cNvPicPr>
                      <a:picLocks noChangeAspect="1" noChangeArrowheads="1"/>
                    </pic:cNvPicPr>
                  </pic:nvPicPr>
                  <pic:blipFill>
                    <a:blip r:embed="rId9"/>
                    <a:srcRect/>
                    <a:stretch>
                      <a:fillRect/>
                    </a:stretch>
                  </pic:blipFill>
                  <pic:spPr bwMode="auto">
                    <a:xfrm>
                      <a:off x="0" y="0"/>
                      <a:ext cx="6172980" cy="827532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el-GR"/>
        </w:rPr>
        <w:lastRenderedPageBreak/>
        <w:drawing>
          <wp:inline distT="0" distB="0" distL="0" distR="0">
            <wp:extent cx="6033584" cy="5303520"/>
            <wp:effectExtent l="19050" t="0" r="5266" b="0"/>
            <wp:docPr id="12" name="Εικόνα 12" descr="http://doxthi.gr/wp-content/uploads/2020/12/129678012_1384217725082185_91419247228552589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oxthi.gr/wp-content/uploads/2020/12/129678012_1384217725082185_914192472285525891_o.jpg"/>
                    <pic:cNvPicPr>
                      <a:picLocks noChangeAspect="1" noChangeArrowheads="1"/>
                    </pic:cNvPicPr>
                  </pic:nvPicPr>
                  <pic:blipFill>
                    <a:blip r:embed="rId10"/>
                    <a:srcRect/>
                    <a:stretch>
                      <a:fillRect/>
                    </a:stretch>
                  </pic:blipFill>
                  <pic:spPr bwMode="auto">
                    <a:xfrm>
                      <a:off x="0" y="0"/>
                      <a:ext cx="6033584" cy="5303520"/>
                    </a:xfrm>
                    <a:prstGeom prst="rect">
                      <a:avLst/>
                    </a:prstGeom>
                    <a:noFill/>
                    <a:ln w="9525">
                      <a:noFill/>
                      <a:miter lim="800000"/>
                      <a:headEnd/>
                      <a:tailEnd/>
                    </a:ln>
                  </pic:spPr>
                </pic:pic>
              </a:graphicData>
            </a:graphic>
          </wp:inline>
        </w:drawing>
      </w:r>
    </w:p>
    <w:p w:rsidR="003D6865" w:rsidRDefault="003D6865" w:rsidP="003D6865"/>
    <w:sectPr w:rsidR="003D6865" w:rsidSect="00784327">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omic Sans MS">
    <w:panose1 w:val="030F0702030302020204"/>
    <w:charset w:val="A1"/>
    <w:family w:val="script"/>
    <w:pitch w:val="variable"/>
    <w:sig w:usb0="00000287" w:usb1="40000013"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D6865"/>
    <w:rsid w:val="003D6865"/>
    <w:rsid w:val="00784327"/>
    <w:rsid w:val="007E38B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432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D686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3D6865"/>
    <w:rPr>
      <w:rFonts w:ascii="Tahoma" w:hAnsi="Tahoma" w:cs="Tahoma"/>
      <w:sz w:val="16"/>
      <w:szCs w:val="16"/>
    </w:rPr>
  </w:style>
  <w:style w:type="paragraph" w:styleId="Web">
    <w:name w:val="Normal (Web)"/>
    <w:basedOn w:val="a"/>
    <w:uiPriority w:val="99"/>
    <w:semiHidden/>
    <w:unhideWhenUsed/>
    <w:rsid w:val="003D6865"/>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Emphasis"/>
    <w:basedOn w:val="a0"/>
    <w:uiPriority w:val="20"/>
    <w:qFormat/>
    <w:rsid w:val="003D6865"/>
    <w:rPr>
      <w:i/>
      <w:iCs/>
    </w:rPr>
  </w:style>
</w:styles>
</file>

<file path=word/webSettings.xml><?xml version="1.0" encoding="utf-8"?>
<w:webSettings xmlns:r="http://schemas.openxmlformats.org/officeDocument/2006/relationships" xmlns:w="http://schemas.openxmlformats.org/wordprocessingml/2006/main">
  <w:divs>
    <w:div w:id="1525173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124</Words>
  <Characters>671</Characters>
  <Application>Microsoft Office Word</Application>
  <DocSecurity>0</DocSecurity>
  <Lines>5</Lines>
  <Paragraphs>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2020-12-06T17:29:00Z</dcterms:created>
  <dcterms:modified xsi:type="dcterms:W3CDTF">2020-12-06T17:40:00Z</dcterms:modified>
</cp:coreProperties>
</file>