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D2F" w:rsidRPr="001C0D2F" w:rsidRDefault="001C0D2F" w:rsidP="001C0D2F">
      <w:pPr>
        <w:shd w:val="clear" w:color="auto" w:fill="FFFFFF"/>
        <w:spacing w:before="180" w:after="0" w:line="240" w:lineRule="auto"/>
        <w:outlineLvl w:val="2"/>
        <w:rPr>
          <w:rFonts w:ascii="Times New Roman" w:eastAsia="Times New Roman" w:hAnsi="Times New Roman" w:cs="Times New Roman"/>
          <w:b/>
          <w:bCs/>
          <w:i/>
          <w:iCs/>
          <w:color w:val="000000"/>
          <w:sz w:val="36"/>
          <w:szCs w:val="36"/>
          <w:lang w:eastAsia="el-GR"/>
        </w:rPr>
      </w:pPr>
      <w:r w:rsidRPr="001C0D2F">
        <w:rPr>
          <w:rFonts w:ascii="Times New Roman" w:eastAsia="Times New Roman" w:hAnsi="Times New Roman" w:cs="Times New Roman"/>
          <w:b/>
          <w:bCs/>
          <w:i/>
          <w:iCs/>
          <w:color w:val="000000"/>
          <w:sz w:val="36"/>
          <w:szCs w:val="36"/>
          <w:lang w:eastAsia="el-GR"/>
        </w:rPr>
        <w:t>Στον τάφο του Αγίου Πορφυρίου, στα Καυσοκαλύβια, Ιούλιος 1992, λίγους μήνες μετά την Οσιακή κοίμησή Του</w:t>
      </w:r>
    </w:p>
    <w:p w:rsidR="001C0D2F" w:rsidRPr="001C0D2F" w:rsidRDefault="001C0D2F" w:rsidP="001C0D2F">
      <w:pPr>
        <w:shd w:val="clear" w:color="auto" w:fill="FFFFFF"/>
        <w:spacing w:after="0" w:line="240" w:lineRule="auto"/>
        <w:rPr>
          <w:rFonts w:ascii="Verdana" w:eastAsia="Times New Roman" w:hAnsi="Verdana" w:cs="Times New Roman"/>
          <w:color w:val="000000"/>
          <w:sz w:val="20"/>
          <w:szCs w:val="20"/>
          <w:lang w:eastAsia="el-GR"/>
        </w:rPr>
      </w:pPr>
    </w:p>
    <w:p w:rsidR="00AA2B82" w:rsidRDefault="008C54EF">
      <w:r w:rsidRPr="008C54EF">
        <w:drawing>
          <wp:inline distT="0" distB="0" distL="0" distR="0">
            <wp:extent cx="4027170" cy="5847361"/>
            <wp:effectExtent l="19050" t="0" r="0" b="0"/>
            <wp:docPr id="2" name="Εικόνα 6" descr="http://1.bp.blogspot.com/-j7AcisdorR4/T5rbZXcL70I/AAAAAAAACUs/j4TLsHOK1M8/s1600/Porphyrios+ieromonahos+Kafsokalyvit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j7AcisdorR4/T5rbZXcL70I/AAAAAAAACUs/j4TLsHOK1M8/s1600/Porphyrios+ieromonahos+Kafsokalyvitis10.jpg"/>
                    <pic:cNvPicPr>
                      <a:picLocks noChangeAspect="1" noChangeArrowheads="1"/>
                    </pic:cNvPicPr>
                  </pic:nvPicPr>
                  <pic:blipFill>
                    <a:blip r:embed="rId4"/>
                    <a:srcRect/>
                    <a:stretch>
                      <a:fillRect/>
                    </a:stretch>
                  </pic:blipFill>
                  <pic:spPr bwMode="auto">
                    <a:xfrm>
                      <a:off x="0" y="0"/>
                      <a:ext cx="4030671" cy="5852444"/>
                    </a:xfrm>
                    <a:prstGeom prst="rect">
                      <a:avLst/>
                    </a:prstGeom>
                    <a:noFill/>
                    <a:ln w="9525">
                      <a:noFill/>
                      <a:miter lim="800000"/>
                      <a:headEnd/>
                      <a:tailEnd/>
                    </a:ln>
                  </pic:spPr>
                </pic:pic>
              </a:graphicData>
            </a:graphic>
          </wp:inline>
        </w:drawing>
      </w:r>
    </w:p>
    <w:p w:rsidR="001C0D2F" w:rsidRDefault="001C0D2F"/>
    <w:p w:rsidR="001C0D2F" w:rsidRPr="001C0D2F" w:rsidRDefault="001C0D2F" w:rsidP="001C0D2F">
      <w:pPr>
        <w:spacing w:after="0" w:line="240" w:lineRule="auto"/>
        <w:rPr>
          <w:rFonts w:ascii="Comic Sans MS" w:eastAsia="Times New Roman" w:hAnsi="Comic Sans MS" w:cs="Times New Roman"/>
          <w:color w:val="3B3B3B"/>
          <w:sz w:val="24"/>
          <w:szCs w:val="24"/>
          <w:lang w:eastAsia="el-GR"/>
        </w:rPr>
      </w:pPr>
      <w:r w:rsidRPr="001C0D2F">
        <w:rPr>
          <w:rFonts w:ascii="Comic Sans MS" w:eastAsia="Times New Roman" w:hAnsi="Comic Sans MS" w:cs="Times New Roman"/>
          <w:b/>
          <w:bCs/>
          <w:color w:val="3B3B3B"/>
          <w:sz w:val="24"/>
          <w:szCs w:val="24"/>
          <w:u w:val="single"/>
          <w:lang w:eastAsia="el-GR"/>
        </w:rPr>
        <w:t>Βιογραφία</w:t>
      </w:r>
      <w:r w:rsidRPr="001C0D2F">
        <w:rPr>
          <w:rFonts w:ascii="Comic Sans MS" w:eastAsia="Times New Roman" w:hAnsi="Comic Sans MS" w:cs="Times New Roman"/>
          <w:color w:val="3B3B3B"/>
          <w:sz w:val="24"/>
          <w:szCs w:val="24"/>
          <w:lang w:eastAsia="el-GR"/>
        </w:rPr>
        <w:br/>
        <w:t xml:space="preserve">Ο όσιος Γέρων Πορφύριος, κατά </w:t>
      </w:r>
      <w:proofErr w:type="spellStart"/>
      <w:r w:rsidRPr="001C0D2F">
        <w:rPr>
          <w:rFonts w:ascii="Comic Sans MS" w:eastAsia="Times New Roman" w:hAnsi="Comic Sans MS" w:cs="Times New Roman"/>
          <w:color w:val="3B3B3B"/>
          <w:sz w:val="24"/>
          <w:szCs w:val="24"/>
          <w:lang w:eastAsia="el-GR"/>
        </w:rPr>
        <w:t>κόσμον</w:t>
      </w:r>
      <w:proofErr w:type="spellEnd"/>
      <w:r w:rsidRPr="001C0D2F">
        <w:rPr>
          <w:rFonts w:ascii="Comic Sans MS" w:eastAsia="Times New Roman" w:hAnsi="Comic Sans MS" w:cs="Times New Roman"/>
          <w:color w:val="3B3B3B"/>
          <w:sz w:val="24"/>
          <w:szCs w:val="24"/>
          <w:lang w:eastAsia="el-GR"/>
        </w:rPr>
        <w:t xml:space="preserve"> Ευάγγελος Μπαϊρακτάρης, γεννήθηκε στις 7 Φεβρουαρίου 1906 </w:t>
      </w:r>
      <w:proofErr w:type="spellStart"/>
      <w:r w:rsidRPr="001C0D2F">
        <w:rPr>
          <w:rFonts w:ascii="Comic Sans MS" w:eastAsia="Times New Roman" w:hAnsi="Comic Sans MS" w:cs="Times New Roman"/>
          <w:color w:val="3B3B3B"/>
          <w:sz w:val="24"/>
          <w:szCs w:val="24"/>
          <w:lang w:eastAsia="el-GR"/>
        </w:rPr>
        <w:t>μ.Χ</w:t>
      </w:r>
      <w:proofErr w:type="spellEnd"/>
      <w:r w:rsidRPr="001C0D2F">
        <w:rPr>
          <w:rFonts w:ascii="Comic Sans MS" w:eastAsia="Times New Roman" w:hAnsi="Comic Sans MS" w:cs="Times New Roman"/>
          <w:color w:val="3B3B3B"/>
          <w:sz w:val="24"/>
          <w:szCs w:val="24"/>
          <w:lang w:eastAsia="el-GR"/>
        </w:rPr>
        <w:t xml:space="preserve">., στην Εύβοια, στο χωριό Άγιος Ιωάννης της επαρχίας </w:t>
      </w:r>
      <w:proofErr w:type="spellStart"/>
      <w:r w:rsidRPr="001C0D2F">
        <w:rPr>
          <w:rFonts w:ascii="Comic Sans MS" w:eastAsia="Times New Roman" w:hAnsi="Comic Sans MS" w:cs="Times New Roman"/>
          <w:color w:val="3B3B3B"/>
          <w:sz w:val="24"/>
          <w:szCs w:val="24"/>
          <w:lang w:eastAsia="el-GR"/>
        </w:rPr>
        <w:t>Καρυστίας</w:t>
      </w:r>
      <w:proofErr w:type="spellEnd"/>
      <w:r w:rsidRPr="001C0D2F">
        <w:rPr>
          <w:rFonts w:ascii="Comic Sans MS" w:eastAsia="Times New Roman" w:hAnsi="Comic Sans MS" w:cs="Times New Roman"/>
          <w:color w:val="3B3B3B"/>
          <w:sz w:val="24"/>
          <w:szCs w:val="24"/>
          <w:lang w:eastAsia="el-GR"/>
        </w:rPr>
        <w:t xml:space="preserve">. Οι γονείς του, Λεωνίδας Μπαϊρακτάρης και Ελένη, το γένος Αντωνίου Λάμπρου, ήταν ευσεβείς και φιλόθεοι άνθρωποι. Ο πατέρας του, μάλιστα, ήταν ψάλτης στο χωριό και είχε γνωρίσει </w:t>
      </w:r>
      <w:r w:rsidRPr="001C0D2F">
        <w:rPr>
          <w:rFonts w:ascii="Comic Sans MS" w:eastAsia="Times New Roman" w:hAnsi="Comic Sans MS" w:cs="Times New Roman"/>
          <w:color w:val="3B3B3B"/>
          <w:sz w:val="24"/>
          <w:szCs w:val="24"/>
          <w:lang w:eastAsia="el-GR"/>
        </w:rPr>
        <w:lastRenderedPageBreak/>
        <w:t>προσωπικά τον Άγιο Νεκτάριο. Η οικογένειά του ήταν πολυμελής και οι γονείς, φτωχοί γεωργοί, δυσκολεύονταν να τη συντηρήσουν. Γι’ αυτό ο πατέρας υποχρεώθηκε να φύγει στην Αμερική, όπου δούλεψε στην κατασκευή της διώρυγας του Παναμά.</w:t>
      </w:r>
      <w:r w:rsidRPr="001C0D2F">
        <w:rPr>
          <w:rFonts w:ascii="Comic Sans MS" w:eastAsia="Times New Roman" w:hAnsi="Comic Sans MS" w:cs="Times New Roman"/>
          <w:color w:val="3B3B3B"/>
          <w:sz w:val="24"/>
          <w:szCs w:val="24"/>
          <w:lang w:eastAsia="el-GR"/>
        </w:rPr>
        <w:br/>
      </w:r>
      <w:r w:rsidRPr="001C0D2F">
        <w:rPr>
          <w:rFonts w:ascii="Comic Sans MS" w:eastAsia="Times New Roman" w:hAnsi="Comic Sans MS" w:cs="Times New Roman"/>
          <w:color w:val="3B3B3B"/>
          <w:sz w:val="24"/>
          <w:szCs w:val="24"/>
          <w:lang w:eastAsia="el-GR"/>
        </w:rPr>
        <w:br/>
        <w:t xml:space="preserve">Ο μικρός Ευάγγελος ήταν το τέταρτο παιδί της οικογένειας. Φύλαγε πρόβατα στο βουνό και είχε παρακολουθήσει μόνο την πρώτη τάξη του δημοτικού, όταν αναγκάστηκε και αυτός λόγω της μεγάλης φτώχειας να πάει στη Χαλκίδα για να δουλέψει. Ήταν μόλις επτά χρονών. Εργάστηκε δύο τρία χρόνια σ </w:t>
      </w:r>
      <w:proofErr w:type="spellStart"/>
      <w:r w:rsidRPr="001C0D2F">
        <w:rPr>
          <w:rFonts w:ascii="Arial" w:eastAsia="Times New Roman" w:hAnsi="Arial" w:cs="Arial"/>
          <w:color w:val="3B3B3B"/>
          <w:sz w:val="24"/>
          <w:szCs w:val="24"/>
          <w:lang w:eastAsia="el-GR"/>
        </w:rPr>
        <w:t>ἕ</w:t>
      </w:r>
      <w:r w:rsidRPr="001C0D2F">
        <w:rPr>
          <w:rFonts w:ascii="Comic Sans MS" w:eastAsia="Times New Roman" w:hAnsi="Comic Sans MS" w:cs="Verdana"/>
          <w:color w:val="3B3B3B"/>
          <w:sz w:val="24"/>
          <w:szCs w:val="24"/>
          <w:lang w:eastAsia="el-GR"/>
        </w:rPr>
        <w:t>να</w:t>
      </w:r>
      <w:proofErr w:type="spellEnd"/>
      <w:r w:rsidRPr="001C0D2F">
        <w:rPr>
          <w:rFonts w:ascii="Comic Sans MS" w:eastAsia="Times New Roman" w:hAnsi="Comic Sans MS" w:cs="Verdana"/>
          <w:color w:val="3B3B3B"/>
          <w:sz w:val="24"/>
          <w:szCs w:val="24"/>
          <w:lang w:eastAsia="el-GR"/>
        </w:rPr>
        <w:t xml:space="preserve"> κατάστημα. Μετά πήγε στον Πειραιά, όπου δούλεψε δύο χρόνια στο παντοπωλείο ενός συγγενούς.</w:t>
      </w:r>
      <w:r w:rsidRPr="001C0D2F">
        <w:rPr>
          <w:rFonts w:ascii="Comic Sans MS" w:eastAsia="Times New Roman" w:hAnsi="Comic Sans MS" w:cs="Times New Roman"/>
          <w:color w:val="3B3B3B"/>
          <w:sz w:val="24"/>
          <w:szCs w:val="24"/>
          <w:lang w:eastAsia="el-GR"/>
        </w:rPr>
        <w:br/>
      </w:r>
      <w:r w:rsidRPr="001C0D2F">
        <w:rPr>
          <w:rFonts w:ascii="Comic Sans MS" w:eastAsia="Times New Roman" w:hAnsi="Comic Sans MS" w:cs="Times New Roman"/>
          <w:color w:val="3B3B3B"/>
          <w:sz w:val="24"/>
          <w:szCs w:val="24"/>
          <w:lang w:eastAsia="el-GR"/>
        </w:rPr>
        <w:br/>
        <w:t xml:space="preserve">Στα </w:t>
      </w:r>
      <w:proofErr w:type="spellStart"/>
      <w:r w:rsidRPr="001C0D2F">
        <w:rPr>
          <w:rFonts w:ascii="Comic Sans MS" w:eastAsia="Times New Roman" w:hAnsi="Comic Sans MS" w:cs="Times New Roman"/>
          <w:color w:val="3B3B3B"/>
          <w:sz w:val="24"/>
          <w:szCs w:val="24"/>
          <w:lang w:eastAsia="el-GR"/>
        </w:rPr>
        <w:t>δώδεκά</w:t>
      </w:r>
      <w:proofErr w:type="spellEnd"/>
      <w:r w:rsidRPr="001C0D2F">
        <w:rPr>
          <w:rFonts w:ascii="Comic Sans MS" w:eastAsia="Times New Roman" w:hAnsi="Comic Sans MS" w:cs="Times New Roman"/>
          <w:color w:val="3B3B3B"/>
          <w:sz w:val="24"/>
          <w:szCs w:val="24"/>
          <w:lang w:eastAsia="el-GR"/>
        </w:rPr>
        <w:t xml:space="preserve"> του χρόνια έφυγε κρυφά για το Άγιον Όρος, με τον πόθο να μιμηθεί τον Άγιο Ιωάννη τον </w:t>
      </w:r>
      <w:proofErr w:type="spellStart"/>
      <w:r w:rsidRPr="001C0D2F">
        <w:rPr>
          <w:rFonts w:ascii="Comic Sans MS" w:eastAsia="Times New Roman" w:hAnsi="Comic Sans MS" w:cs="Times New Roman"/>
          <w:color w:val="3B3B3B"/>
          <w:sz w:val="24"/>
          <w:szCs w:val="24"/>
          <w:lang w:eastAsia="el-GR"/>
        </w:rPr>
        <w:t>Καλυβίτη</w:t>
      </w:r>
      <w:proofErr w:type="spellEnd"/>
      <w:r w:rsidRPr="001C0D2F">
        <w:rPr>
          <w:rFonts w:ascii="Comic Sans MS" w:eastAsia="Times New Roman" w:hAnsi="Comic Sans MS" w:cs="Times New Roman"/>
          <w:color w:val="3B3B3B"/>
          <w:sz w:val="24"/>
          <w:szCs w:val="24"/>
          <w:lang w:eastAsia="el-GR"/>
        </w:rPr>
        <w:t xml:space="preserve">, τον οποίο είχε ιδιαίτερα αγαπήσει, όταν παλαιότερα είχε διαβάσει το βίο του. Η χάρις του Θεού τον οδήγησε στην </w:t>
      </w:r>
      <w:proofErr w:type="spellStart"/>
      <w:r w:rsidRPr="001C0D2F">
        <w:rPr>
          <w:rFonts w:ascii="Comic Sans MS" w:eastAsia="Times New Roman" w:hAnsi="Comic Sans MS" w:cs="Times New Roman"/>
          <w:color w:val="3B3B3B"/>
          <w:sz w:val="24"/>
          <w:szCs w:val="24"/>
          <w:lang w:eastAsia="el-GR"/>
        </w:rPr>
        <w:t>καλύβη</w:t>
      </w:r>
      <w:proofErr w:type="spellEnd"/>
      <w:r w:rsidRPr="001C0D2F">
        <w:rPr>
          <w:rFonts w:ascii="Comic Sans MS" w:eastAsia="Times New Roman" w:hAnsi="Comic Sans MS" w:cs="Times New Roman"/>
          <w:color w:val="3B3B3B"/>
          <w:sz w:val="24"/>
          <w:szCs w:val="24"/>
          <w:lang w:eastAsia="el-GR"/>
        </w:rPr>
        <w:t xml:space="preserve"> του Αγίου Γεωργίου </w:t>
      </w:r>
      <w:proofErr w:type="spellStart"/>
      <w:r w:rsidRPr="001C0D2F">
        <w:rPr>
          <w:rFonts w:ascii="Comic Sans MS" w:eastAsia="Times New Roman" w:hAnsi="Comic Sans MS" w:cs="Times New Roman"/>
          <w:color w:val="3B3B3B"/>
          <w:sz w:val="24"/>
          <w:szCs w:val="24"/>
          <w:lang w:eastAsia="el-GR"/>
        </w:rPr>
        <w:t>Καυσοκαλυβίων</w:t>
      </w:r>
      <w:proofErr w:type="spellEnd"/>
      <w:r w:rsidRPr="001C0D2F">
        <w:rPr>
          <w:rFonts w:ascii="Comic Sans MS" w:eastAsia="Times New Roman" w:hAnsi="Comic Sans MS" w:cs="Times New Roman"/>
          <w:color w:val="3B3B3B"/>
          <w:sz w:val="24"/>
          <w:szCs w:val="24"/>
          <w:lang w:eastAsia="el-GR"/>
        </w:rPr>
        <w:t xml:space="preserve"> και στην υποταγή δύο Γερόντων, του Παντελεήμονος, ο οποίος ήταν και πνευματικός, και του </w:t>
      </w:r>
      <w:proofErr w:type="spellStart"/>
      <w:r w:rsidRPr="001C0D2F">
        <w:rPr>
          <w:rFonts w:ascii="Comic Sans MS" w:eastAsia="Times New Roman" w:hAnsi="Comic Sans MS" w:cs="Times New Roman"/>
          <w:color w:val="3B3B3B"/>
          <w:sz w:val="24"/>
          <w:szCs w:val="24"/>
          <w:lang w:eastAsia="el-GR"/>
        </w:rPr>
        <w:t>Ιωαννικίου</w:t>
      </w:r>
      <w:proofErr w:type="spellEnd"/>
      <w:r w:rsidRPr="001C0D2F">
        <w:rPr>
          <w:rFonts w:ascii="Comic Sans MS" w:eastAsia="Times New Roman" w:hAnsi="Comic Sans MS" w:cs="Times New Roman"/>
          <w:color w:val="3B3B3B"/>
          <w:sz w:val="24"/>
          <w:szCs w:val="24"/>
          <w:lang w:eastAsia="el-GR"/>
        </w:rPr>
        <w:t>, αδελφών κατά σάρκα. Αφοσιώθηκε στους δύο Γέροντες, που κατά κοινή ομολογία ήταν ιδιαίτερα αυστηροί, με μεγάλη αγάπη και με πνεύμα απόλυτης υπακοής.</w:t>
      </w:r>
      <w:r w:rsidRPr="001C0D2F">
        <w:rPr>
          <w:rFonts w:ascii="Comic Sans MS" w:eastAsia="Times New Roman" w:hAnsi="Comic Sans MS" w:cs="Times New Roman"/>
          <w:color w:val="3B3B3B"/>
          <w:sz w:val="24"/>
          <w:szCs w:val="24"/>
          <w:lang w:eastAsia="el-GR"/>
        </w:rPr>
        <w:br/>
      </w:r>
      <w:r w:rsidRPr="001C0D2F">
        <w:rPr>
          <w:rFonts w:ascii="Comic Sans MS" w:eastAsia="Times New Roman" w:hAnsi="Comic Sans MS" w:cs="Times New Roman"/>
          <w:color w:val="3B3B3B"/>
          <w:sz w:val="24"/>
          <w:szCs w:val="24"/>
          <w:lang w:eastAsia="el-GR"/>
        </w:rPr>
        <w:br/>
        <w:t>Έγινε μοναχός σε ηλικία δεκατεσσάρων ετών και πήρε το όνομα Νικήτας. Μετά από δύο χρόνια έγινε μεγαλόσχημος. Λίγο αργότερα ο Θεός του δώρισε το διορατικό χάρισμα.</w:t>
      </w:r>
      <w:r w:rsidRPr="001C0D2F">
        <w:rPr>
          <w:rFonts w:ascii="Comic Sans MS" w:eastAsia="Times New Roman" w:hAnsi="Comic Sans MS" w:cs="Times New Roman"/>
          <w:color w:val="3B3B3B"/>
          <w:sz w:val="24"/>
          <w:szCs w:val="24"/>
          <w:lang w:eastAsia="el-GR"/>
        </w:rPr>
        <w:br/>
      </w:r>
      <w:r w:rsidRPr="001C0D2F">
        <w:rPr>
          <w:rFonts w:ascii="Comic Sans MS" w:eastAsia="Times New Roman" w:hAnsi="Comic Sans MS" w:cs="Times New Roman"/>
          <w:color w:val="3B3B3B"/>
          <w:sz w:val="24"/>
          <w:szCs w:val="24"/>
          <w:lang w:eastAsia="el-GR"/>
        </w:rPr>
        <w:br/>
        <w:t xml:space="preserve">Στα δεκαεννέα του χρόνια ο Γέροντας αρρώστησε πολύ σοβαρά, γεγονός που τον ανάγκασε να εγκαταλείψει οριστικά το Άγιον Όρος. Επέστρεψε τότε στην Εύβοια, όπου </w:t>
      </w:r>
      <w:proofErr w:type="spellStart"/>
      <w:r w:rsidRPr="001C0D2F">
        <w:rPr>
          <w:rFonts w:ascii="Comic Sans MS" w:eastAsia="Times New Roman" w:hAnsi="Comic Sans MS" w:cs="Times New Roman"/>
          <w:color w:val="3B3B3B"/>
          <w:sz w:val="24"/>
          <w:szCs w:val="24"/>
          <w:lang w:eastAsia="el-GR"/>
        </w:rPr>
        <w:t>εγκαταβίωσε</w:t>
      </w:r>
      <w:proofErr w:type="spellEnd"/>
      <w:r w:rsidRPr="001C0D2F">
        <w:rPr>
          <w:rFonts w:ascii="Comic Sans MS" w:eastAsia="Times New Roman" w:hAnsi="Comic Sans MS" w:cs="Times New Roman"/>
          <w:color w:val="3B3B3B"/>
          <w:sz w:val="24"/>
          <w:szCs w:val="24"/>
          <w:lang w:eastAsia="el-GR"/>
        </w:rPr>
        <w:t xml:space="preserve"> στη Μονή του Αγίου Χαραλάμπους Λευκών. Ένα χρόνο αργότερα, το έτος 1926 </w:t>
      </w:r>
      <w:proofErr w:type="spellStart"/>
      <w:r w:rsidRPr="001C0D2F">
        <w:rPr>
          <w:rFonts w:ascii="Comic Sans MS" w:eastAsia="Times New Roman" w:hAnsi="Comic Sans MS" w:cs="Times New Roman"/>
          <w:color w:val="3B3B3B"/>
          <w:sz w:val="24"/>
          <w:szCs w:val="24"/>
          <w:lang w:eastAsia="el-GR"/>
        </w:rPr>
        <w:t>μ.Χ</w:t>
      </w:r>
      <w:proofErr w:type="spellEnd"/>
      <w:r w:rsidRPr="001C0D2F">
        <w:rPr>
          <w:rFonts w:ascii="Comic Sans MS" w:eastAsia="Times New Roman" w:hAnsi="Comic Sans MS" w:cs="Times New Roman"/>
          <w:color w:val="3B3B3B"/>
          <w:sz w:val="24"/>
          <w:szCs w:val="24"/>
          <w:lang w:eastAsia="el-GR"/>
        </w:rPr>
        <w:t xml:space="preserve">., σε ηλικία είκοσι ετών, χειροτονήθηκε ιερέας στον Άγιο Χαράλαμπο Κύμης από τον Πορφύριο Γ’ , Αρχιεπίσκοπο Σινά, ο οποίος του έδωσε το όνομα Πορφύριος. Στα είκοσι δύο του έγινε πνευματικός-εξομολόγος και λίγο αργότερα αρχιμανδρίτης. Για ένα διάστημα εργάστηκε ως εφημέριος στους </w:t>
      </w:r>
      <w:proofErr w:type="spellStart"/>
      <w:r w:rsidRPr="001C0D2F">
        <w:rPr>
          <w:rFonts w:ascii="Comic Sans MS" w:eastAsia="Times New Roman" w:hAnsi="Comic Sans MS" w:cs="Times New Roman"/>
          <w:color w:val="3B3B3B"/>
          <w:sz w:val="24"/>
          <w:szCs w:val="24"/>
          <w:lang w:eastAsia="el-GR"/>
        </w:rPr>
        <w:t>Τσακαίους</w:t>
      </w:r>
      <w:proofErr w:type="spellEnd"/>
      <w:r w:rsidRPr="001C0D2F">
        <w:rPr>
          <w:rFonts w:ascii="Comic Sans MS" w:eastAsia="Times New Roman" w:hAnsi="Comic Sans MS" w:cs="Times New Roman"/>
          <w:color w:val="3B3B3B"/>
          <w:sz w:val="24"/>
          <w:szCs w:val="24"/>
          <w:lang w:eastAsia="el-GR"/>
        </w:rPr>
        <w:t>, χωριό της Εύβοιας.</w:t>
      </w:r>
      <w:r w:rsidRPr="001C0D2F">
        <w:rPr>
          <w:rFonts w:ascii="Comic Sans MS" w:eastAsia="Times New Roman" w:hAnsi="Comic Sans MS" w:cs="Times New Roman"/>
          <w:color w:val="3B3B3B"/>
          <w:sz w:val="24"/>
          <w:szCs w:val="24"/>
          <w:lang w:eastAsia="el-GR"/>
        </w:rPr>
        <w:br/>
      </w:r>
      <w:r w:rsidRPr="001C0D2F">
        <w:rPr>
          <w:rFonts w:ascii="Comic Sans MS" w:eastAsia="Times New Roman" w:hAnsi="Comic Sans MS" w:cs="Times New Roman"/>
          <w:color w:val="3B3B3B"/>
          <w:sz w:val="24"/>
          <w:szCs w:val="24"/>
          <w:lang w:eastAsia="el-GR"/>
        </w:rPr>
        <w:br/>
        <w:t xml:space="preserve">Στην Εύβοια, στην Ιερά Μονή Αγίου Χαραλάμπους, έζησε δώδεκα χρόνια, διακονώντας τους ανθρώπους ως πνευματικός και </w:t>
      </w:r>
      <w:proofErr w:type="spellStart"/>
      <w:r w:rsidRPr="001C0D2F">
        <w:rPr>
          <w:rFonts w:ascii="Comic Sans MS" w:eastAsia="Times New Roman" w:hAnsi="Comic Sans MS" w:cs="Times New Roman"/>
          <w:color w:val="3B3B3B"/>
          <w:sz w:val="24"/>
          <w:szCs w:val="24"/>
          <w:lang w:eastAsia="el-GR"/>
        </w:rPr>
        <w:t>εξολόγος</w:t>
      </w:r>
      <w:proofErr w:type="spellEnd"/>
      <w:r w:rsidRPr="001C0D2F">
        <w:rPr>
          <w:rFonts w:ascii="Comic Sans MS" w:eastAsia="Times New Roman" w:hAnsi="Comic Sans MS" w:cs="Times New Roman"/>
          <w:color w:val="3B3B3B"/>
          <w:sz w:val="24"/>
          <w:szCs w:val="24"/>
          <w:lang w:eastAsia="el-GR"/>
        </w:rPr>
        <w:t xml:space="preserve">, και τρία χρόνια στην Άνω </w:t>
      </w:r>
      <w:proofErr w:type="spellStart"/>
      <w:r w:rsidRPr="001C0D2F">
        <w:rPr>
          <w:rFonts w:ascii="Comic Sans MS" w:eastAsia="Times New Roman" w:hAnsi="Comic Sans MS" w:cs="Times New Roman"/>
          <w:color w:val="3B3B3B"/>
          <w:sz w:val="24"/>
          <w:szCs w:val="24"/>
          <w:lang w:eastAsia="el-GR"/>
        </w:rPr>
        <w:t>Βάθεια</w:t>
      </w:r>
      <w:proofErr w:type="spellEnd"/>
      <w:r w:rsidRPr="001C0D2F">
        <w:rPr>
          <w:rFonts w:ascii="Comic Sans MS" w:eastAsia="Times New Roman" w:hAnsi="Comic Sans MS" w:cs="Times New Roman"/>
          <w:color w:val="3B3B3B"/>
          <w:sz w:val="24"/>
          <w:szCs w:val="24"/>
          <w:lang w:eastAsia="el-GR"/>
        </w:rPr>
        <w:t>, στην εγκαταλελειμμένη Μονή του Αγίου Νικολάου.</w:t>
      </w:r>
      <w:r w:rsidRPr="001C0D2F">
        <w:rPr>
          <w:rFonts w:ascii="Comic Sans MS" w:eastAsia="Times New Roman" w:hAnsi="Comic Sans MS" w:cs="Times New Roman"/>
          <w:color w:val="3B3B3B"/>
          <w:sz w:val="24"/>
          <w:szCs w:val="24"/>
          <w:lang w:eastAsia="el-GR"/>
        </w:rPr>
        <w:br/>
      </w:r>
      <w:r w:rsidRPr="001C0D2F">
        <w:rPr>
          <w:rFonts w:ascii="Comic Sans MS" w:eastAsia="Times New Roman" w:hAnsi="Comic Sans MS" w:cs="Times New Roman"/>
          <w:color w:val="3B3B3B"/>
          <w:sz w:val="24"/>
          <w:szCs w:val="24"/>
          <w:lang w:eastAsia="el-GR"/>
        </w:rPr>
        <w:br/>
        <w:t xml:space="preserve">Το 1940 </w:t>
      </w:r>
      <w:proofErr w:type="spellStart"/>
      <w:r w:rsidRPr="001C0D2F">
        <w:rPr>
          <w:rFonts w:ascii="Comic Sans MS" w:eastAsia="Times New Roman" w:hAnsi="Comic Sans MS" w:cs="Times New Roman"/>
          <w:color w:val="3B3B3B"/>
          <w:sz w:val="24"/>
          <w:szCs w:val="24"/>
          <w:lang w:eastAsia="el-GR"/>
        </w:rPr>
        <w:t>μ.Χ</w:t>
      </w:r>
      <w:proofErr w:type="spellEnd"/>
      <w:r w:rsidRPr="001C0D2F">
        <w:rPr>
          <w:rFonts w:ascii="Comic Sans MS" w:eastAsia="Times New Roman" w:hAnsi="Comic Sans MS" w:cs="Times New Roman"/>
          <w:color w:val="3B3B3B"/>
          <w:sz w:val="24"/>
          <w:szCs w:val="24"/>
          <w:lang w:eastAsia="el-GR"/>
        </w:rPr>
        <w:t xml:space="preserve">., παραμονές του Β’ Παγκοσμίου Πολέμου, ο Γέροντας Πορφύριος εγκαταστάθηκε στην Αθήνα, όπου ανέλαβε καθήκοντα εφημερίου και πνευματικού στην Πολυκλινική Αθηνών. Όπως ο ίδιος έλεγε, έζησε εκεί </w:t>
      </w:r>
      <w:r w:rsidRPr="001C0D2F">
        <w:rPr>
          <w:rFonts w:ascii="Comic Sans MS" w:eastAsia="Times New Roman" w:hAnsi="Comic Sans MS" w:cs="Times New Roman"/>
          <w:color w:val="3B3B3B"/>
          <w:sz w:val="24"/>
          <w:szCs w:val="24"/>
          <w:lang w:eastAsia="el-GR"/>
        </w:rPr>
        <w:lastRenderedPageBreak/>
        <w:t>τριάντα τρία χρόνια σαν μία μέρα, ασκώντας ακαταπόνητα το πνευματικό έργο και ανακουφίζοντας τον πόνο και την ασθένεια των ανθρώπων.</w:t>
      </w:r>
      <w:r w:rsidRPr="001C0D2F">
        <w:rPr>
          <w:rFonts w:ascii="Comic Sans MS" w:eastAsia="Times New Roman" w:hAnsi="Comic Sans MS" w:cs="Times New Roman"/>
          <w:color w:val="3B3B3B"/>
          <w:sz w:val="24"/>
          <w:szCs w:val="24"/>
          <w:lang w:eastAsia="el-GR"/>
        </w:rPr>
        <w:br/>
      </w:r>
      <w:r w:rsidRPr="001C0D2F">
        <w:rPr>
          <w:rFonts w:ascii="Comic Sans MS" w:eastAsia="Times New Roman" w:hAnsi="Comic Sans MS" w:cs="Times New Roman"/>
          <w:color w:val="3B3B3B"/>
          <w:sz w:val="24"/>
          <w:szCs w:val="24"/>
          <w:lang w:eastAsia="el-GR"/>
        </w:rPr>
        <w:br/>
        <w:t xml:space="preserve">Από το 1955 </w:t>
      </w:r>
      <w:proofErr w:type="spellStart"/>
      <w:r w:rsidRPr="001C0D2F">
        <w:rPr>
          <w:rFonts w:ascii="Comic Sans MS" w:eastAsia="Times New Roman" w:hAnsi="Comic Sans MS" w:cs="Times New Roman"/>
          <w:color w:val="3B3B3B"/>
          <w:sz w:val="24"/>
          <w:szCs w:val="24"/>
          <w:lang w:eastAsia="el-GR"/>
        </w:rPr>
        <w:t>μ.Χ</w:t>
      </w:r>
      <w:proofErr w:type="spellEnd"/>
      <w:r w:rsidRPr="001C0D2F">
        <w:rPr>
          <w:rFonts w:ascii="Comic Sans MS" w:eastAsia="Times New Roman" w:hAnsi="Comic Sans MS" w:cs="Times New Roman"/>
          <w:color w:val="3B3B3B"/>
          <w:sz w:val="24"/>
          <w:szCs w:val="24"/>
          <w:lang w:eastAsia="el-GR"/>
        </w:rPr>
        <w:t xml:space="preserve">. είχε εγκατασταθεί στα </w:t>
      </w:r>
      <w:proofErr w:type="spellStart"/>
      <w:r w:rsidRPr="001C0D2F">
        <w:rPr>
          <w:rFonts w:ascii="Comic Sans MS" w:eastAsia="Times New Roman" w:hAnsi="Comic Sans MS" w:cs="Times New Roman"/>
          <w:color w:val="3B3B3B"/>
          <w:sz w:val="24"/>
          <w:szCs w:val="24"/>
          <w:lang w:eastAsia="el-GR"/>
        </w:rPr>
        <w:t>Καλλίσια</w:t>
      </w:r>
      <w:proofErr w:type="spellEnd"/>
      <w:r w:rsidRPr="001C0D2F">
        <w:rPr>
          <w:rFonts w:ascii="Comic Sans MS" w:eastAsia="Times New Roman" w:hAnsi="Comic Sans MS" w:cs="Times New Roman"/>
          <w:color w:val="3B3B3B"/>
          <w:sz w:val="24"/>
          <w:szCs w:val="24"/>
          <w:lang w:eastAsia="el-GR"/>
        </w:rPr>
        <w:t xml:space="preserve">, όπου είχε μισθώσει από την Ιερά Μονή Πεντέλης το εκεί ευρισκόμενο </w:t>
      </w:r>
      <w:proofErr w:type="spellStart"/>
      <w:r w:rsidRPr="001C0D2F">
        <w:rPr>
          <w:rFonts w:ascii="Comic Sans MS" w:eastAsia="Times New Roman" w:hAnsi="Comic Sans MS" w:cs="Times New Roman"/>
          <w:color w:val="3B3B3B"/>
          <w:sz w:val="24"/>
          <w:szCs w:val="24"/>
          <w:lang w:eastAsia="el-GR"/>
        </w:rPr>
        <w:t>μονύδριο</w:t>
      </w:r>
      <w:proofErr w:type="spellEnd"/>
      <w:r w:rsidRPr="001C0D2F">
        <w:rPr>
          <w:rFonts w:ascii="Comic Sans MS" w:eastAsia="Times New Roman" w:hAnsi="Comic Sans MS" w:cs="Times New Roman"/>
          <w:color w:val="3B3B3B"/>
          <w:sz w:val="24"/>
          <w:szCs w:val="24"/>
          <w:lang w:eastAsia="el-GR"/>
        </w:rPr>
        <w:t xml:space="preserve"> του Αγίου Νικολάου με την αγροτική περιοχή που το περιέβαλλε, την οποία καλλιεργούσε με μεγάλη επιμέλεια. Εδώ, παράλληλα εξασκούσε το πλούσιο πνευματικό του έργο.</w:t>
      </w:r>
      <w:r w:rsidRPr="001C0D2F">
        <w:rPr>
          <w:rFonts w:ascii="Comic Sans MS" w:eastAsia="Times New Roman" w:hAnsi="Comic Sans MS" w:cs="Times New Roman"/>
          <w:color w:val="3B3B3B"/>
          <w:sz w:val="24"/>
          <w:szCs w:val="24"/>
          <w:lang w:eastAsia="el-GR"/>
        </w:rPr>
        <w:br/>
      </w:r>
      <w:r w:rsidRPr="001C0D2F">
        <w:rPr>
          <w:rFonts w:ascii="Comic Sans MS" w:eastAsia="Times New Roman" w:hAnsi="Comic Sans MS" w:cs="Times New Roman"/>
          <w:color w:val="3B3B3B"/>
          <w:sz w:val="24"/>
          <w:szCs w:val="24"/>
          <w:lang w:eastAsia="el-GR"/>
        </w:rPr>
        <w:br/>
        <w:t xml:space="preserve">Το καλοκαίρι του 1979 </w:t>
      </w:r>
      <w:proofErr w:type="spellStart"/>
      <w:r w:rsidRPr="001C0D2F">
        <w:rPr>
          <w:rFonts w:ascii="Comic Sans MS" w:eastAsia="Times New Roman" w:hAnsi="Comic Sans MS" w:cs="Times New Roman"/>
          <w:color w:val="3B3B3B"/>
          <w:sz w:val="24"/>
          <w:szCs w:val="24"/>
          <w:lang w:eastAsia="el-GR"/>
        </w:rPr>
        <w:t>μ.Χ</w:t>
      </w:r>
      <w:proofErr w:type="spellEnd"/>
      <w:r w:rsidRPr="001C0D2F">
        <w:rPr>
          <w:rFonts w:ascii="Comic Sans MS" w:eastAsia="Times New Roman" w:hAnsi="Comic Sans MS" w:cs="Times New Roman"/>
          <w:color w:val="3B3B3B"/>
          <w:sz w:val="24"/>
          <w:szCs w:val="24"/>
          <w:lang w:eastAsia="el-GR"/>
        </w:rPr>
        <w:t xml:space="preserve">., εγκαταστάθηκε στο </w:t>
      </w:r>
      <w:proofErr w:type="spellStart"/>
      <w:r w:rsidRPr="001C0D2F">
        <w:rPr>
          <w:rFonts w:ascii="Comic Sans MS" w:eastAsia="Times New Roman" w:hAnsi="Comic Sans MS" w:cs="Times New Roman"/>
          <w:color w:val="3B3B3B"/>
          <w:sz w:val="24"/>
          <w:szCs w:val="24"/>
          <w:lang w:eastAsia="el-GR"/>
        </w:rPr>
        <w:t>Μήλεσι</w:t>
      </w:r>
      <w:proofErr w:type="spellEnd"/>
      <w:r w:rsidRPr="001C0D2F">
        <w:rPr>
          <w:rFonts w:ascii="Comic Sans MS" w:eastAsia="Times New Roman" w:hAnsi="Comic Sans MS" w:cs="Times New Roman"/>
          <w:color w:val="3B3B3B"/>
          <w:sz w:val="24"/>
          <w:szCs w:val="24"/>
          <w:lang w:eastAsia="el-GR"/>
        </w:rPr>
        <w:t xml:space="preserve"> με το όνειρο να χτίσει μοναστήρι. Εκεί ζούσε στην αρχή σε ένα τροχόσπιτο κάτω από ιδιαίτερα αντίξοες συνθήκες και μετά σε ένα απέριττο </w:t>
      </w:r>
      <w:proofErr w:type="spellStart"/>
      <w:r w:rsidRPr="001C0D2F">
        <w:rPr>
          <w:rFonts w:ascii="Comic Sans MS" w:eastAsia="Times New Roman" w:hAnsi="Comic Sans MS" w:cs="Times New Roman"/>
          <w:color w:val="3B3B3B"/>
          <w:sz w:val="24"/>
          <w:szCs w:val="24"/>
          <w:lang w:eastAsia="el-GR"/>
        </w:rPr>
        <w:t>κελλάκι</w:t>
      </w:r>
      <w:proofErr w:type="spellEnd"/>
      <w:r w:rsidRPr="001C0D2F">
        <w:rPr>
          <w:rFonts w:ascii="Comic Sans MS" w:eastAsia="Times New Roman" w:hAnsi="Comic Sans MS" w:cs="Times New Roman"/>
          <w:color w:val="3B3B3B"/>
          <w:sz w:val="24"/>
          <w:szCs w:val="24"/>
          <w:lang w:eastAsia="el-GR"/>
        </w:rPr>
        <w:t xml:space="preserve"> από τσιμεντόλιθους, όπου και υπέμενε αγόγγυστα τις πολλές δοκιμασίες της υγείας του. Το 1984 </w:t>
      </w:r>
      <w:proofErr w:type="spellStart"/>
      <w:r w:rsidRPr="001C0D2F">
        <w:rPr>
          <w:rFonts w:ascii="Comic Sans MS" w:eastAsia="Times New Roman" w:hAnsi="Comic Sans MS" w:cs="Times New Roman"/>
          <w:color w:val="3B3B3B"/>
          <w:sz w:val="24"/>
          <w:szCs w:val="24"/>
          <w:lang w:eastAsia="el-GR"/>
        </w:rPr>
        <w:t>μ.Χ</w:t>
      </w:r>
      <w:proofErr w:type="spellEnd"/>
      <w:r w:rsidRPr="001C0D2F">
        <w:rPr>
          <w:rFonts w:ascii="Comic Sans MS" w:eastAsia="Times New Roman" w:hAnsi="Comic Sans MS" w:cs="Times New Roman"/>
          <w:color w:val="3B3B3B"/>
          <w:sz w:val="24"/>
          <w:szCs w:val="24"/>
          <w:lang w:eastAsia="el-GR"/>
        </w:rPr>
        <w:t xml:space="preserve">. μεταφέρθηκε σε κτίσμα του υπό ανέγερση μοναστηριού, για την ολοκλήρωση του οποίου ο Γέροντας, παρόλο που ήταν πολύ άρρωστος και τυφλός, εργαζόταν ακατάπαυστα και ακαταπόνητα. Με τη θεμελίωση του Καθολικού της Μονής Μεταμορφώσεως, στις 26 Φεβρουαρίου 1990 </w:t>
      </w:r>
      <w:proofErr w:type="spellStart"/>
      <w:r w:rsidRPr="001C0D2F">
        <w:rPr>
          <w:rFonts w:ascii="Comic Sans MS" w:eastAsia="Times New Roman" w:hAnsi="Comic Sans MS" w:cs="Times New Roman"/>
          <w:color w:val="3B3B3B"/>
          <w:sz w:val="24"/>
          <w:szCs w:val="24"/>
          <w:lang w:eastAsia="el-GR"/>
        </w:rPr>
        <w:t>μ.Χ</w:t>
      </w:r>
      <w:proofErr w:type="spellEnd"/>
      <w:r w:rsidRPr="001C0D2F">
        <w:rPr>
          <w:rFonts w:ascii="Comic Sans MS" w:eastAsia="Times New Roman" w:hAnsi="Comic Sans MS" w:cs="Times New Roman"/>
          <w:color w:val="3B3B3B"/>
          <w:sz w:val="24"/>
          <w:szCs w:val="24"/>
          <w:lang w:eastAsia="el-GR"/>
        </w:rPr>
        <w:t>., αξιώθηκε να δει το όνειρό του να γίνεται πραγματικότητα.</w:t>
      </w:r>
      <w:r w:rsidRPr="001C0D2F">
        <w:rPr>
          <w:rFonts w:ascii="Comic Sans MS" w:eastAsia="Times New Roman" w:hAnsi="Comic Sans MS" w:cs="Times New Roman"/>
          <w:color w:val="3B3B3B"/>
          <w:sz w:val="24"/>
          <w:szCs w:val="24"/>
          <w:lang w:eastAsia="el-GR"/>
        </w:rPr>
        <w:br/>
      </w:r>
      <w:r w:rsidRPr="001C0D2F">
        <w:rPr>
          <w:rFonts w:ascii="Comic Sans MS" w:eastAsia="Times New Roman" w:hAnsi="Comic Sans MS" w:cs="Times New Roman"/>
          <w:color w:val="3B3B3B"/>
          <w:sz w:val="24"/>
          <w:szCs w:val="24"/>
          <w:lang w:eastAsia="el-GR"/>
        </w:rPr>
        <w:br/>
        <w:t xml:space="preserve">Τα τελευταία χρόνια της επίγειας ζωής του άρχισε να προετοιμάζεται για την κοίμησή του. Επιθυμούσε να αποσυρθεί στο Άγιον Όρος, στα αγαπημένα του Καυσοκαλύβια, όπου μυστικά και αθόρυβα, όπως έζησε, θα έδιδε την ψυχή του στο Νυμφίο της. Πολλές φορές τον άκουσαν να λέει: «Επιδιώκω και τώρα που </w:t>
      </w:r>
      <w:proofErr w:type="spellStart"/>
      <w:r w:rsidRPr="001C0D2F">
        <w:rPr>
          <w:rFonts w:ascii="Comic Sans MS" w:eastAsia="Times New Roman" w:hAnsi="Comic Sans MS" w:cs="Times New Roman"/>
          <w:color w:val="3B3B3B"/>
          <w:sz w:val="24"/>
          <w:szCs w:val="24"/>
          <w:lang w:eastAsia="el-GR"/>
        </w:rPr>
        <w:t>εγήρασα</w:t>
      </w:r>
      <w:proofErr w:type="spellEnd"/>
      <w:r w:rsidRPr="001C0D2F">
        <w:rPr>
          <w:rFonts w:ascii="Comic Sans MS" w:eastAsia="Times New Roman" w:hAnsi="Comic Sans MS" w:cs="Times New Roman"/>
          <w:color w:val="3B3B3B"/>
          <w:sz w:val="24"/>
          <w:szCs w:val="24"/>
          <w:lang w:eastAsia="el-GR"/>
        </w:rPr>
        <w:t xml:space="preserve"> να πάω και να πεθάνω εκεί πάνω».</w:t>
      </w:r>
      <w:r w:rsidRPr="001C0D2F">
        <w:rPr>
          <w:rFonts w:ascii="Comic Sans MS" w:eastAsia="Times New Roman" w:hAnsi="Comic Sans MS" w:cs="Times New Roman"/>
          <w:color w:val="3B3B3B"/>
          <w:sz w:val="24"/>
          <w:szCs w:val="24"/>
          <w:lang w:eastAsia="el-GR"/>
        </w:rPr>
        <w:br/>
      </w:r>
      <w:r w:rsidRPr="001C0D2F">
        <w:rPr>
          <w:rFonts w:ascii="Comic Sans MS" w:eastAsia="Times New Roman" w:hAnsi="Comic Sans MS" w:cs="Times New Roman"/>
          <w:color w:val="3B3B3B"/>
          <w:sz w:val="24"/>
          <w:szCs w:val="24"/>
          <w:lang w:eastAsia="el-GR"/>
        </w:rPr>
        <w:br/>
        <w:t xml:space="preserve">Πράγματι, τον Ιούνιο του 1991 </w:t>
      </w:r>
      <w:proofErr w:type="spellStart"/>
      <w:r w:rsidRPr="001C0D2F">
        <w:rPr>
          <w:rFonts w:ascii="Comic Sans MS" w:eastAsia="Times New Roman" w:hAnsi="Comic Sans MS" w:cs="Times New Roman"/>
          <w:color w:val="3B3B3B"/>
          <w:sz w:val="24"/>
          <w:szCs w:val="24"/>
          <w:lang w:eastAsia="el-GR"/>
        </w:rPr>
        <w:t>μ.Χ</w:t>
      </w:r>
      <w:proofErr w:type="spellEnd"/>
      <w:r w:rsidRPr="001C0D2F">
        <w:rPr>
          <w:rFonts w:ascii="Comic Sans MS" w:eastAsia="Times New Roman" w:hAnsi="Comic Sans MS" w:cs="Times New Roman"/>
          <w:color w:val="3B3B3B"/>
          <w:sz w:val="24"/>
          <w:szCs w:val="24"/>
          <w:lang w:eastAsia="el-GR"/>
        </w:rPr>
        <w:t xml:space="preserve">., προαισθανόμενος το τέλος του, και μη θέλοντας να κηδευθεί με τιμές, αναχώρησε για το καλύβι του Αγίου Γεωργίου στα Καυσοκαλύβια του Αγίου Όρους, όπου είχε </w:t>
      </w:r>
      <w:proofErr w:type="spellStart"/>
      <w:r w:rsidRPr="001C0D2F">
        <w:rPr>
          <w:rFonts w:ascii="Comic Sans MS" w:eastAsia="Times New Roman" w:hAnsi="Comic Sans MS" w:cs="Times New Roman"/>
          <w:color w:val="3B3B3B"/>
          <w:sz w:val="24"/>
          <w:szCs w:val="24"/>
          <w:lang w:eastAsia="el-GR"/>
        </w:rPr>
        <w:t>καρεί</w:t>
      </w:r>
      <w:proofErr w:type="spellEnd"/>
      <w:r w:rsidRPr="001C0D2F">
        <w:rPr>
          <w:rFonts w:ascii="Comic Sans MS" w:eastAsia="Times New Roman" w:hAnsi="Comic Sans MS" w:cs="Times New Roman"/>
          <w:color w:val="3B3B3B"/>
          <w:sz w:val="24"/>
          <w:szCs w:val="24"/>
          <w:lang w:eastAsia="el-GR"/>
        </w:rPr>
        <w:t xml:space="preserve"> μοναχός πριν από περίπου 70 χρόνια και στις 4:31΄ το πρωί της 2ας Δεκεμβρίου 1991 </w:t>
      </w:r>
      <w:proofErr w:type="spellStart"/>
      <w:r w:rsidRPr="001C0D2F">
        <w:rPr>
          <w:rFonts w:ascii="Comic Sans MS" w:eastAsia="Times New Roman" w:hAnsi="Comic Sans MS" w:cs="Times New Roman"/>
          <w:color w:val="3B3B3B"/>
          <w:sz w:val="24"/>
          <w:szCs w:val="24"/>
          <w:lang w:eastAsia="el-GR"/>
        </w:rPr>
        <w:t>μ.Χ</w:t>
      </w:r>
      <w:proofErr w:type="spellEnd"/>
      <w:r w:rsidRPr="001C0D2F">
        <w:rPr>
          <w:rFonts w:ascii="Comic Sans MS" w:eastAsia="Times New Roman" w:hAnsi="Comic Sans MS" w:cs="Times New Roman"/>
          <w:color w:val="3B3B3B"/>
          <w:sz w:val="24"/>
          <w:szCs w:val="24"/>
          <w:lang w:eastAsia="el-GR"/>
        </w:rPr>
        <w:t>. παρέδωσε το πνεύμα στον Κύριο, που τόσο αγάπησε στη ζωή του.</w:t>
      </w:r>
      <w:r w:rsidRPr="001C0D2F">
        <w:rPr>
          <w:rFonts w:ascii="Comic Sans MS" w:eastAsia="Times New Roman" w:hAnsi="Comic Sans MS" w:cs="Times New Roman"/>
          <w:color w:val="3B3B3B"/>
          <w:sz w:val="24"/>
          <w:szCs w:val="24"/>
          <w:lang w:eastAsia="el-GR"/>
        </w:rPr>
        <w:br/>
      </w:r>
      <w:r w:rsidRPr="001C0D2F">
        <w:rPr>
          <w:rFonts w:ascii="Comic Sans MS" w:eastAsia="Times New Roman" w:hAnsi="Comic Sans MS" w:cs="Times New Roman"/>
          <w:color w:val="3B3B3B"/>
          <w:sz w:val="24"/>
          <w:szCs w:val="24"/>
          <w:lang w:eastAsia="el-GR"/>
        </w:rPr>
        <w:br/>
        <w:t>Τα τελευταία λόγια που ακούστηκαν από το στόμα του ήταν από την αρχιερατική προσευχή του Κυρίου, αυτά που τόσο αγαπούσε και πολύ συχνά επαναλάμβανε: «</w:t>
      </w:r>
      <w:proofErr w:type="spellStart"/>
      <w:r w:rsidRPr="001C0D2F">
        <w:rPr>
          <w:rFonts w:ascii="Arial" w:eastAsia="Times New Roman" w:hAnsi="Arial" w:cs="Arial"/>
          <w:color w:val="3B3B3B"/>
          <w:sz w:val="24"/>
          <w:szCs w:val="24"/>
          <w:lang w:eastAsia="el-GR"/>
        </w:rPr>
        <w:t>ἵ</w:t>
      </w:r>
      <w:r w:rsidRPr="001C0D2F">
        <w:rPr>
          <w:rFonts w:ascii="Comic Sans MS" w:eastAsia="Times New Roman" w:hAnsi="Comic Sans MS" w:cs="Verdana"/>
          <w:color w:val="3B3B3B"/>
          <w:sz w:val="24"/>
          <w:szCs w:val="24"/>
          <w:lang w:eastAsia="el-GR"/>
        </w:rPr>
        <w:t>να</w:t>
      </w:r>
      <w:proofErr w:type="spellEnd"/>
      <w:r w:rsidRPr="001C0D2F">
        <w:rPr>
          <w:rFonts w:ascii="Comic Sans MS" w:eastAsia="Times New Roman" w:hAnsi="Comic Sans MS" w:cs="Verdana"/>
          <w:color w:val="3B3B3B"/>
          <w:sz w:val="24"/>
          <w:szCs w:val="24"/>
          <w:lang w:eastAsia="el-GR"/>
        </w:rPr>
        <w:t xml:space="preserve"> </w:t>
      </w:r>
      <w:proofErr w:type="spellStart"/>
      <w:r w:rsidRPr="001C0D2F">
        <w:rPr>
          <w:rFonts w:ascii="Arial" w:eastAsia="Times New Roman" w:hAnsi="Arial" w:cs="Arial"/>
          <w:color w:val="3B3B3B"/>
          <w:sz w:val="24"/>
          <w:szCs w:val="24"/>
          <w:lang w:eastAsia="el-GR"/>
        </w:rPr>
        <w:t>ὦ</w:t>
      </w:r>
      <w:r w:rsidRPr="001C0D2F">
        <w:rPr>
          <w:rFonts w:ascii="Comic Sans MS" w:eastAsia="Times New Roman" w:hAnsi="Comic Sans MS" w:cs="Verdana"/>
          <w:color w:val="3B3B3B"/>
          <w:sz w:val="24"/>
          <w:szCs w:val="24"/>
          <w:lang w:eastAsia="el-GR"/>
        </w:rPr>
        <w:t>σιν</w:t>
      </w:r>
      <w:proofErr w:type="spellEnd"/>
      <w:r w:rsidRPr="001C0D2F">
        <w:rPr>
          <w:rFonts w:ascii="Comic Sans MS" w:eastAsia="Times New Roman" w:hAnsi="Comic Sans MS" w:cs="Verdana"/>
          <w:color w:val="3B3B3B"/>
          <w:sz w:val="24"/>
          <w:szCs w:val="24"/>
          <w:lang w:eastAsia="el-GR"/>
        </w:rPr>
        <w:t xml:space="preserve"> </w:t>
      </w:r>
      <w:proofErr w:type="spellStart"/>
      <w:r w:rsidRPr="001C0D2F">
        <w:rPr>
          <w:rFonts w:ascii="Arial" w:eastAsia="Times New Roman" w:hAnsi="Arial" w:cs="Arial"/>
          <w:color w:val="3B3B3B"/>
          <w:sz w:val="24"/>
          <w:szCs w:val="24"/>
          <w:lang w:eastAsia="el-GR"/>
        </w:rPr>
        <w:t>ἓ</w:t>
      </w:r>
      <w:r w:rsidRPr="001C0D2F">
        <w:rPr>
          <w:rFonts w:ascii="Comic Sans MS" w:eastAsia="Times New Roman" w:hAnsi="Comic Sans MS" w:cs="Verdana"/>
          <w:color w:val="3B3B3B"/>
          <w:sz w:val="24"/>
          <w:szCs w:val="24"/>
          <w:lang w:eastAsia="el-GR"/>
        </w:rPr>
        <w:t>ν</w:t>
      </w:r>
      <w:proofErr w:type="spellEnd"/>
      <w:r w:rsidRPr="001C0D2F">
        <w:rPr>
          <w:rFonts w:ascii="Comic Sans MS" w:eastAsia="Times New Roman" w:hAnsi="Comic Sans MS" w:cs="Verdana"/>
          <w:color w:val="3B3B3B"/>
          <w:sz w:val="24"/>
          <w:szCs w:val="24"/>
          <w:lang w:eastAsia="el-GR"/>
        </w:rPr>
        <w:t>».</w:t>
      </w:r>
      <w:r w:rsidRPr="001C0D2F">
        <w:rPr>
          <w:rFonts w:ascii="Comic Sans MS" w:eastAsia="Times New Roman" w:hAnsi="Comic Sans MS" w:cs="Times New Roman"/>
          <w:color w:val="3B3B3B"/>
          <w:sz w:val="24"/>
          <w:szCs w:val="24"/>
          <w:lang w:eastAsia="el-GR"/>
        </w:rPr>
        <w:br/>
      </w:r>
      <w:r w:rsidRPr="001C0D2F">
        <w:rPr>
          <w:rFonts w:ascii="Comic Sans MS" w:eastAsia="Times New Roman" w:hAnsi="Comic Sans MS" w:cs="Times New Roman"/>
          <w:color w:val="3B3B3B"/>
          <w:sz w:val="24"/>
          <w:szCs w:val="24"/>
          <w:lang w:eastAsia="el-GR"/>
        </w:rPr>
        <w:br/>
        <w:t xml:space="preserve">Στην </w:t>
      </w:r>
      <w:proofErr w:type="spellStart"/>
      <w:r w:rsidRPr="001C0D2F">
        <w:rPr>
          <w:rFonts w:ascii="Comic Sans MS" w:eastAsia="Times New Roman" w:hAnsi="Comic Sans MS" w:cs="Times New Roman"/>
          <w:color w:val="3B3B3B"/>
          <w:sz w:val="24"/>
          <w:szCs w:val="24"/>
          <w:lang w:eastAsia="el-GR"/>
        </w:rPr>
        <w:t>αγιοκατάταξη</w:t>
      </w:r>
      <w:proofErr w:type="spellEnd"/>
      <w:r w:rsidRPr="001C0D2F">
        <w:rPr>
          <w:rFonts w:ascii="Comic Sans MS" w:eastAsia="Times New Roman" w:hAnsi="Comic Sans MS" w:cs="Times New Roman"/>
          <w:color w:val="3B3B3B"/>
          <w:sz w:val="24"/>
          <w:szCs w:val="24"/>
          <w:lang w:eastAsia="el-GR"/>
        </w:rPr>
        <w:t xml:space="preserve"> του Γέροντος Πορφυρίου προχώρησε η Αγία και Ιερά Σύνοδος του Οικουμενικού Πατριαρχείου, κατά την συνεδρίαση της 27ης Νοεμβρίου 2013 </w:t>
      </w:r>
      <w:proofErr w:type="spellStart"/>
      <w:r w:rsidRPr="001C0D2F">
        <w:rPr>
          <w:rFonts w:ascii="Comic Sans MS" w:eastAsia="Times New Roman" w:hAnsi="Comic Sans MS" w:cs="Times New Roman"/>
          <w:color w:val="3B3B3B"/>
          <w:sz w:val="24"/>
          <w:szCs w:val="24"/>
          <w:lang w:eastAsia="el-GR"/>
        </w:rPr>
        <w:t>μ.Χ</w:t>
      </w:r>
      <w:proofErr w:type="spellEnd"/>
      <w:r w:rsidRPr="001C0D2F">
        <w:rPr>
          <w:rFonts w:ascii="Comic Sans MS" w:eastAsia="Times New Roman" w:hAnsi="Comic Sans MS" w:cs="Times New Roman"/>
          <w:color w:val="3B3B3B"/>
          <w:sz w:val="24"/>
          <w:szCs w:val="24"/>
          <w:lang w:eastAsia="el-GR"/>
        </w:rPr>
        <w:t>., υπό τον Οικουμενικό Πατριάρχη Βαρθολομαίο.</w:t>
      </w:r>
      <w:r w:rsidRPr="001C0D2F">
        <w:rPr>
          <w:rFonts w:ascii="Comic Sans MS" w:eastAsia="Times New Roman" w:hAnsi="Comic Sans MS" w:cs="Times New Roman"/>
          <w:color w:val="3B3B3B"/>
          <w:sz w:val="24"/>
          <w:szCs w:val="24"/>
          <w:lang w:eastAsia="el-GR"/>
        </w:rPr>
        <w:br/>
      </w:r>
      <w:r w:rsidRPr="001C0D2F">
        <w:rPr>
          <w:rFonts w:ascii="Comic Sans MS" w:eastAsia="Times New Roman" w:hAnsi="Comic Sans MS" w:cs="Times New Roman"/>
          <w:color w:val="3B3B3B"/>
          <w:sz w:val="24"/>
          <w:szCs w:val="24"/>
          <w:lang w:eastAsia="el-GR"/>
        </w:rPr>
        <w:br/>
      </w:r>
      <w:r w:rsidRPr="001C0D2F">
        <w:rPr>
          <w:rFonts w:ascii="Comic Sans MS" w:eastAsia="Times New Roman" w:hAnsi="Comic Sans MS" w:cs="Times New Roman"/>
          <w:b/>
          <w:bCs/>
          <w:color w:val="3B3B3B"/>
          <w:sz w:val="24"/>
          <w:szCs w:val="24"/>
          <w:lang w:eastAsia="el-GR"/>
        </w:rPr>
        <w:t>Τα κύρια χαρακτηριστικά του</w:t>
      </w:r>
      <w:r w:rsidRPr="001C0D2F">
        <w:rPr>
          <w:rFonts w:ascii="Comic Sans MS" w:eastAsia="Times New Roman" w:hAnsi="Comic Sans MS" w:cs="Times New Roman"/>
          <w:color w:val="3B3B3B"/>
          <w:sz w:val="24"/>
          <w:szCs w:val="24"/>
          <w:lang w:eastAsia="el-GR"/>
        </w:rPr>
        <w:br/>
        <w:t xml:space="preserve">Τα κύρια χαρακτηριστικά του Γέροντος Πορφυρίου σε όλη τη ζωή του ήταν η </w:t>
      </w:r>
      <w:r w:rsidRPr="001C0D2F">
        <w:rPr>
          <w:rFonts w:ascii="Comic Sans MS" w:eastAsia="Times New Roman" w:hAnsi="Comic Sans MS" w:cs="Times New Roman"/>
          <w:color w:val="3B3B3B"/>
          <w:sz w:val="24"/>
          <w:szCs w:val="24"/>
          <w:lang w:eastAsia="el-GR"/>
        </w:rPr>
        <w:lastRenderedPageBreak/>
        <w:t xml:space="preserve">άκρα ταπείνωσή του, η τέλεια αγάπη του στον Χριστό και τον συνάνθρωπο, η αίσθηση του ότι ανήκει στην Εκκλησία, με μία απόλυτη υπακοή </w:t>
      </w:r>
      <w:proofErr w:type="spellStart"/>
      <w:r w:rsidRPr="001C0D2F">
        <w:rPr>
          <w:rFonts w:ascii="Comic Sans MS" w:eastAsia="Times New Roman" w:hAnsi="Comic Sans MS" w:cs="Times New Roman"/>
          <w:color w:val="3B3B3B"/>
          <w:sz w:val="24"/>
          <w:szCs w:val="24"/>
          <w:lang w:eastAsia="el-GR"/>
        </w:rPr>
        <w:t>σ΄</w:t>
      </w:r>
      <w:proofErr w:type="spellEnd"/>
      <w:r w:rsidRPr="001C0D2F">
        <w:rPr>
          <w:rFonts w:ascii="Comic Sans MS" w:eastAsia="Times New Roman" w:hAnsi="Comic Sans MS" w:cs="Times New Roman"/>
          <w:color w:val="3B3B3B"/>
          <w:sz w:val="24"/>
          <w:szCs w:val="24"/>
          <w:lang w:eastAsia="el-GR"/>
        </w:rPr>
        <w:t xml:space="preserve"> αυτήν εν Χριστώ και με μία απόλυτη ενότητα με όλους και η βίωση της αθανασίας και της ελευθερίας από τον φόβο και την κόλαση από αυτή εδώ τη ζωή. Σ΄ αυτά πρέπει να προστεθούν η αγόγγυστη υπομονή του στους αφόρητους πόνους, η σοφή διάκρισή του, η ασύλληπτη διόρασή του, η απέραντη φιλομάθειά του, η εκπληκτική ευρύτητα των γνώσεων του που ήταν καρπός της Χάρης και δώρο Θεού και όχι αποτέλεσμα σπουδής, η ανεξάντλητη φιλοπονία και εργατικότητα του, η αδιάλειπτη ταπεινή και για τον λόγο αυτόν αποτελεσματική προσευχή του, το ακραιφνώς ορθόδοξο, αλλά όχι φανατικό φρόνημά του, οι επιτυχείς συμβουλές του, η πολυμέρεια των διδαχών του, η βαθύτατη ευλάβειά του, το ιεροπρεπέστατο των ακολουθιών που τελούσε, και η μεγάλη φροντίδα του να κρατηθεί μυστική η εκτεταμένη προσφορά του.</w:t>
      </w:r>
    </w:p>
    <w:p w:rsidR="001C0D2F" w:rsidRPr="001C0D2F" w:rsidRDefault="008C54EF">
      <w:pPr>
        <w:rPr>
          <w:rFonts w:ascii="Comic Sans MS" w:hAnsi="Comic Sans MS"/>
          <w:sz w:val="24"/>
          <w:szCs w:val="24"/>
        </w:rPr>
      </w:pPr>
      <w:r w:rsidRPr="008C54EF">
        <w:rPr>
          <w:noProof/>
          <w:lang w:eastAsia="el-GR"/>
        </w:rPr>
        <w:drawing>
          <wp:inline distT="0" distB="0" distL="0" distR="0">
            <wp:extent cx="5274310" cy="3382151"/>
            <wp:effectExtent l="19050" t="0" r="2540" b="0"/>
            <wp:docPr id="4" name="Εικόνα 1" descr="https://lh3.googleusercontent.com/-GdSJrOUDVgw/XBiTEfkfaDI/AAAAAAABnVk/AQn3SGRQWp8rYmtg4wlz9y-7DavrqovTACHMYCw/s640/FB_IMG_154511430411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GdSJrOUDVgw/XBiTEfkfaDI/AAAAAAABnVk/AQn3SGRQWp8rYmtg4wlz9y-7DavrqovTACHMYCw/s640/FB_IMG_1545114304112.jpg">
                      <a:hlinkClick r:id="rId5"/>
                    </pic:cNvPr>
                    <pic:cNvPicPr>
                      <a:picLocks noChangeAspect="1" noChangeArrowheads="1"/>
                    </pic:cNvPicPr>
                  </pic:nvPicPr>
                  <pic:blipFill>
                    <a:blip r:embed="rId6"/>
                    <a:srcRect/>
                    <a:stretch>
                      <a:fillRect/>
                    </a:stretch>
                  </pic:blipFill>
                  <pic:spPr bwMode="auto">
                    <a:xfrm>
                      <a:off x="0" y="0"/>
                      <a:ext cx="5274310" cy="3382151"/>
                    </a:xfrm>
                    <a:prstGeom prst="rect">
                      <a:avLst/>
                    </a:prstGeom>
                    <a:noFill/>
                    <a:ln w="9525">
                      <a:noFill/>
                      <a:miter lim="800000"/>
                      <a:headEnd/>
                      <a:tailEnd/>
                    </a:ln>
                  </pic:spPr>
                </pic:pic>
              </a:graphicData>
            </a:graphic>
          </wp:inline>
        </w:drawing>
      </w:r>
    </w:p>
    <w:sectPr w:rsidR="001C0D2F" w:rsidRPr="001C0D2F" w:rsidSect="00AA2B8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0D2F"/>
    <w:rsid w:val="001C0D2F"/>
    <w:rsid w:val="003C4043"/>
    <w:rsid w:val="008C54EF"/>
    <w:rsid w:val="00AA2B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B82"/>
  </w:style>
  <w:style w:type="paragraph" w:styleId="3">
    <w:name w:val="heading 3"/>
    <w:basedOn w:val="a"/>
    <w:link w:val="3Char"/>
    <w:uiPriority w:val="9"/>
    <w:qFormat/>
    <w:rsid w:val="001C0D2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C0D2F"/>
    <w:rPr>
      <w:rFonts w:ascii="Times New Roman" w:eastAsia="Times New Roman" w:hAnsi="Times New Roman" w:cs="Times New Roman"/>
      <w:b/>
      <w:bCs/>
      <w:sz w:val="27"/>
      <w:szCs w:val="27"/>
      <w:lang w:eastAsia="el-GR"/>
    </w:rPr>
  </w:style>
  <w:style w:type="paragraph" w:styleId="a3">
    <w:name w:val="Balloon Text"/>
    <w:basedOn w:val="a"/>
    <w:link w:val="Char"/>
    <w:uiPriority w:val="99"/>
    <w:semiHidden/>
    <w:unhideWhenUsed/>
    <w:rsid w:val="001C0D2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C0D2F"/>
    <w:rPr>
      <w:rFonts w:ascii="Tahoma" w:hAnsi="Tahoma" w:cs="Tahoma"/>
      <w:sz w:val="16"/>
      <w:szCs w:val="16"/>
    </w:rPr>
  </w:style>
  <w:style w:type="character" w:styleId="a4">
    <w:name w:val="Strong"/>
    <w:basedOn w:val="a0"/>
    <w:uiPriority w:val="22"/>
    <w:qFormat/>
    <w:rsid w:val="001C0D2F"/>
    <w:rPr>
      <w:b/>
      <w:bCs/>
    </w:rPr>
  </w:style>
</w:styles>
</file>

<file path=word/webSettings.xml><?xml version="1.0" encoding="utf-8"?>
<w:webSettings xmlns:r="http://schemas.openxmlformats.org/officeDocument/2006/relationships" xmlns:w="http://schemas.openxmlformats.org/wordprocessingml/2006/main">
  <w:divs>
    <w:div w:id="901016123">
      <w:bodyDiv w:val="1"/>
      <w:marLeft w:val="0"/>
      <w:marRight w:val="0"/>
      <w:marTop w:val="0"/>
      <w:marBottom w:val="0"/>
      <w:divBdr>
        <w:top w:val="none" w:sz="0" w:space="0" w:color="auto"/>
        <w:left w:val="none" w:sz="0" w:space="0" w:color="auto"/>
        <w:bottom w:val="none" w:sz="0" w:space="0" w:color="auto"/>
        <w:right w:val="none" w:sz="0" w:space="0" w:color="auto"/>
      </w:divBdr>
      <w:divsChild>
        <w:div w:id="1377580347">
          <w:marLeft w:val="0"/>
          <w:marRight w:val="0"/>
          <w:marTop w:val="0"/>
          <w:marBottom w:val="0"/>
          <w:divBdr>
            <w:top w:val="none" w:sz="0" w:space="0" w:color="auto"/>
            <w:left w:val="none" w:sz="0" w:space="0" w:color="auto"/>
            <w:bottom w:val="none" w:sz="0" w:space="0" w:color="auto"/>
            <w:right w:val="none" w:sz="0" w:space="0" w:color="auto"/>
          </w:divBdr>
        </w:div>
      </w:divsChild>
    </w:div>
    <w:div w:id="1411736327">
      <w:bodyDiv w:val="1"/>
      <w:marLeft w:val="0"/>
      <w:marRight w:val="0"/>
      <w:marTop w:val="0"/>
      <w:marBottom w:val="0"/>
      <w:divBdr>
        <w:top w:val="none" w:sz="0" w:space="0" w:color="auto"/>
        <w:left w:val="none" w:sz="0" w:space="0" w:color="auto"/>
        <w:bottom w:val="none" w:sz="0" w:space="0" w:color="auto"/>
        <w:right w:val="none" w:sz="0" w:space="0" w:color="auto"/>
      </w:divBdr>
      <w:divsChild>
        <w:div w:id="1614240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lh3.googleusercontent.com/-GdSJrOUDVgw/XBiTEfkfaDI/AAAAAAABnVk/AQn3SGRQWp8rYmtg4wlz9y-7DavrqovTACHMYCw/s1600/FB_IMG_1545114304112.jpg"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906</Words>
  <Characters>4893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2020-12-01T16:35:00Z</dcterms:created>
  <dcterms:modified xsi:type="dcterms:W3CDTF">2020-12-01T17:11:00Z</dcterms:modified>
</cp:coreProperties>
</file>