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DE5" w:rsidRPr="00361DE5" w:rsidRDefault="00361DE5" w:rsidP="00361DE5">
      <w:pPr>
        <w:spacing w:after="0" w:line="388" w:lineRule="atLeast"/>
        <w:outlineLvl w:val="0"/>
        <w:rPr>
          <w:rFonts w:ascii="Helvetica" w:eastAsia="Times New Roman" w:hAnsi="Helvetica" w:cs="Helvetica"/>
          <w:color w:val="23201A"/>
          <w:kern w:val="36"/>
          <w:sz w:val="33"/>
          <w:szCs w:val="33"/>
          <w:lang w:eastAsia="el-GR"/>
        </w:rPr>
      </w:pPr>
      <w:r w:rsidRPr="00361DE5">
        <w:rPr>
          <w:rFonts w:ascii="Helvetica" w:eastAsia="Times New Roman" w:hAnsi="Helvetica" w:cs="Helvetica"/>
          <w:color w:val="23201A"/>
          <w:kern w:val="36"/>
          <w:sz w:val="33"/>
          <w:szCs w:val="33"/>
          <w:lang w:eastAsia="el-GR"/>
        </w:rPr>
        <w:t xml:space="preserve">Φυτά και Βότανα τῆς Ελληνικής </w:t>
      </w:r>
      <w:r>
        <w:rPr>
          <w:rFonts w:ascii="Helvetica" w:eastAsia="Times New Roman" w:hAnsi="Helvetica" w:cs="Helvetica"/>
          <w:color w:val="23201A"/>
          <w:kern w:val="36"/>
          <w:sz w:val="33"/>
          <w:szCs w:val="33"/>
          <w:lang w:eastAsia="el-GR"/>
        </w:rPr>
        <w:t>Γης και Θεραπευτική Χρήση αυτών</w:t>
      </w:r>
      <w:r w:rsidRPr="00361DE5">
        <w:rPr>
          <w:rFonts w:ascii="Helvetica" w:eastAsia="Times New Roman" w:hAnsi="Helvetica" w:cs="Helvetica"/>
          <w:color w:val="23201A"/>
          <w:kern w:val="36"/>
          <w:sz w:val="33"/>
          <w:szCs w:val="33"/>
          <w:lang w:eastAsia="el-GR"/>
        </w:rPr>
        <w:t xml:space="preserve"> .</w:t>
      </w:r>
      <w:r w:rsidRPr="00361DE5">
        <w:rPr>
          <w:rFonts w:ascii="Helvetica" w:eastAsia="Times New Roman" w:hAnsi="Helvetica" w:cs="Helvetica"/>
          <w:b/>
          <w:color w:val="23201A"/>
          <w:kern w:val="36"/>
          <w:sz w:val="33"/>
          <w:szCs w:val="33"/>
          <w:highlight w:val="darkGreen"/>
          <w:lang w:eastAsia="el-GR"/>
        </w:rPr>
        <w:t>Βασιλικός</w:t>
      </w:r>
    </w:p>
    <w:p w:rsidR="00361DE5" w:rsidRPr="00361DE5" w:rsidRDefault="00361DE5" w:rsidP="00361DE5">
      <w:pPr>
        <w:spacing w:before="346" w:after="346" w:line="240" w:lineRule="auto"/>
        <w:rPr>
          <w:rFonts w:ascii="Times New Roman" w:eastAsia="Times New Roman" w:hAnsi="Times New Roman" w:cs="Times New Roman"/>
          <w:color w:val="030403"/>
          <w:sz w:val="21"/>
          <w:szCs w:val="21"/>
          <w:lang w:eastAsia="el-GR"/>
        </w:rPr>
      </w:pPr>
      <w:r>
        <w:rPr>
          <w:rFonts w:ascii="Times New Roman" w:eastAsia="Times New Roman" w:hAnsi="Times New Roman" w:cs="Times New Roman"/>
          <w:noProof/>
          <w:color w:val="030403"/>
          <w:sz w:val="21"/>
          <w:szCs w:val="21"/>
          <w:lang w:eastAsia="el-GR"/>
        </w:rPr>
        <w:drawing>
          <wp:inline distT="0" distB="0" distL="0" distR="0">
            <wp:extent cx="5274310" cy="3519413"/>
            <wp:effectExtent l="19050" t="0" r="2540" b="0"/>
            <wp:docPr id="13" name="Εικόνα 13" descr="C:\Users\user\Pictures\basil-2-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Pictures\basil-2-1024x683.jpg"/>
                    <pic:cNvPicPr>
                      <a:picLocks noChangeAspect="1" noChangeArrowheads="1"/>
                    </pic:cNvPicPr>
                  </pic:nvPicPr>
                  <pic:blipFill>
                    <a:blip r:embed="rId4"/>
                    <a:srcRect/>
                    <a:stretch>
                      <a:fillRect/>
                    </a:stretch>
                  </pic:blipFill>
                  <pic:spPr bwMode="auto">
                    <a:xfrm>
                      <a:off x="0" y="0"/>
                      <a:ext cx="5274310" cy="3519413"/>
                    </a:xfrm>
                    <a:prstGeom prst="rect">
                      <a:avLst/>
                    </a:prstGeom>
                    <a:noFill/>
                    <a:ln w="9525">
                      <a:noFill/>
                      <a:miter lim="800000"/>
                      <a:headEnd/>
                      <a:tailEnd/>
                    </a:ln>
                  </pic:spPr>
                </pic:pic>
              </a:graphicData>
            </a:graphic>
          </wp:inline>
        </w:drawing>
      </w:r>
    </w:p>
    <w:p w:rsidR="00361DE5" w:rsidRDefault="00361DE5" w:rsidP="00361DE5">
      <w:pPr>
        <w:spacing w:before="346" w:after="346" w:line="240" w:lineRule="auto"/>
        <w:jc w:val="both"/>
        <w:rPr>
          <w:rFonts w:ascii="Comic Sans MS" w:eastAsia="Times New Roman" w:hAnsi="Comic Sans MS" w:cs="Arial"/>
          <w:color w:val="030403"/>
          <w:sz w:val="28"/>
          <w:szCs w:val="28"/>
          <w:lang w:eastAsia="el-GR"/>
        </w:rPr>
      </w:pPr>
      <w:r w:rsidRPr="00361DE5">
        <w:rPr>
          <w:rFonts w:ascii="Comic Sans MS" w:eastAsia="Times New Roman" w:hAnsi="Comic Sans MS" w:cs="Arial"/>
          <w:color w:val="030403"/>
          <w:sz w:val="28"/>
          <w:szCs w:val="28"/>
          <w:lang w:eastAsia="el-GR"/>
        </w:rPr>
        <w:t xml:space="preserve">  </w:t>
      </w:r>
    </w:p>
    <w:p w:rsidR="00361DE5" w:rsidRDefault="00361DE5" w:rsidP="00361DE5">
      <w:pPr>
        <w:spacing w:before="346" w:after="346" w:line="240" w:lineRule="auto"/>
        <w:jc w:val="both"/>
        <w:rPr>
          <w:rFonts w:ascii="Comic Sans MS" w:eastAsia="Times New Roman" w:hAnsi="Comic Sans MS" w:cs="Arial"/>
          <w:color w:val="030403"/>
          <w:sz w:val="28"/>
          <w:szCs w:val="28"/>
          <w:lang w:eastAsia="el-GR"/>
        </w:rPr>
      </w:pPr>
    </w:p>
    <w:p w:rsidR="00361DE5" w:rsidRDefault="00361DE5" w:rsidP="00361DE5">
      <w:pPr>
        <w:spacing w:before="346" w:after="346" w:line="240" w:lineRule="auto"/>
        <w:rPr>
          <w:rFonts w:ascii="Comic Sans MS" w:eastAsia="Times New Roman" w:hAnsi="Comic Sans MS" w:cs="Arial"/>
          <w:color w:val="030403"/>
          <w:sz w:val="28"/>
          <w:szCs w:val="28"/>
          <w:lang w:eastAsia="el-GR"/>
        </w:rPr>
      </w:pPr>
      <w:r w:rsidRPr="00361DE5">
        <w:rPr>
          <w:rFonts w:ascii="Comic Sans MS" w:eastAsia="Times New Roman" w:hAnsi="Comic Sans MS" w:cs="Arial"/>
          <w:color w:val="030403"/>
          <w:sz w:val="28"/>
          <w:szCs w:val="28"/>
          <w:lang w:eastAsia="el-GR"/>
        </w:rPr>
        <w:t>Ο </w:t>
      </w:r>
      <w:r w:rsidRPr="00361DE5">
        <w:rPr>
          <w:rFonts w:ascii="Comic Sans MS" w:eastAsia="Times New Roman" w:hAnsi="Comic Sans MS" w:cs="Arial"/>
          <w:b/>
          <w:bCs/>
          <w:color w:val="030403"/>
          <w:sz w:val="28"/>
          <w:szCs w:val="28"/>
          <w:lang w:eastAsia="el-GR"/>
        </w:rPr>
        <w:t>βασιλικός </w:t>
      </w:r>
      <w:r w:rsidRPr="00361DE5">
        <w:rPr>
          <w:rFonts w:ascii="Comic Sans MS" w:eastAsia="Times New Roman" w:hAnsi="Comic Sans MS" w:cs="Arial"/>
          <w:color w:val="030403"/>
          <w:sz w:val="28"/>
          <w:szCs w:val="28"/>
          <w:lang w:eastAsia="el-GR"/>
        </w:rPr>
        <w:t>ή </w:t>
      </w:r>
      <w:r w:rsidRPr="00361DE5">
        <w:rPr>
          <w:rFonts w:ascii="Comic Sans MS" w:eastAsia="Times New Roman" w:hAnsi="Comic Sans MS" w:cs="Arial"/>
          <w:b/>
          <w:bCs/>
          <w:color w:val="030403"/>
          <w:sz w:val="28"/>
          <w:szCs w:val="28"/>
          <w:lang w:eastAsia="el-GR"/>
        </w:rPr>
        <w:t>Ώκιμον το βασιλικόν</w:t>
      </w:r>
      <w:r w:rsidRPr="00361DE5">
        <w:rPr>
          <w:rFonts w:ascii="Comic Sans MS" w:eastAsia="Times New Roman" w:hAnsi="Comic Sans MS" w:cs="Arial"/>
          <w:color w:val="030403"/>
          <w:sz w:val="28"/>
          <w:szCs w:val="28"/>
          <w:lang w:eastAsia="el-GR"/>
        </w:rPr>
        <w:t> </w:t>
      </w:r>
    </w:p>
    <w:p w:rsidR="00361DE5" w:rsidRPr="00361DE5" w:rsidRDefault="00361DE5" w:rsidP="00361DE5">
      <w:pPr>
        <w:spacing w:before="346" w:after="346" w:line="240" w:lineRule="auto"/>
        <w:rPr>
          <w:rFonts w:ascii="Comic Sans MS" w:eastAsia="Times New Roman" w:hAnsi="Comic Sans MS" w:cs="Times New Roman"/>
          <w:color w:val="030403"/>
          <w:sz w:val="28"/>
          <w:szCs w:val="28"/>
          <w:lang w:eastAsia="el-GR"/>
        </w:rPr>
      </w:pPr>
      <w:r w:rsidRPr="00361DE5">
        <w:rPr>
          <w:rFonts w:ascii="Comic Sans MS" w:eastAsia="Times New Roman" w:hAnsi="Comic Sans MS" w:cs="Arial"/>
          <w:color w:val="030403"/>
          <w:sz w:val="28"/>
          <w:szCs w:val="28"/>
          <w:lang w:eastAsia="el-GR"/>
        </w:rPr>
        <w:t>(λατινική ονομασία: </w:t>
      </w:r>
      <w:proofErr w:type="spellStart"/>
      <w:r w:rsidRPr="00361DE5">
        <w:rPr>
          <w:rFonts w:ascii="Comic Sans MS" w:eastAsia="Times New Roman" w:hAnsi="Comic Sans MS" w:cs="Arial"/>
          <w:b/>
          <w:bCs/>
          <w:color w:val="030403"/>
          <w:sz w:val="28"/>
          <w:szCs w:val="28"/>
          <w:lang w:eastAsia="el-GR"/>
        </w:rPr>
        <w:t>Ocimum</w:t>
      </w:r>
      <w:proofErr w:type="spellEnd"/>
      <w:r w:rsidRPr="00361DE5">
        <w:rPr>
          <w:rFonts w:ascii="Comic Sans MS" w:eastAsia="Times New Roman" w:hAnsi="Comic Sans MS" w:cs="Arial"/>
          <w:color w:val="030403"/>
          <w:sz w:val="28"/>
          <w:szCs w:val="28"/>
          <w:lang w:eastAsia="el-GR"/>
        </w:rPr>
        <w:t> </w:t>
      </w:r>
      <w:proofErr w:type="spellStart"/>
      <w:r w:rsidRPr="00361DE5">
        <w:rPr>
          <w:rFonts w:ascii="Comic Sans MS" w:eastAsia="Times New Roman" w:hAnsi="Comic Sans MS" w:cs="Arial"/>
          <w:b/>
          <w:bCs/>
          <w:color w:val="030403"/>
          <w:sz w:val="28"/>
          <w:szCs w:val="28"/>
          <w:lang w:eastAsia="el-GR"/>
        </w:rPr>
        <w:t>basilicum</w:t>
      </w:r>
      <w:proofErr w:type="spellEnd"/>
      <w:r w:rsidRPr="00361DE5">
        <w:rPr>
          <w:rFonts w:ascii="Comic Sans MS" w:eastAsia="Times New Roman" w:hAnsi="Comic Sans MS" w:cs="Arial"/>
          <w:color w:val="030403"/>
          <w:sz w:val="28"/>
          <w:szCs w:val="28"/>
          <w:lang w:eastAsia="el-GR"/>
        </w:rPr>
        <w:t> ) είναι ένα έντονα αρωματικό πολυετές φυτό που φθάνει σε ύψος τα 50 εκατοστά και ανήκει στην οικογένεια των χειλανθών. Έχει γυαλιστερά οβάλ φύλλα, τετράγωνο βλαστό και μικρά άσπρα άνθη. Είναι ιθαγενές φυτό της Ινδίας αλλά σήμερα καλλιεργείται σε όλο τον κόσμο με πάνω από 150 διαφορετικές ποικιλίες , κυρίως για το άρωμα  και το αιθέριο έλαιό του. Η δεύτερη πιο γνωστή ποικιλία είναι ο ιερός βασιλικός που κυριαρχεί στην Ινδία για τις θεραπευτικές του ιδιότητες.</w:t>
      </w:r>
      <w:r>
        <w:rPr>
          <w:rFonts w:ascii="Comic Sans MS" w:eastAsia="Times New Roman" w:hAnsi="Comic Sans MS" w:cs="Arial"/>
          <w:color w:val="030403"/>
          <w:sz w:val="28"/>
          <w:szCs w:val="28"/>
          <w:lang w:eastAsia="el-GR"/>
        </w:rPr>
        <w:t xml:space="preserve"> </w:t>
      </w:r>
      <w:r w:rsidRPr="00361DE5">
        <w:rPr>
          <w:rFonts w:ascii="Comic Sans MS" w:eastAsia="Times New Roman" w:hAnsi="Comic Sans MS" w:cs="Arial"/>
          <w:color w:val="030403"/>
          <w:sz w:val="28"/>
          <w:szCs w:val="28"/>
          <w:lang w:eastAsia="el-GR"/>
        </w:rPr>
        <w:t>Στην χώρα μας  βρίσκουμε τον κοινό σε μας μαγειρικό βασιλικό για τον οποίο θα αναφερθούμε στην συνέχεια. Τα χρησιμοποιούμενα μέρη του φυτού είναι τα φύλλα και  οι ανθοφόρες κορυφές του φυτού.</w:t>
      </w:r>
    </w:p>
    <w:p w:rsidR="00361DE5" w:rsidRPr="00361DE5" w:rsidRDefault="00361DE5" w:rsidP="00361DE5">
      <w:pPr>
        <w:spacing w:before="346" w:after="346" w:line="240" w:lineRule="auto"/>
        <w:jc w:val="both"/>
        <w:rPr>
          <w:rFonts w:ascii="Comic Sans MS" w:eastAsia="Times New Roman" w:hAnsi="Comic Sans MS" w:cs="Times New Roman"/>
          <w:color w:val="030403"/>
          <w:sz w:val="28"/>
          <w:szCs w:val="28"/>
          <w:lang w:eastAsia="el-GR"/>
        </w:rPr>
      </w:pPr>
      <w:r w:rsidRPr="00361DE5">
        <w:rPr>
          <w:rFonts w:ascii="Comic Sans MS" w:eastAsia="Times New Roman" w:hAnsi="Comic Sans MS" w:cs="Arial"/>
          <w:color w:val="030403"/>
          <w:sz w:val="28"/>
          <w:szCs w:val="28"/>
          <w:lang w:eastAsia="el-GR"/>
        </w:rPr>
        <w:lastRenderedPageBreak/>
        <w:t xml:space="preserve"> Ο βασιλικός περιέχει πτητικό έλαιο που αποτελείται από </w:t>
      </w:r>
      <w:proofErr w:type="spellStart"/>
      <w:r w:rsidRPr="00361DE5">
        <w:rPr>
          <w:rFonts w:ascii="Comic Sans MS" w:eastAsia="Times New Roman" w:hAnsi="Comic Sans MS" w:cs="Arial"/>
          <w:color w:val="030403"/>
          <w:sz w:val="28"/>
          <w:szCs w:val="28"/>
          <w:lang w:eastAsia="el-GR"/>
        </w:rPr>
        <w:t>λιναλοόλη</w:t>
      </w:r>
      <w:proofErr w:type="spellEnd"/>
      <w:r w:rsidRPr="00361DE5">
        <w:rPr>
          <w:rFonts w:ascii="Comic Sans MS" w:eastAsia="Times New Roman" w:hAnsi="Comic Sans MS" w:cs="Arial"/>
          <w:color w:val="030403"/>
          <w:sz w:val="28"/>
          <w:szCs w:val="28"/>
          <w:lang w:eastAsia="el-GR"/>
        </w:rPr>
        <w:t xml:space="preserve"> , </w:t>
      </w:r>
      <w:proofErr w:type="spellStart"/>
      <w:r w:rsidRPr="00361DE5">
        <w:rPr>
          <w:rFonts w:ascii="Comic Sans MS" w:eastAsia="Times New Roman" w:hAnsi="Comic Sans MS" w:cs="Arial"/>
          <w:color w:val="030403"/>
          <w:sz w:val="28"/>
          <w:szCs w:val="28"/>
          <w:lang w:eastAsia="el-GR"/>
        </w:rPr>
        <w:t>ευγενόλη</w:t>
      </w:r>
      <w:proofErr w:type="spellEnd"/>
      <w:r w:rsidRPr="00361DE5">
        <w:rPr>
          <w:rFonts w:ascii="Comic Sans MS" w:eastAsia="Times New Roman" w:hAnsi="Comic Sans MS" w:cs="Arial"/>
          <w:color w:val="030403"/>
          <w:sz w:val="28"/>
          <w:szCs w:val="28"/>
          <w:lang w:eastAsia="el-GR"/>
        </w:rPr>
        <w:t>,  τ-</w:t>
      </w:r>
      <w:proofErr w:type="spellStart"/>
      <w:r w:rsidRPr="00361DE5">
        <w:rPr>
          <w:rFonts w:ascii="Comic Sans MS" w:eastAsia="Times New Roman" w:hAnsi="Comic Sans MS" w:cs="Arial"/>
          <w:color w:val="030403"/>
          <w:sz w:val="28"/>
          <w:szCs w:val="28"/>
          <w:lang w:eastAsia="el-GR"/>
        </w:rPr>
        <w:t>καδινόλη</w:t>
      </w:r>
      <w:proofErr w:type="spellEnd"/>
      <w:r w:rsidRPr="00361DE5">
        <w:rPr>
          <w:rFonts w:ascii="Comic Sans MS" w:eastAsia="Times New Roman" w:hAnsi="Comic Sans MS" w:cs="Arial"/>
          <w:color w:val="030403"/>
          <w:sz w:val="28"/>
          <w:szCs w:val="28"/>
          <w:lang w:eastAsia="el-GR"/>
        </w:rPr>
        <w:t xml:space="preserve"> και </w:t>
      </w:r>
      <w:proofErr w:type="spellStart"/>
      <w:r w:rsidRPr="00361DE5">
        <w:rPr>
          <w:rFonts w:ascii="Comic Sans MS" w:eastAsia="Times New Roman" w:hAnsi="Comic Sans MS" w:cs="Arial"/>
          <w:color w:val="030403"/>
          <w:sz w:val="28"/>
          <w:szCs w:val="28"/>
          <w:lang w:eastAsia="el-GR"/>
        </w:rPr>
        <w:t>μεθυλοχαβικόλη</w:t>
      </w:r>
      <w:proofErr w:type="spellEnd"/>
      <w:r w:rsidRPr="00361DE5">
        <w:rPr>
          <w:rFonts w:ascii="Comic Sans MS" w:eastAsia="Times New Roman" w:hAnsi="Comic Sans MS" w:cs="Arial"/>
          <w:color w:val="030403"/>
          <w:sz w:val="28"/>
          <w:szCs w:val="28"/>
          <w:lang w:eastAsia="el-GR"/>
        </w:rPr>
        <w:t xml:space="preserve">. Επίσης περιέχει </w:t>
      </w:r>
      <w:proofErr w:type="spellStart"/>
      <w:r w:rsidRPr="00361DE5">
        <w:rPr>
          <w:rFonts w:ascii="Comic Sans MS" w:eastAsia="Times New Roman" w:hAnsi="Comic Sans MS" w:cs="Arial"/>
          <w:color w:val="030403"/>
          <w:sz w:val="28"/>
          <w:szCs w:val="28"/>
          <w:lang w:eastAsia="el-GR"/>
        </w:rPr>
        <w:t>κινεόλη</w:t>
      </w:r>
      <w:proofErr w:type="spellEnd"/>
      <w:r w:rsidRPr="00361DE5">
        <w:rPr>
          <w:rFonts w:ascii="Comic Sans MS" w:eastAsia="Times New Roman" w:hAnsi="Comic Sans MS" w:cs="Arial"/>
          <w:color w:val="030403"/>
          <w:sz w:val="28"/>
          <w:szCs w:val="28"/>
          <w:lang w:eastAsia="el-GR"/>
        </w:rPr>
        <w:t xml:space="preserve"> και άλλα τερπένια. Από έρευνες διαπιστώθηκε πως το αιθέριο έλαιο από φύλλα βασιλικού περιέχει τουλάχιστον 200 αναγνωρίσιμα συστατικά.</w:t>
      </w:r>
    </w:p>
    <w:p w:rsidR="00361DE5" w:rsidRPr="00361DE5" w:rsidRDefault="00361DE5" w:rsidP="00361DE5">
      <w:pPr>
        <w:spacing w:before="346" w:after="346" w:line="240" w:lineRule="auto"/>
        <w:jc w:val="both"/>
        <w:rPr>
          <w:rFonts w:ascii="Comic Sans MS" w:eastAsia="Times New Roman" w:hAnsi="Comic Sans MS" w:cs="Times New Roman"/>
          <w:color w:val="030403"/>
          <w:sz w:val="28"/>
          <w:szCs w:val="28"/>
          <w:lang w:eastAsia="el-GR"/>
        </w:rPr>
      </w:pPr>
      <w:r w:rsidRPr="00361DE5">
        <w:rPr>
          <w:rFonts w:ascii="Comic Sans MS" w:eastAsia="Times New Roman" w:hAnsi="Comic Sans MS" w:cs="Arial"/>
          <w:b/>
          <w:bCs/>
          <w:color w:val="030403"/>
          <w:sz w:val="28"/>
          <w:szCs w:val="28"/>
          <w:lang w:eastAsia="el-GR"/>
        </w:rPr>
        <w:t>Χρήσεις:</w:t>
      </w:r>
    </w:p>
    <w:p w:rsidR="00361DE5" w:rsidRPr="00361DE5" w:rsidRDefault="00361DE5" w:rsidP="00361DE5">
      <w:pPr>
        <w:spacing w:before="346" w:after="346" w:line="240" w:lineRule="auto"/>
        <w:jc w:val="both"/>
        <w:rPr>
          <w:rFonts w:ascii="Comic Sans MS" w:eastAsia="Times New Roman" w:hAnsi="Comic Sans MS" w:cs="Times New Roman"/>
          <w:color w:val="030403"/>
          <w:sz w:val="28"/>
          <w:szCs w:val="28"/>
          <w:lang w:eastAsia="el-GR"/>
        </w:rPr>
      </w:pPr>
      <w:r w:rsidRPr="00361DE5">
        <w:rPr>
          <w:rFonts w:ascii="Comic Sans MS" w:eastAsia="Times New Roman" w:hAnsi="Comic Sans MS" w:cs="Arial"/>
          <w:color w:val="030403"/>
          <w:sz w:val="28"/>
          <w:szCs w:val="28"/>
          <w:lang w:eastAsia="el-GR"/>
        </w:rPr>
        <w:t> Ο βασιλικός είναι γνωστός και χρησιμοποιείται από την αρχαιότητα για τις πολύπλευρες θεραπευτικές δράσεις του. Ο Διοσκουρίδης στο έργο του ‘</w:t>
      </w:r>
      <w:proofErr w:type="spellStart"/>
      <w:r w:rsidRPr="00361DE5">
        <w:rPr>
          <w:rFonts w:ascii="Comic Sans MS" w:eastAsia="Times New Roman" w:hAnsi="Comic Sans MS" w:cs="Arial"/>
          <w:i/>
          <w:iCs/>
          <w:color w:val="030403"/>
          <w:sz w:val="28"/>
          <w:szCs w:val="28"/>
          <w:lang w:eastAsia="el-GR"/>
        </w:rPr>
        <w:t>Περι</w:t>
      </w:r>
      <w:proofErr w:type="spellEnd"/>
      <w:r w:rsidRPr="00361DE5">
        <w:rPr>
          <w:rFonts w:ascii="Comic Sans MS" w:eastAsia="Times New Roman" w:hAnsi="Comic Sans MS" w:cs="Arial"/>
          <w:i/>
          <w:iCs/>
          <w:color w:val="030403"/>
          <w:sz w:val="28"/>
          <w:szCs w:val="28"/>
          <w:lang w:eastAsia="el-GR"/>
        </w:rPr>
        <w:t xml:space="preserve"> Ύλης Ιατρικής</w:t>
      </w:r>
      <w:r w:rsidRPr="00361DE5">
        <w:rPr>
          <w:rFonts w:ascii="Comic Sans MS" w:eastAsia="Times New Roman" w:hAnsi="Comic Sans MS" w:cs="Arial"/>
          <w:color w:val="030403"/>
          <w:sz w:val="28"/>
          <w:szCs w:val="28"/>
          <w:lang w:eastAsia="el-GR"/>
        </w:rPr>
        <w:t>’ του 1</w:t>
      </w:r>
      <w:r w:rsidRPr="00361DE5">
        <w:rPr>
          <w:rFonts w:ascii="Comic Sans MS" w:eastAsia="Times New Roman" w:hAnsi="Comic Sans MS" w:cs="Arial"/>
          <w:color w:val="030403"/>
          <w:sz w:val="28"/>
          <w:szCs w:val="28"/>
          <w:vertAlign w:val="superscript"/>
          <w:lang w:eastAsia="el-GR"/>
        </w:rPr>
        <w:t>ου</w:t>
      </w:r>
      <w:r w:rsidRPr="00361DE5">
        <w:rPr>
          <w:rFonts w:ascii="Comic Sans MS" w:eastAsia="Times New Roman" w:hAnsi="Comic Sans MS" w:cs="Arial"/>
          <w:color w:val="030403"/>
          <w:sz w:val="28"/>
          <w:szCs w:val="28"/>
          <w:lang w:eastAsia="el-GR"/>
        </w:rPr>
        <w:t> μ.Χ. αιώνα αναφέρει ότι η κατανάλωση βασιλικού περιορίζει τους πόνους που προκαλεί το δάγκωμα του σκορπιού. Στα Ρωμαϊκά χρόνια το βότανο χρησιμοποιούνταν για να ανακουφίζει από τον τυμπανισμό, να καταπολεμά τις δηλητηριάσεις ως διουρητικό και να διεγείρει την παραγωγή γάλακτος από τους μαστούς.</w:t>
      </w:r>
    </w:p>
    <w:p w:rsidR="00361DE5" w:rsidRPr="00361DE5" w:rsidRDefault="00361DE5" w:rsidP="00361DE5">
      <w:pPr>
        <w:spacing w:before="346" w:after="346" w:line="240" w:lineRule="auto"/>
        <w:jc w:val="both"/>
        <w:rPr>
          <w:rFonts w:ascii="Comic Sans MS" w:eastAsia="Times New Roman" w:hAnsi="Comic Sans MS" w:cs="Times New Roman"/>
          <w:color w:val="030403"/>
          <w:sz w:val="28"/>
          <w:szCs w:val="28"/>
          <w:lang w:eastAsia="el-GR"/>
        </w:rPr>
      </w:pPr>
      <w:r w:rsidRPr="00361DE5">
        <w:rPr>
          <w:rFonts w:ascii="Comic Sans MS" w:eastAsia="Times New Roman" w:hAnsi="Comic Sans MS" w:cs="Arial"/>
          <w:color w:val="030403"/>
          <w:sz w:val="28"/>
          <w:szCs w:val="28"/>
          <w:lang w:eastAsia="el-GR"/>
        </w:rPr>
        <w:t> Στην σύγχρονη φαρμακευτική ο βασιλικός μελετάται και χρησιμοποιείται από το 1930 περίπου και η συνεισφορά του στα σύγχρονα σκευάσματα είναι πολύτιμη. Το βότανο επιδρά κυρίως στο πεπτικό και στο νευρικό σύστημα, καταπραΰνοντας τον τυμπανισμό, τις κράμπες στο στομάχι, τους κολικούς και την δυσπεψία. Μπορεί να χρησιμοποιηθεί για να επιφέρει ανακούφιση από την ναυτία και τον εμετό και συντελεί στην εξόντωση των εντερικών σκωλήκων. Επίσης έχει ήπια ηρεμιστική δράση βοηθώντας στην θεραπεία της νευρικής ευερεθιστότητας, της κατάθλιψης, του άγχους και των δυσκολιών στην έλευση του ύπνου. Ο βασιλικός χρησιμοποιείται και για την επιληψία, τις ημικρανίες και τον κοκίτη. Το έγχυμα βασιλικού βοηθάει στην αύξηση του αριθμού των λεμφοκυττάρων  σε ασθενείς με ανοσολογική ανεπάρκεια.</w:t>
      </w:r>
    </w:p>
    <w:p w:rsidR="00361DE5" w:rsidRPr="00361DE5" w:rsidRDefault="00361DE5" w:rsidP="00361DE5">
      <w:pPr>
        <w:spacing w:before="346" w:after="346" w:line="240" w:lineRule="auto"/>
        <w:rPr>
          <w:rFonts w:ascii="Comic Sans MS" w:eastAsia="Times New Roman" w:hAnsi="Comic Sans MS" w:cs="Times New Roman"/>
          <w:color w:val="030403"/>
          <w:sz w:val="28"/>
          <w:szCs w:val="28"/>
          <w:lang w:eastAsia="el-GR"/>
        </w:rPr>
      </w:pPr>
      <w:r w:rsidRPr="00361DE5">
        <w:rPr>
          <w:rFonts w:ascii="Comic Sans MS" w:eastAsia="Times New Roman" w:hAnsi="Comic Sans MS" w:cs="Times New Roman"/>
          <w:noProof/>
          <w:color w:val="030403"/>
          <w:sz w:val="28"/>
          <w:szCs w:val="28"/>
          <w:lang w:eastAsia="el-GR"/>
        </w:rPr>
        <w:lastRenderedPageBreak/>
        <w:drawing>
          <wp:inline distT="0" distB="0" distL="0" distR="0">
            <wp:extent cx="5274310" cy="5274310"/>
            <wp:effectExtent l="19050" t="0" r="2540" b="0"/>
            <wp:docPr id="15" name="Εικόνα 15" descr="C:\Users\user\Pictures\Ocimum-Basilicum-Vasilikos-ΜΕΣΟΦΥΛΛΟΣ1-1500x1500-1-6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Pictures\Ocimum-Basilicum-Vasilikos-ΜΕΣΟΦΥΛΛΟΣ1-1500x1500-1-600x600.jpg"/>
                    <pic:cNvPicPr>
                      <a:picLocks noChangeAspect="1" noChangeArrowheads="1"/>
                    </pic:cNvPicPr>
                  </pic:nvPicPr>
                  <pic:blipFill>
                    <a:blip r:embed="rId5"/>
                    <a:srcRect/>
                    <a:stretch>
                      <a:fillRect/>
                    </a:stretch>
                  </pic:blipFill>
                  <pic:spPr bwMode="auto">
                    <a:xfrm>
                      <a:off x="0" y="0"/>
                      <a:ext cx="5274310" cy="5274310"/>
                    </a:xfrm>
                    <a:prstGeom prst="rect">
                      <a:avLst/>
                    </a:prstGeom>
                    <a:noFill/>
                    <a:ln w="9525">
                      <a:noFill/>
                      <a:miter lim="800000"/>
                      <a:headEnd/>
                      <a:tailEnd/>
                    </a:ln>
                  </pic:spPr>
                </pic:pic>
              </a:graphicData>
            </a:graphic>
          </wp:inline>
        </w:drawing>
      </w:r>
    </w:p>
    <w:p w:rsidR="00361DE5" w:rsidRPr="00361DE5" w:rsidRDefault="00361DE5" w:rsidP="00361DE5">
      <w:pPr>
        <w:spacing w:before="346" w:after="346" w:line="240" w:lineRule="auto"/>
        <w:jc w:val="both"/>
        <w:rPr>
          <w:rFonts w:ascii="Comic Sans MS" w:eastAsia="Times New Roman" w:hAnsi="Comic Sans MS" w:cs="Times New Roman"/>
          <w:color w:val="030403"/>
          <w:sz w:val="28"/>
          <w:szCs w:val="28"/>
          <w:lang w:eastAsia="el-GR"/>
        </w:rPr>
      </w:pPr>
      <w:r w:rsidRPr="00361DE5">
        <w:rPr>
          <w:rFonts w:ascii="Comic Sans MS" w:eastAsia="Times New Roman" w:hAnsi="Comic Sans MS" w:cs="Arial"/>
          <w:color w:val="030403"/>
          <w:sz w:val="28"/>
          <w:szCs w:val="28"/>
          <w:lang w:eastAsia="el-GR"/>
        </w:rPr>
        <w:t xml:space="preserve">              Σε έρευνα που έγινε για την διερεύνηση των ιδιοτήτων του βοτάνου σε διαβητικούς, παρατηρήθηκε σημαντική μείωση του επιπέδου σακχάρου στο αίμα μείωση των </w:t>
      </w:r>
      <w:proofErr w:type="spellStart"/>
      <w:r w:rsidRPr="00361DE5">
        <w:rPr>
          <w:rFonts w:ascii="Comic Sans MS" w:eastAsia="Times New Roman" w:hAnsi="Comic Sans MS" w:cs="Arial"/>
          <w:color w:val="030403"/>
          <w:sz w:val="28"/>
          <w:szCs w:val="28"/>
          <w:lang w:eastAsia="el-GR"/>
        </w:rPr>
        <w:t>τριγλυκεριδίων</w:t>
      </w:r>
      <w:proofErr w:type="spellEnd"/>
      <w:r w:rsidRPr="00361DE5">
        <w:rPr>
          <w:rFonts w:ascii="Comic Sans MS" w:eastAsia="Times New Roman" w:hAnsi="Comic Sans MS" w:cs="Arial"/>
          <w:color w:val="030403"/>
          <w:sz w:val="28"/>
          <w:szCs w:val="28"/>
          <w:lang w:eastAsia="el-GR"/>
        </w:rPr>
        <w:t xml:space="preserve"> και της χοληστερόλης, χωρίς να επηρεαστούν τα επίπεδα ινσουλίνης στο αίμα. Σε μη διαβητικούς ασθενείς η μείωση ήταν κατά πολύ μικρότερη δείχνοντας ότι το εκχύλισμα βασιλικού έχει </w:t>
      </w:r>
      <w:proofErr w:type="spellStart"/>
      <w:r w:rsidRPr="00361DE5">
        <w:rPr>
          <w:rFonts w:ascii="Comic Sans MS" w:eastAsia="Times New Roman" w:hAnsi="Comic Sans MS" w:cs="Arial"/>
          <w:color w:val="030403"/>
          <w:sz w:val="28"/>
          <w:szCs w:val="28"/>
          <w:lang w:eastAsia="el-GR"/>
        </w:rPr>
        <w:t>αντι</w:t>
      </w:r>
      <w:proofErr w:type="spellEnd"/>
      <w:r w:rsidRPr="00361DE5">
        <w:rPr>
          <w:rFonts w:ascii="Comic Sans MS" w:eastAsia="Times New Roman" w:hAnsi="Comic Sans MS" w:cs="Arial"/>
          <w:color w:val="030403"/>
          <w:sz w:val="28"/>
          <w:szCs w:val="28"/>
          <w:lang w:eastAsia="el-GR"/>
        </w:rPr>
        <w:t>-</w:t>
      </w:r>
      <w:proofErr w:type="spellStart"/>
      <w:r w:rsidRPr="00361DE5">
        <w:rPr>
          <w:rFonts w:ascii="Comic Sans MS" w:eastAsia="Times New Roman" w:hAnsi="Comic Sans MS" w:cs="Arial"/>
          <w:color w:val="030403"/>
          <w:sz w:val="28"/>
          <w:szCs w:val="28"/>
          <w:lang w:eastAsia="el-GR"/>
        </w:rPr>
        <w:t>υπεργλυκαιμικές</w:t>
      </w:r>
      <w:proofErr w:type="spellEnd"/>
      <w:r w:rsidRPr="00361DE5">
        <w:rPr>
          <w:rFonts w:ascii="Comic Sans MS" w:eastAsia="Times New Roman" w:hAnsi="Comic Sans MS" w:cs="Arial"/>
          <w:color w:val="030403"/>
          <w:sz w:val="28"/>
          <w:szCs w:val="28"/>
          <w:lang w:eastAsia="el-GR"/>
        </w:rPr>
        <w:t xml:space="preserve"> και </w:t>
      </w:r>
      <w:proofErr w:type="spellStart"/>
      <w:r w:rsidRPr="00361DE5">
        <w:rPr>
          <w:rFonts w:ascii="Comic Sans MS" w:eastAsia="Times New Roman" w:hAnsi="Comic Sans MS" w:cs="Arial"/>
          <w:color w:val="030403"/>
          <w:sz w:val="28"/>
          <w:szCs w:val="28"/>
          <w:lang w:eastAsia="el-GR"/>
        </w:rPr>
        <w:t>υπολιπιδαιμικές</w:t>
      </w:r>
      <w:proofErr w:type="spellEnd"/>
      <w:r w:rsidRPr="00361DE5">
        <w:rPr>
          <w:rFonts w:ascii="Comic Sans MS" w:eastAsia="Times New Roman" w:hAnsi="Comic Sans MS" w:cs="Arial"/>
          <w:color w:val="030403"/>
          <w:sz w:val="28"/>
          <w:szCs w:val="28"/>
          <w:lang w:eastAsia="el-GR"/>
        </w:rPr>
        <w:t xml:space="preserve"> επιδράσεις χωρίς να επηρεάσει το σωματικό βάρος και τα επίπεδα ινσουλίνης.</w:t>
      </w:r>
    </w:p>
    <w:p w:rsidR="00361DE5" w:rsidRPr="00361DE5" w:rsidRDefault="00361DE5" w:rsidP="00361DE5">
      <w:pPr>
        <w:spacing w:before="346" w:after="346" w:line="240" w:lineRule="auto"/>
        <w:jc w:val="both"/>
        <w:rPr>
          <w:rFonts w:ascii="Comic Sans MS" w:eastAsia="Times New Roman" w:hAnsi="Comic Sans MS" w:cs="Times New Roman"/>
          <w:color w:val="030403"/>
          <w:sz w:val="28"/>
          <w:szCs w:val="28"/>
          <w:lang w:eastAsia="el-GR"/>
        </w:rPr>
      </w:pPr>
      <w:r w:rsidRPr="00361DE5">
        <w:rPr>
          <w:rFonts w:ascii="Comic Sans MS" w:eastAsia="Times New Roman" w:hAnsi="Comic Sans MS" w:cs="Arial"/>
          <w:color w:val="030403"/>
          <w:sz w:val="28"/>
          <w:szCs w:val="28"/>
          <w:lang w:eastAsia="el-GR"/>
        </w:rPr>
        <w:t xml:space="preserve">Σύμφωνα με έρευνες το έγχυμα βασιλικού βοηθάει στην ανάκτηση της μνήμης  σε ανθρώπους με αμνησία λόγω των </w:t>
      </w:r>
      <w:proofErr w:type="spellStart"/>
      <w:r w:rsidRPr="00361DE5">
        <w:rPr>
          <w:rFonts w:ascii="Comic Sans MS" w:eastAsia="Times New Roman" w:hAnsi="Comic Sans MS" w:cs="Arial"/>
          <w:color w:val="030403"/>
          <w:sz w:val="28"/>
          <w:szCs w:val="28"/>
          <w:lang w:eastAsia="el-GR"/>
        </w:rPr>
        <w:t>φαινολικών</w:t>
      </w:r>
      <w:proofErr w:type="spellEnd"/>
      <w:r w:rsidRPr="00361DE5">
        <w:rPr>
          <w:rFonts w:ascii="Comic Sans MS" w:eastAsia="Times New Roman" w:hAnsi="Comic Sans MS" w:cs="Arial"/>
          <w:color w:val="030403"/>
          <w:sz w:val="28"/>
          <w:szCs w:val="28"/>
          <w:lang w:eastAsia="el-GR"/>
        </w:rPr>
        <w:t xml:space="preserve"> και </w:t>
      </w:r>
      <w:proofErr w:type="spellStart"/>
      <w:r w:rsidRPr="00361DE5">
        <w:rPr>
          <w:rFonts w:ascii="Comic Sans MS" w:eastAsia="Times New Roman" w:hAnsi="Comic Sans MS" w:cs="Arial"/>
          <w:color w:val="030403"/>
          <w:sz w:val="28"/>
          <w:szCs w:val="28"/>
          <w:lang w:eastAsia="el-GR"/>
        </w:rPr>
        <w:t>φλαβονοειδών</w:t>
      </w:r>
      <w:proofErr w:type="spellEnd"/>
      <w:r w:rsidRPr="00361DE5">
        <w:rPr>
          <w:rFonts w:ascii="Comic Sans MS" w:eastAsia="Times New Roman" w:hAnsi="Comic Sans MS" w:cs="Arial"/>
          <w:color w:val="030403"/>
          <w:sz w:val="28"/>
          <w:szCs w:val="28"/>
          <w:lang w:eastAsia="el-GR"/>
        </w:rPr>
        <w:t xml:space="preserve"> ενώσεων που περιέχει.</w:t>
      </w:r>
    </w:p>
    <w:p w:rsidR="00361DE5" w:rsidRPr="00361DE5" w:rsidRDefault="00361DE5" w:rsidP="00361DE5">
      <w:pPr>
        <w:spacing w:before="346" w:after="346" w:line="240" w:lineRule="auto"/>
        <w:jc w:val="both"/>
        <w:rPr>
          <w:rFonts w:ascii="Comic Sans MS" w:eastAsia="Times New Roman" w:hAnsi="Comic Sans MS" w:cs="Times New Roman"/>
          <w:color w:val="030403"/>
          <w:sz w:val="28"/>
          <w:szCs w:val="28"/>
          <w:lang w:eastAsia="el-GR"/>
        </w:rPr>
      </w:pPr>
      <w:r w:rsidRPr="00361DE5">
        <w:rPr>
          <w:rFonts w:ascii="Comic Sans MS" w:eastAsia="Times New Roman" w:hAnsi="Comic Sans MS" w:cs="Arial"/>
          <w:color w:val="030403"/>
          <w:sz w:val="28"/>
          <w:szCs w:val="28"/>
          <w:lang w:eastAsia="el-GR"/>
        </w:rPr>
        <w:lastRenderedPageBreak/>
        <w:t>Το αιθέριο έλαιο του βοτάνου μπορεί ευρέως να χρησιμοποιηθεί εξωτερικά ως εντομοαπωθητικό μιας και δεν είναι τοξικό για το περιβάλλον και για τον άνθρωπο. Μελέτες έδειξαν ότι μια σταγόνα αιθέριου ελαίου βασιλικού επάνω στο χέρι ανθρώπου μπορεί να απωθήσει κουνούπι – φορέα ελονοσίας για περίπου 2 – 2,5 ώρες.</w:t>
      </w:r>
    </w:p>
    <w:p w:rsidR="00361DE5" w:rsidRPr="00361DE5" w:rsidRDefault="00361DE5" w:rsidP="00361DE5">
      <w:pPr>
        <w:spacing w:before="346" w:after="346" w:line="240" w:lineRule="auto"/>
        <w:jc w:val="both"/>
        <w:rPr>
          <w:rFonts w:ascii="Comic Sans MS" w:eastAsia="Times New Roman" w:hAnsi="Comic Sans MS" w:cs="Times New Roman"/>
          <w:color w:val="030403"/>
          <w:sz w:val="28"/>
          <w:szCs w:val="28"/>
          <w:lang w:eastAsia="el-GR"/>
        </w:rPr>
      </w:pPr>
      <w:r w:rsidRPr="00361DE5">
        <w:rPr>
          <w:rFonts w:ascii="Comic Sans MS" w:eastAsia="Times New Roman" w:hAnsi="Comic Sans MS" w:cs="Arial"/>
          <w:color w:val="030403"/>
          <w:sz w:val="28"/>
          <w:szCs w:val="28"/>
          <w:lang w:eastAsia="el-GR"/>
        </w:rPr>
        <w:t xml:space="preserve">Ο βασιλικός έχει διαπιστωμένη αντιβακτηριδιακή, </w:t>
      </w:r>
      <w:proofErr w:type="spellStart"/>
      <w:r w:rsidRPr="00361DE5">
        <w:rPr>
          <w:rFonts w:ascii="Comic Sans MS" w:eastAsia="Times New Roman" w:hAnsi="Comic Sans MS" w:cs="Arial"/>
          <w:color w:val="030403"/>
          <w:sz w:val="28"/>
          <w:szCs w:val="28"/>
          <w:lang w:eastAsia="el-GR"/>
        </w:rPr>
        <w:t>αντιμικροβιακή</w:t>
      </w:r>
      <w:proofErr w:type="spellEnd"/>
      <w:r w:rsidRPr="00361DE5">
        <w:rPr>
          <w:rFonts w:ascii="Comic Sans MS" w:eastAsia="Times New Roman" w:hAnsi="Comic Sans MS" w:cs="Arial"/>
          <w:color w:val="030403"/>
          <w:sz w:val="28"/>
          <w:szCs w:val="28"/>
          <w:lang w:eastAsia="el-GR"/>
        </w:rPr>
        <w:t xml:space="preserve"> και </w:t>
      </w:r>
      <w:proofErr w:type="spellStart"/>
      <w:r w:rsidRPr="00361DE5">
        <w:rPr>
          <w:rFonts w:ascii="Comic Sans MS" w:eastAsia="Times New Roman" w:hAnsi="Comic Sans MS" w:cs="Arial"/>
          <w:color w:val="030403"/>
          <w:sz w:val="28"/>
          <w:szCs w:val="28"/>
          <w:lang w:eastAsia="el-GR"/>
        </w:rPr>
        <w:t>αντιμηκητιακή</w:t>
      </w:r>
      <w:proofErr w:type="spellEnd"/>
      <w:r w:rsidRPr="00361DE5">
        <w:rPr>
          <w:rFonts w:ascii="Comic Sans MS" w:eastAsia="Times New Roman" w:hAnsi="Comic Sans MS" w:cs="Arial"/>
          <w:color w:val="030403"/>
          <w:sz w:val="28"/>
          <w:szCs w:val="28"/>
          <w:lang w:eastAsia="el-GR"/>
        </w:rPr>
        <w:t xml:space="preserve"> δράση.</w:t>
      </w:r>
    </w:p>
    <w:p w:rsidR="00361DE5" w:rsidRPr="00361DE5" w:rsidRDefault="00361DE5" w:rsidP="00361DE5">
      <w:pPr>
        <w:spacing w:before="346" w:after="346" w:line="240" w:lineRule="auto"/>
        <w:rPr>
          <w:rFonts w:ascii="Comic Sans MS" w:eastAsia="Times New Roman" w:hAnsi="Comic Sans MS" w:cs="Times New Roman"/>
          <w:color w:val="030403"/>
          <w:sz w:val="28"/>
          <w:szCs w:val="28"/>
          <w:lang w:eastAsia="el-GR"/>
        </w:rPr>
      </w:pPr>
      <w:r w:rsidRPr="00361DE5">
        <w:rPr>
          <w:rFonts w:ascii="Comic Sans MS" w:eastAsia="Times New Roman" w:hAnsi="Comic Sans MS" w:cs="Arial"/>
          <w:b/>
          <w:bCs/>
          <w:color w:val="030403"/>
          <w:sz w:val="28"/>
          <w:szCs w:val="28"/>
          <w:lang w:eastAsia="el-GR"/>
        </w:rPr>
        <w:t>Βασικά Παρασκευάσματα:</w:t>
      </w:r>
    </w:p>
    <w:p w:rsidR="00361DE5" w:rsidRPr="00361DE5" w:rsidRDefault="00361DE5" w:rsidP="00361DE5">
      <w:pPr>
        <w:spacing w:before="346" w:after="346" w:line="240" w:lineRule="auto"/>
        <w:jc w:val="both"/>
        <w:rPr>
          <w:rFonts w:ascii="Comic Sans MS" w:eastAsia="Times New Roman" w:hAnsi="Comic Sans MS" w:cs="Times New Roman"/>
          <w:color w:val="030403"/>
          <w:sz w:val="28"/>
          <w:szCs w:val="28"/>
          <w:lang w:eastAsia="el-GR"/>
        </w:rPr>
      </w:pPr>
      <w:r w:rsidRPr="00361DE5">
        <w:rPr>
          <w:rFonts w:ascii="Comic Sans MS" w:eastAsia="Times New Roman" w:hAnsi="Comic Sans MS" w:cs="Arial"/>
          <w:color w:val="030403"/>
          <w:sz w:val="28"/>
          <w:szCs w:val="28"/>
          <w:lang w:eastAsia="el-GR"/>
        </w:rPr>
        <w:t>  Το σημαντικότερο παρασκεύασμα για εσωτερική χρήση είναι το έγχυμα σε νερό. Σε ένα ποτήρι νερό που έβρασε και απομακρύνθηκε από την εστία θερμότητας, ρίχνουμε περίπου 1κτ.΄του γλυκού αποξηραμένου ή 3-4 φύλλα νωπού βοτάνου. Αφήνουμε για 10 λεπτά , στραγγίζουμε, κρυώνουμε και κατόπιν το πίνουμε. Σε χρόνιες παθήσεις μπορούμε να πίνουμε ένα ποτήρι το πρωί ένα το βράδυ για 3 εβδομάδες. Μετά από 1-2 εβδομάδες παύσης μπορούμε να συνεχίσουμε ξανά με την ίδια δοσολογία.</w:t>
      </w:r>
    </w:p>
    <w:p w:rsidR="00361DE5" w:rsidRPr="00361DE5" w:rsidRDefault="00361DE5" w:rsidP="00361DE5">
      <w:pPr>
        <w:spacing w:before="346" w:after="346" w:line="240" w:lineRule="auto"/>
        <w:jc w:val="both"/>
        <w:rPr>
          <w:rFonts w:ascii="Comic Sans MS" w:eastAsia="Times New Roman" w:hAnsi="Comic Sans MS" w:cs="Times New Roman"/>
          <w:color w:val="030403"/>
          <w:sz w:val="28"/>
          <w:szCs w:val="28"/>
          <w:lang w:eastAsia="el-GR"/>
        </w:rPr>
      </w:pPr>
      <w:r w:rsidRPr="00361DE5">
        <w:rPr>
          <w:rFonts w:ascii="Comic Sans MS" w:eastAsia="Times New Roman" w:hAnsi="Comic Sans MS" w:cs="Arial"/>
          <w:color w:val="030403"/>
          <w:sz w:val="28"/>
          <w:szCs w:val="28"/>
          <w:lang w:eastAsia="el-GR"/>
        </w:rPr>
        <w:t>Στο εμπόριο μπορούμε να βρούμε αιθέριο έλαιο βασιλικού. Αυτό μπορεί να χρησιμοποιηθεί μόνο εξωτερικά, για τσιμπήματα, κεντρίσματα ή και ως εντομοαπωθητικό. Το αιθέριο έλαιο δεν είναι κατάλληλο για εσωτερική χρήση.</w:t>
      </w:r>
    </w:p>
    <w:p w:rsidR="00B400D3" w:rsidRPr="00361DE5" w:rsidRDefault="00B400D3">
      <w:pPr>
        <w:rPr>
          <w:rFonts w:ascii="Comic Sans MS" w:hAnsi="Comic Sans MS"/>
          <w:sz w:val="28"/>
          <w:szCs w:val="28"/>
        </w:rPr>
      </w:pPr>
    </w:p>
    <w:sectPr w:rsidR="00B400D3" w:rsidRPr="00361DE5" w:rsidSect="00B400D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361DE5"/>
    <w:rsid w:val="00361DE5"/>
    <w:rsid w:val="00B400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0D3"/>
  </w:style>
  <w:style w:type="paragraph" w:styleId="1">
    <w:name w:val="heading 1"/>
    <w:basedOn w:val="a"/>
    <w:link w:val="1Char"/>
    <w:uiPriority w:val="9"/>
    <w:qFormat/>
    <w:rsid w:val="00361D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61DE5"/>
    <w:rPr>
      <w:rFonts w:ascii="Times New Roman" w:eastAsia="Times New Roman" w:hAnsi="Times New Roman" w:cs="Times New Roman"/>
      <w:b/>
      <w:bCs/>
      <w:kern w:val="36"/>
      <w:sz w:val="48"/>
      <w:szCs w:val="48"/>
      <w:lang w:eastAsia="el-GR"/>
    </w:rPr>
  </w:style>
  <w:style w:type="paragraph" w:customStyle="1" w:styleId="uk-article-meta">
    <w:name w:val="uk-article-meta"/>
    <w:basedOn w:val="a"/>
    <w:rsid w:val="00361D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361DE5"/>
    <w:rPr>
      <w:color w:val="0000FF"/>
      <w:u w:val="single"/>
    </w:rPr>
  </w:style>
  <w:style w:type="paragraph" w:styleId="Web">
    <w:name w:val="Normal (Web)"/>
    <w:basedOn w:val="a"/>
    <w:uiPriority w:val="99"/>
    <w:semiHidden/>
    <w:unhideWhenUsed/>
    <w:rsid w:val="00361D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61DE5"/>
    <w:rPr>
      <w:b/>
      <w:bCs/>
    </w:rPr>
  </w:style>
  <w:style w:type="character" w:styleId="a4">
    <w:name w:val="Emphasis"/>
    <w:basedOn w:val="a0"/>
    <w:uiPriority w:val="20"/>
    <w:qFormat/>
    <w:rsid w:val="00361DE5"/>
    <w:rPr>
      <w:i/>
      <w:iCs/>
    </w:rPr>
  </w:style>
  <w:style w:type="paragraph" w:styleId="a5">
    <w:name w:val="Balloon Text"/>
    <w:basedOn w:val="a"/>
    <w:link w:val="Char"/>
    <w:uiPriority w:val="99"/>
    <w:semiHidden/>
    <w:unhideWhenUsed/>
    <w:rsid w:val="00361DE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61D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4902640">
      <w:bodyDiv w:val="1"/>
      <w:marLeft w:val="0"/>
      <w:marRight w:val="0"/>
      <w:marTop w:val="0"/>
      <w:marBottom w:val="0"/>
      <w:divBdr>
        <w:top w:val="none" w:sz="0" w:space="0" w:color="auto"/>
        <w:left w:val="none" w:sz="0" w:space="0" w:color="auto"/>
        <w:bottom w:val="none" w:sz="0" w:space="0" w:color="auto"/>
        <w:right w:val="none" w:sz="0" w:space="0" w:color="auto"/>
      </w:divBdr>
      <w:divsChild>
        <w:div w:id="96679703">
          <w:marLeft w:val="0"/>
          <w:marRight w:val="0"/>
          <w:marTop w:val="0"/>
          <w:marBottom w:val="0"/>
          <w:divBdr>
            <w:top w:val="none" w:sz="0" w:space="0" w:color="auto"/>
            <w:left w:val="none" w:sz="0" w:space="0" w:color="auto"/>
            <w:bottom w:val="none" w:sz="0" w:space="0" w:color="auto"/>
            <w:right w:val="none" w:sz="0" w:space="0" w:color="auto"/>
          </w:divBdr>
        </w:div>
        <w:div w:id="90247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635</Words>
  <Characters>3429</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2022-07-30T18:01:00Z</dcterms:created>
  <dcterms:modified xsi:type="dcterms:W3CDTF">2022-07-30T18:08:00Z</dcterms:modified>
</cp:coreProperties>
</file>