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61" w:rsidRPr="00677B61" w:rsidRDefault="00677B61" w:rsidP="00677B61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val="en-US" w:eastAsia="el-GR"/>
        </w:rPr>
      </w:pPr>
      <w:r w:rsidRPr="00677B61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val="en-US" w:eastAsia="el-GR"/>
        </w:rPr>
        <w:br/>
      </w:r>
    </w:p>
    <w:p w:rsidR="00677B61" w:rsidRDefault="00677B61" w:rsidP="00677B61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  <w:proofErr w:type="spellStart"/>
      <w:r w:rsidRPr="00677B61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>Tru</w:t>
      </w:r>
      <w:proofErr w:type="spellEnd"/>
      <w:r w:rsidRPr="00677B61"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  <w:t xml:space="preserve"> Story - Adventures in the NICU</w:t>
      </w:r>
    </w:p>
    <w:p w:rsidR="00677B61" w:rsidRDefault="00677B61" w:rsidP="00677B61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</w:p>
    <w:p w:rsidR="00677B61" w:rsidRPr="00677B61" w:rsidRDefault="00677B61" w:rsidP="00677B61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el-GR"/>
        </w:rPr>
      </w:pPr>
      <w:hyperlink r:id="rId4" w:history="1">
        <w:r w:rsidRPr="00677B61">
          <w:rPr>
            <w:rStyle w:val="-"/>
            <w:sz w:val="36"/>
            <w:szCs w:val="36"/>
            <w:highlight w:val="yellow"/>
          </w:rPr>
          <w:t>https://www.youtube.com/watch?v=bB9tC_CoPHw</w:t>
        </w:r>
      </w:hyperlink>
    </w:p>
    <w:p w:rsidR="00196EE9" w:rsidRDefault="00196EE9">
      <w:pPr>
        <w:rPr>
          <w:sz w:val="36"/>
          <w:szCs w:val="36"/>
        </w:rPr>
      </w:pPr>
    </w:p>
    <w:p w:rsidR="00677B61" w:rsidRDefault="00677B61">
      <w:pPr>
        <w:rPr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5274310" cy="2769013"/>
            <wp:effectExtent l="19050" t="0" r="2540" b="0"/>
            <wp:docPr id="1" name="Εικόνα 1" descr="Baby girl born weighing 1 pound leaves hospital after 4 month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y girl born weighing 1 pound leaves hospital after 4 months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Η </w:t>
      </w:r>
      <w:proofErr w:type="spellStart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Tru</w:t>
      </w:r>
      <w:proofErr w:type="spellEnd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proofErr w:type="spellStart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Beare</w:t>
      </w:r>
      <w:proofErr w:type="spellEnd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γεννήθηκε 14 εβδομάδες νωρίτερα από την </w:t>
      </w:r>
      <w:r>
        <w:rPr>
          <w:color w:val="333333"/>
          <w:sz w:val="36"/>
          <w:szCs w:val="36"/>
          <w:shd w:val="clear" w:color="auto" w:fill="CFE2F3"/>
        </w:rPr>
        <w:t>πιθανή ημερομηνία τοκετού</w:t>
      </w: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Ζύγιζε μόλις 453 γραμμάρια.</w:t>
      </w: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Έπασχε από πνευμονοπάθεια, σταφυλόκοκκο, συγγενή καρδιοπάθεια, </w:t>
      </w:r>
      <w:proofErr w:type="spellStart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αμφιβληστροειδοπάθεια</w:t>
      </w:r>
      <w:proofErr w:type="spellEnd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κ.ά.</w:t>
      </w: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Για να αντιμετωπιστεί η κατάσταση υποβλήθηκε σε 7 μεταγγίσεις αίματος, αμέτρητες ακτινογραφίες και υπερήχους και απίστευτη φαρμακευτική αγωγή.</w:t>
      </w: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Η </w:t>
      </w:r>
      <w:proofErr w:type="spellStart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Tru</w:t>
      </w:r>
      <w:proofErr w:type="spellEnd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νοσηλεύτηκε στο Νοσοκομείο </w:t>
      </w:r>
      <w:proofErr w:type="spellStart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Royal</w:t>
      </w:r>
      <w:proofErr w:type="spellEnd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proofErr w:type="spellStart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Columbia</w:t>
      </w:r>
      <w:proofErr w:type="spellEnd"/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.</w:t>
      </w: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677B61" w:rsidRPr="00677B61" w:rsidRDefault="00677B61" w:rsidP="00677B61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el-GR"/>
        </w:rPr>
      </w:pPr>
      <w:r w:rsidRPr="00677B61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Στα τελευταία λεπτά του βίντεο μόνο μία λέξη ταιριάζει για να περιγράψει αυτό που βλέπουμε</w:t>
      </w:r>
      <w:r w:rsidRPr="00677B61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: Θαύμα!</w:t>
      </w:r>
    </w:p>
    <w:sectPr w:rsidR="00677B61" w:rsidRPr="00677B61" w:rsidSect="00196E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B61"/>
    <w:rsid w:val="00196EE9"/>
    <w:rsid w:val="0067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E9"/>
  </w:style>
  <w:style w:type="paragraph" w:styleId="1">
    <w:name w:val="heading 1"/>
    <w:basedOn w:val="a"/>
    <w:link w:val="1Char"/>
    <w:uiPriority w:val="9"/>
    <w:qFormat/>
    <w:rsid w:val="00677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7B6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677B61"/>
  </w:style>
  <w:style w:type="character" w:customStyle="1" w:styleId="ytp-time-separator">
    <w:name w:val="ytp-time-separator"/>
    <w:basedOn w:val="a0"/>
    <w:rsid w:val="00677B61"/>
  </w:style>
  <w:style w:type="character" w:customStyle="1" w:styleId="ytp-time-duration">
    <w:name w:val="ytp-time-duration"/>
    <w:basedOn w:val="a0"/>
    <w:rsid w:val="00677B61"/>
  </w:style>
  <w:style w:type="character" w:styleId="-">
    <w:name w:val="Hyperlink"/>
    <w:basedOn w:val="a0"/>
    <w:uiPriority w:val="99"/>
    <w:semiHidden/>
    <w:unhideWhenUsed/>
    <w:rsid w:val="00677B6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7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7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bB9tC_CoPH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2020-07-02T15:17:00Z</dcterms:created>
  <dcterms:modified xsi:type="dcterms:W3CDTF">2020-07-02T15:22:00Z</dcterms:modified>
</cp:coreProperties>
</file>