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9C" w:rsidRPr="0016099C" w:rsidRDefault="0016099C" w:rsidP="0016099C">
      <w:pP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Times New Roman"/>
          <w:b/>
          <w:bCs/>
          <w:color w:val="000000"/>
          <w:kern w:val="36"/>
          <w:sz w:val="48"/>
          <w:szCs w:val="48"/>
          <w:lang w:eastAsia="el-GR"/>
        </w:rPr>
      </w:pPr>
      <w:r w:rsidRPr="0016099C">
        <w:rPr>
          <w:rFonts w:ascii="Comic Sans MS" w:eastAsia="Times New Roman" w:hAnsi="Comic Sans MS" w:cs="Times New Roman"/>
          <w:b/>
          <w:bCs/>
          <w:color w:val="000000"/>
          <w:kern w:val="36"/>
          <w:sz w:val="48"/>
          <w:szCs w:val="48"/>
          <w:lang w:eastAsia="el-GR"/>
        </w:rPr>
        <w:t>Στο πάρκο Τρίτση υπάρχει ένα εκκλησάκι «θησαυρός», με εικόνες του Φώτη Κόντογλου</w:t>
      </w:r>
    </w:p>
    <w:p w:rsidR="0016099C" w:rsidRPr="0016099C" w:rsidRDefault="0016099C" w:rsidP="0016099C">
      <w:pPr>
        <w:spacing w:after="0" w:line="240" w:lineRule="auto"/>
        <w:rPr>
          <w:rFonts w:ascii="ProximaNova" w:eastAsia="Times New Roman" w:hAnsi="ProximaNova" w:cs="Times New Roman"/>
          <w:sz w:val="24"/>
          <w:szCs w:val="24"/>
          <w:lang w:eastAsia="el-GR"/>
        </w:rPr>
      </w:pPr>
      <w:r>
        <w:rPr>
          <w:rFonts w:ascii="ProximaNova" w:eastAsia="Times New Roman" w:hAnsi="ProximaNova" w:cs="Times New Roman"/>
          <w:noProof/>
          <w:sz w:val="24"/>
          <w:szCs w:val="24"/>
          <w:lang w:eastAsia="el-GR"/>
        </w:rPr>
        <w:drawing>
          <wp:inline distT="0" distB="0" distL="0" distR="0">
            <wp:extent cx="5425440" cy="3604260"/>
            <wp:effectExtent l="19050" t="0" r="3810" b="0"/>
            <wp:docPr id="1" name="Εικόνα 1" descr="https://img.huffingtonpost.com/asset/5d83c3393b0000c49fd7b025.jpeg?ops=scalefit_720_noup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huffingtonpost.com/asset/5d83c3393b0000c49fd7b025.jpeg?ops=scalefit_720_noupsca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DFB" w:rsidRDefault="004A3DFB" w:rsidP="0016099C">
      <w:pPr>
        <w:spacing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</w:p>
    <w:p w:rsidR="004A3DFB" w:rsidRDefault="004A3DFB" w:rsidP="0016099C">
      <w:pPr>
        <w:spacing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</w:p>
    <w:p w:rsidR="0016099C" w:rsidRPr="0016099C" w:rsidRDefault="0016099C" w:rsidP="0016099C">
      <w:pPr>
        <w:spacing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16099C">
        <w:rPr>
          <w:rFonts w:ascii="Comic Sans MS" w:eastAsia="Times New Roman" w:hAnsi="Comic Sans MS" w:cs="Times New Roman"/>
          <w:sz w:val="28"/>
          <w:szCs w:val="28"/>
          <w:lang w:eastAsia="el-GR"/>
        </w:rPr>
        <w:t>Ένας μικρός «θησαυρός» που περιστοιχίζεται από αιωνόβια πεύκα και κυπαρίσσια κρύβεται στο βορειοδυτικό λόφο του πάρκου Τρίτση. Πρόκειται για </w:t>
      </w:r>
      <w:r w:rsidRPr="004A3DFB">
        <w:rPr>
          <w:rFonts w:ascii="Comic Sans MS" w:eastAsia="Times New Roman" w:hAnsi="Comic Sans MS" w:cs="Times New Roman"/>
          <w:b/>
          <w:bCs/>
          <w:sz w:val="28"/>
          <w:szCs w:val="28"/>
          <w:lang w:eastAsia="el-GR"/>
        </w:rPr>
        <w:t>τον ναό του Απoστόλου Παύλου</w:t>
      </w:r>
      <w:r w:rsidRPr="0016099C">
        <w:rPr>
          <w:rFonts w:ascii="Comic Sans MS" w:eastAsia="Times New Roman" w:hAnsi="Comic Sans MS" w:cs="Times New Roman"/>
          <w:sz w:val="28"/>
          <w:szCs w:val="28"/>
          <w:lang w:eastAsia="el-GR"/>
        </w:rPr>
        <w:t> που χτίστηκε περίπου το 1960. Ο σχεδιασμός και η επίβλεψη έγιναν από ομάδα αρχιτεκτόνων με εποπτεύοντα τον </w:t>
      </w:r>
      <w:r w:rsidRPr="004A3DFB">
        <w:rPr>
          <w:rFonts w:ascii="Comic Sans MS" w:eastAsia="Times New Roman" w:hAnsi="Comic Sans MS" w:cs="Times New Roman"/>
          <w:b/>
          <w:bCs/>
          <w:sz w:val="28"/>
          <w:szCs w:val="28"/>
          <w:lang w:eastAsia="el-GR"/>
        </w:rPr>
        <w:t>Δημήτρη Πικιώνη</w:t>
      </w:r>
      <w:r w:rsidRPr="0016099C">
        <w:rPr>
          <w:rFonts w:ascii="Comic Sans MS" w:eastAsia="Times New Roman" w:hAnsi="Comic Sans MS" w:cs="Times New Roman"/>
          <w:sz w:val="28"/>
          <w:szCs w:val="28"/>
          <w:lang w:eastAsia="el-GR"/>
        </w:rPr>
        <w:t> και τον συνεργάτη του </w:t>
      </w:r>
      <w:r w:rsidRPr="004A3DFB">
        <w:rPr>
          <w:rFonts w:ascii="Comic Sans MS" w:eastAsia="Times New Roman" w:hAnsi="Comic Sans MS" w:cs="Times New Roman"/>
          <w:b/>
          <w:bCs/>
          <w:sz w:val="28"/>
          <w:szCs w:val="28"/>
          <w:lang w:eastAsia="el-GR"/>
        </w:rPr>
        <w:t>Θανάση Κουτσογιάννη</w:t>
      </w:r>
      <w:r w:rsidRPr="0016099C">
        <w:rPr>
          <w:rFonts w:ascii="Comic Sans MS" w:eastAsia="Times New Roman" w:hAnsi="Comic Sans MS" w:cs="Times New Roman"/>
          <w:sz w:val="28"/>
          <w:szCs w:val="28"/>
          <w:lang w:eastAsia="el-GR"/>
        </w:rPr>
        <w:t>. Το όνομά του το οφείλει στον τότε βασιλιά Παύλο αφού το σημερινό πάρκο ήταν πρώην βασιλικό κτήμα που ανήκε στο κτήμα Τατοϊου. Έχει ιδιαίτερη αρχιτεκτονική και αισθητική αξία.</w:t>
      </w:r>
    </w:p>
    <w:p w:rsidR="0016099C" w:rsidRPr="0016099C" w:rsidRDefault="0016099C" w:rsidP="0016099C">
      <w:pPr>
        <w:spacing w:line="240" w:lineRule="auto"/>
        <w:rPr>
          <w:rFonts w:ascii="ProximaNova" w:eastAsia="Times New Roman" w:hAnsi="ProximaNova" w:cs="Times New Roman"/>
          <w:sz w:val="24"/>
          <w:szCs w:val="24"/>
          <w:lang w:eastAsia="el-GR"/>
        </w:rPr>
      </w:pPr>
      <w:r w:rsidRPr="004A3DFB">
        <w:rPr>
          <w:rFonts w:ascii="Comic Sans MS" w:eastAsia="Times New Roman" w:hAnsi="Comic Sans MS" w:cs="Times New Roman"/>
          <w:b/>
          <w:bCs/>
          <w:sz w:val="28"/>
          <w:szCs w:val="28"/>
          <w:lang w:eastAsia="el-GR"/>
        </w:rPr>
        <w:t>Στο εσωτερικό του υπήρχαν καταπληκτικές εικόνες με υπογραφή Φώτη Κόντογλου</w:t>
      </w:r>
      <w:r w:rsidRPr="0016099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». Αυτές οι αγιογραφίες, αυτήν την </w:t>
      </w:r>
      <w:r w:rsidRPr="0016099C">
        <w:rPr>
          <w:rFonts w:ascii="Comic Sans MS" w:eastAsia="Times New Roman" w:hAnsi="Comic Sans MS" w:cs="Times New Roman"/>
          <w:sz w:val="28"/>
          <w:szCs w:val="28"/>
          <w:lang w:eastAsia="el-GR"/>
        </w:rPr>
        <w:lastRenderedPageBreak/>
        <w:t>στιγμή, φυλάσσονται στα γραφεία του ΙΝΕΔΙΒΙΜ (Ίδρυμα Νεολαίας και Δια Βίου Μάθησης</w:t>
      </w:r>
      <w:r w:rsidRPr="0016099C">
        <w:rPr>
          <w:rFonts w:ascii="ProximaNova" w:eastAsia="Times New Roman" w:hAnsi="ProximaNova" w:cs="Times New Roman"/>
          <w:sz w:val="24"/>
          <w:szCs w:val="24"/>
          <w:lang w:eastAsia="el-GR"/>
        </w:rPr>
        <w:t xml:space="preserve">) </w:t>
      </w:r>
    </w:p>
    <w:p w:rsidR="0016099C" w:rsidRPr="0016099C" w:rsidRDefault="0016099C" w:rsidP="0016099C">
      <w:pPr>
        <w:spacing w:after="0" w:line="240" w:lineRule="auto"/>
        <w:rPr>
          <w:rFonts w:ascii="ProximaNova" w:eastAsia="Times New Roman" w:hAnsi="ProximaNova" w:cs="Times New Roman"/>
          <w:sz w:val="24"/>
          <w:szCs w:val="24"/>
          <w:lang w:eastAsia="el-GR"/>
        </w:rPr>
      </w:pPr>
      <w:r>
        <w:rPr>
          <w:rFonts w:ascii="ProximaNova" w:eastAsia="Times New Roman" w:hAnsi="ProximaNova" w:cs="Times New Roman"/>
          <w:noProof/>
          <w:sz w:val="24"/>
          <w:szCs w:val="24"/>
          <w:lang w:eastAsia="el-GR"/>
        </w:rPr>
        <w:drawing>
          <wp:inline distT="0" distB="0" distL="0" distR="0">
            <wp:extent cx="5425440" cy="3604260"/>
            <wp:effectExtent l="19050" t="0" r="3810" b="0"/>
            <wp:docPr id="2" name="Εικόνα 2" descr="https://img.huffingtonpost.com/asset/5d83c339230000170e5815cf.jpeg?ops=scalefit_720_noup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huffingtonpost.com/asset/5d83c339230000170e5815cf.jpeg?ops=scalefit_720_noupsca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99C" w:rsidRPr="0016099C" w:rsidRDefault="0016099C" w:rsidP="0016099C">
      <w:pPr>
        <w:spacing w:after="0" w:line="240" w:lineRule="auto"/>
        <w:rPr>
          <w:rFonts w:ascii="ProximaNova" w:eastAsia="Times New Roman" w:hAnsi="ProximaNova" w:cs="Times New Roman"/>
          <w:sz w:val="24"/>
          <w:szCs w:val="24"/>
          <w:lang w:eastAsia="el-GR"/>
        </w:rPr>
      </w:pPr>
    </w:p>
    <w:p w:rsidR="0016099C" w:rsidRPr="0016099C" w:rsidRDefault="0016099C" w:rsidP="0016099C">
      <w:pPr>
        <w:shd w:val="clear" w:color="auto" w:fill="000000"/>
        <w:spacing w:after="0" w:line="720" w:lineRule="atLeast"/>
        <w:jc w:val="center"/>
        <w:textAlignment w:val="center"/>
        <w:rPr>
          <w:rFonts w:ascii="Comic Sans MS" w:eastAsia="Times New Roman" w:hAnsi="Comic Sans MS" w:cs="Arial"/>
          <w:vanish/>
          <w:color w:val="FFFFFF"/>
          <w:sz w:val="12"/>
          <w:szCs w:val="12"/>
          <w:lang w:eastAsia="el-GR"/>
        </w:rPr>
      </w:pPr>
      <w:r w:rsidRPr="004A3DFB">
        <w:rPr>
          <w:rFonts w:ascii="Comic Sans MS" w:eastAsia="Times New Roman" w:hAnsi="Comic Sans MS" w:cs="Arial"/>
          <w:vanish/>
          <w:color w:val="FFFFFF"/>
          <w:sz w:val="12"/>
          <w:lang w:eastAsia="el-GR"/>
        </w:rPr>
        <w:t>Remaining Time</w:t>
      </w:r>
      <w:r w:rsidRPr="0016099C">
        <w:rPr>
          <w:rFonts w:ascii="Comic Sans MS" w:eastAsia="Times New Roman" w:hAnsi="Comic Sans MS" w:cs="Arial"/>
          <w:vanish/>
          <w:color w:val="FFFFFF"/>
          <w:sz w:val="12"/>
          <w:szCs w:val="12"/>
          <w:lang w:eastAsia="el-GR"/>
        </w:rPr>
        <w:t>-0:00</w:t>
      </w:r>
    </w:p>
    <w:p w:rsidR="0016099C" w:rsidRPr="0016099C" w:rsidRDefault="0016099C" w:rsidP="0016099C">
      <w:pPr>
        <w:shd w:val="clear" w:color="auto" w:fill="000000"/>
        <w:spacing w:after="0" w:line="240" w:lineRule="auto"/>
        <w:jc w:val="center"/>
        <w:textAlignment w:val="center"/>
        <w:rPr>
          <w:rFonts w:ascii="Comic Sans MS" w:eastAsia="Times New Roman" w:hAnsi="Comic Sans MS" w:cs="Arial"/>
          <w:vanish/>
          <w:color w:val="FFFFFF"/>
          <w:sz w:val="12"/>
          <w:szCs w:val="12"/>
          <w:lang w:eastAsia="el-GR"/>
        </w:rPr>
      </w:pPr>
      <w:r w:rsidRPr="004A3DFB">
        <w:rPr>
          <w:rFonts w:ascii="Comic Sans MS" w:eastAsia="Times New Roman" w:hAnsi="Comic Sans MS" w:cs="Arial"/>
          <w:vanish/>
          <w:color w:val="FFFFFF"/>
          <w:sz w:val="12"/>
          <w:lang w:eastAsia="el-GR"/>
        </w:rPr>
        <w:t>Fullscreen</w:t>
      </w:r>
    </w:p>
    <w:p w:rsidR="0016099C" w:rsidRPr="0016099C" w:rsidRDefault="0016099C" w:rsidP="0016099C">
      <w:pPr>
        <w:shd w:val="clear" w:color="auto" w:fill="000000"/>
        <w:spacing w:line="240" w:lineRule="auto"/>
        <w:jc w:val="center"/>
        <w:textAlignment w:val="center"/>
        <w:rPr>
          <w:rFonts w:ascii="Comic Sans MS" w:eastAsia="Times New Roman" w:hAnsi="Comic Sans MS" w:cs="Arial"/>
          <w:vanish/>
          <w:color w:val="FFFFFF"/>
          <w:sz w:val="12"/>
          <w:szCs w:val="12"/>
          <w:lang w:eastAsia="el-GR"/>
        </w:rPr>
      </w:pPr>
      <w:r w:rsidRPr="004A3DFB">
        <w:rPr>
          <w:rFonts w:ascii="Comic Sans MS" w:eastAsia="Times New Roman" w:hAnsi="Comic Sans MS" w:cs="Arial"/>
          <w:vanish/>
          <w:color w:val="FFFFFF"/>
          <w:sz w:val="12"/>
          <w:lang w:eastAsia="el-GR"/>
        </w:rPr>
        <w:t>Mute</w:t>
      </w:r>
    </w:p>
    <w:p w:rsidR="0016099C" w:rsidRPr="0016099C" w:rsidRDefault="0016099C" w:rsidP="004A3DFB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16099C">
        <w:rPr>
          <w:rFonts w:ascii="Comic Sans MS" w:eastAsia="Times New Roman" w:hAnsi="Comic Sans MS" w:cs="Times New Roman"/>
          <w:sz w:val="24"/>
          <w:szCs w:val="24"/>
          <w:lang w:eastAsia="el-GR"/>
        </w:rPr>
        <w:t>Το εκκλησάκι άρχισε να λειτουργεί ξανά και εγκρίθηκε η τέλεση μυστηρίων</w:t>
      </w:r>
    </w:p>
    <w:p w:rsidR="0016099C" w:rsidRPr="0016099C" w:rsidRDefault="0016099C" w:rsidP="0016099C">
      <w:pPr>
        <w:spacing w:line="240" w:lineRule="auto"/>
        <w:rPr>
          <w:rFonts w:ascii="ProximaNova" w:eastAsia="Times New Roman" w:hAnsi="ProximaNova" w:cs="Times New Roman"/>
          <w:color w:val="000000"/>
          <w:sz w:val="27"/>
          <w:szCs w:val="27"/>
          <w:lang w:eastAsia="el-GR"/>
        </w:rPr>
      </w:pPr>
      <w:r>
        <w:rPr>
          <w:rFonts w:ascii="ProximaNova" w:eastAsia="Times New Roman" w:hAnsi="ProximaNova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5425440" cy="3604260"/>
            <wp:effectExtent l="19050" t="0" r="3810" b="0"/>
            <wp:docPr id="3" name="Εικόνα 3" descr="https://img.huffingtonpost.com/asset/5d83c339230000170e5815d1.jpeg?ops=scalefit_720_noup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huffingtonpost.com/asset/5d83c339230000170e5815d1.jpeg?ops=scalefit_720_noupsca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8B7" w:rsidRDefault="00D758B7"/>
    <w:sectPr w:rsidR="00D758B7" w:rsidSect="00D758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99C"/>
    <w:rsid w:val="0016099C"/>
    <w:rsid w:val="004A3DFB"/>
    <w:rsid w:val="00D7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B7"/>
  </w:style>
  <w:style w:type="paragraph" w:styleId="1">
    <w:name w:val="heading 1"/>
    <w:basedOn w:val="a"/>
    <w:link w:val="1Char"/>
    <w:uiPriority w:val="9"/>
    <w:qFormat/>
    <w:rsid w:val="00160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099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entry-wirepartnerbyline">
    <w:name w:val="entry-wirepartner__byline"/>
    <w:basedOn w:val="a0"/>
    <w:rsid w:val="0016099C"/>
  </w:style>
  <w:style w:type="character" w:customStyle="1" w:styleId="entry-wirepartnerbylineno-logo">
    <w:name w:val="entry-wirepartner__byline__no-logo"/>
    <w:basedOn w:val="a0"/>
    <w:rsid w:val="0016099C"/>
  </w:style>
  <w:style w:type="paragraph" w:styleId="Web">
    <w:name w:val="Normal (Web)"/>
    <w:basedOn w:val="a"/>
    <w:uiPriority w:val="99"/>
    <w:semiHidden/>
    <w:unhideWhenUsed/>
    <w:rsid w:val="0016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6099C"/>
    <w:rPr>
      <w:b/>
      <w:bCs/>
    </w:rPr>
  </w:style>
  <w:style w:type="character" w:customStyle="1" w:styleId="vjs-control-text">
    <w:name w:val="vjs-control-text"/>
    <w:basedOn w:val="a0"/>
    <w:rsid w:val="0016099C"/>
  </w:style>
  <w:style w:type="paragraph" w:styleId="a4">
    <w:name w:val="Balloon Text"/>
    <w:basedOn w:val="a"/>
    <w:link w:val="Char"/>
    <w:uiPriority w:val="99"/>
    <w:semiHidden/>
    <w:unhideWhenUsed/>
    <w:rsid w:val="0016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60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7542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7937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086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746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008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928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8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36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70534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69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2022-06-09T15:00:00Z</dcterms:created>
  <dcterms:modified xsi:type="dcterms:W3CDTF">2022-06-09T15:15:00Z</dcterms:modified>
</cp:coreProperties>
</file>