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CF" w:rsidRDefault="008E32D6" w:rsidP="008E32D6">
      <w:pPr>
        <w:jc w:val="center"/>
        <w:rPr>
          <w:b/>
          <w:sz w:val="28"/>
          <w:szCs w:val="28"/>
        </w:rPr>
      </w:pPr>
      <w:r w:rsidRPr="008E32D6">
        <w:rPr>
          <w:b/>
          <w:sz w:val="28"/>
          <w:szCs w:val="28"/>
          <w:lang w:val="en-US"/>
        </w:rPr>
        <w:t>A</w:t>
      </w:r>
      <w:r w:rsidRPr="008E32D6">
        <w:rPr>
          <w:b/>
          <w:sz w:val="28"/>
          <w:szCs w:val="28"/>
        </w:rPr>
        <w:t xml:space="preserve">ΡΧΑΙΟ ΘΕΑΤΡΟ </w:t>
      </w:r>
      <w:r>
        <w:rPr>
          <w:b/>
          <w:sz w:val="28"/>
          <w:szCs w:val="28"/>
        </w:rPr>
        <w:t>–</w:t>
      </w:r>
      <w:r w:rsidRPr="008E32D6">
        <w:rPr>
          <w:b/>
          <w:sz w:val="28"/>
          <w:szCs w:val="28"/>
        </w:rPr>
        <w:t>ΣΚΗΝΙΚΑ</w:t>
      </w:r>
    </w:p>
    <w:p w:rsidR="008872F6" w:rsidRPr="008872F6" w:rsidRDefault="008872F6" w:rsidP="008872F6">
      <w:pPr>
        <w:spacing w:before="100" w:beforeAutospacing="1" w:after="100" w:afterAutospacing="1" w:line="240" w:lineRule="auto"/>
        <w:ind w:firstLine="288"/>
        <w:jc w:val="both"/>
        <w:rPr>
          <w:rFonts w:ascii="Tahoma" w:eastAsia="Times New Roman" w:hAnsi="Tahoma" w:cs="Tahoma"/>
          <w:color w:val="000000"/>
          <w:sz w:val="31"/>
          <w:szCs w:val="31"/>
          <w:lang w:eastAsia="el-GR"/>
        </w:rPr>
      </w:pPr>
      <w:r w:rsidRPr="008872F6">
        <w:rPr>
          <w:rFonts w:ascii="Tahoma" w:eastAsia="Times New Roman" w:hAnsi="Tahoma" w:cs="Tahoma"/>
          <w:color w:val="000000"/>
          <w:sz w:val="31"/>
          <w:szCs w:val="31"/>
          <w:lang w:eastAsia="el-GR"/>
        </w:rPr>
        <w:br/>
      </w:r>
      <w:r w:rsidRPr="008872F6">
        <w:rPr>
          <w:rFonts w:ascii="Tahoma" w:eastAsia="Times New Roman" w:hAnsi="Tahoma" w:cs="Tahoma"/>
          <w:color w:val="000000"/>
          <w:sz w:val="43"/>
          <w:szCs w:val="43"/>
          <w:lang w:eastAsia="el-GR"/>
        </w:rPr>
        <w:t>1.6. </w:t>
      </w:r>
      <w:hyperlink r:id="rId4" w:tgtFrame="_blank" w:tooltip="Αρχαίο Θέατρο" w:history="1">
        <w:r w:rsidRPr="008872F6">
          <w:rPr>
            <w:rFonts w:ascii="Tahoma" w:eastAsia="Times New Roman" w:hAnsi="Tahoma" w:cs="Tahoma"/>
            <w:color w:val="0000FF"/>
            <w:sz w:val="43"/>
            <w:u w:val="single"/>
            <w:lang w:eastAsia="el-GR"/>
          </w:rPr>
          <w:t>Αρχαίο θέατρο</w:t>
        </w:r>
      </w:hyperlink>
      <w:r w:rsidRPr="008872F6">
        <w:rPr>
          <w:rFonts w:ascii="Tahoma" w:eastAsia="Times New Roman" w:hAnsi="Tahoma" w:cs="Tahoma"/>
          <w:color w:val="000000"/>
          <w:sz w:val="43"/>
          <w:szCs w:val="43"/>
          <w:lang w:eastAsia="el-GR"/>
        </w:rPr>
        <w:t> και σκηνογραφία</w:t>
      </w:r>
    </w:p>
    <w:p w:rsidR="008872F6" w:rsidRPr="008872F6" w:rsidRDefault="008872F6" w:rsidP="008872F6">
      <w:pPr>
        <w:spacing w:before="100" w:beforeAutospacing="1" w:after="100" w:afterAutospacing="1" w:line="240" w:lineRule="auto"/>
        <w:ind w:firstLine="288"/>
        <w:rPr>
          <w:rFonts w:ascii="Tahoma" w:eastAsia="Times New Roman" w:hAnsi="Tahoma" w:cs="Tahoma"/>
          <w:color w:val="000000"/>
          <w:sz w:val="31"/>
          <w:szCs w:val="31"/>
          <w:lang w:eastAsia="el-GR"/>
        </w:rPr>
      </w:pPr>
      <w:r w:rsidRPr="008872F6">
        <w:rPr>
          <w:rFonts w:ascii="Tahoma" w:eastAsia="Times New Roman" w:hAnsi="Tahoma" w:cs="Tahoma"/>
          <w:color w:val="000000"/>
          <w:sz w:val="31"/>
          <w:szCs w:val="31"/>
          <w:lang w:eastAsia="el-GR"/>
        </w:rPr>
        <w:t xml:space="preserve">Από τότε που δημιουργήθηκε η κοινωνία στην αρχαία Ελλάδα, οργανώνονταν οι τελετουργικές εκδηλώσεις προς τιμή των θεών, οι οποίες στα μέσα του 6ου αι. </w:t>
      </w:r>
      <w:proofErr w:type="spellStart"/>
      <w:r w:rsidRPr="008872F6">
        <w:rPr>
          <w:rFonts w:ascii="Tahoma" w:eastAsia="Times New Roman" w:hAnsi="Tahoma" w:cs="Tahoma"/>
          <w:color w:val="000000"/>
          <w:sz w:val="31"/>
          <w:szCs w:val="31"/>
          <w:lang w:eastAsia="el-GR"/>
        </w:rPr>
        <w:t>π.Χ.</w:t>
      </w:r>
      <w:proofErr w:type="spellEnd"/>
      <w:r w:rsidRPr="008872F6">
        <w:rPr>
          <w:rFonts w:ascii="Tahoma" w:eastAsia="Times New Roman" w:hAnsi="Tahoma" w:cs="Tahoma"/>
          <w:color w:val="000000"/>
          <w:sz w:val="31"/>
          <w:szCs w:val="31"/>
          <w:lang w:eastAsia="el-GR"/>
        </w:rPr>
        <w:t xml:space="preserve"> απέκτησαν θεατρική μορφή. Οι πρώτες παραστάσεις δόθηκαν στην Αττική και ήταν αφιερωμένες στο θεό Διόνυσο.</w:t>
      </w:r>
    </w:p>
    <w:p w:rsidR="008872F6" w:rsidRPr="008872F6" w:rsidRDefault="008872F6" w:rsidP="008872F6">
      <w:pPr>
        <w:spacing w:before="100" w:beforeAutospacing="1" w:after="100" w:afterAutospacing="1" w:line="240" w:lineRule="auto"/>
        <w:ind w:firstLine="288"/>
        <w:rPr>
          <w:rFonts w:ascii="Tahoma" w:eastAsia="Times New Roman" w:hAnsi="Tahoma" w:cs="Tahoma"/>
          <w:color w:val="000000"/>
          <w:sz w:val="31"/>
          <w:szCs w:val="31"/>
          <w:lang w:eastAsia="el-GR"/>
        </w:rPr>
      </w:pPr>
      <w:r w:rsidRPr="008872F6">
        <w:rPr>
          <w:rFonts w:ascii="Tahoma" w:eastAsia="Times New Roman" w:hAnsi="Tahoma" w:cs="Tahoma"/>
          <w:color w:val="000000"/>
          <w:sz w:val="31"/>
          <w:szCs w:val="31"/>
          <w:lang w:eastAsia="el-GR"/>
        </w:rPr>
        <w:t>Ο χώρος του θεάτρου αποτελούνταν από τρία μέρη: τη </w:t>
      </w:r>
      <w:r w:rsidRPr="008872F6">
        <w:rPr>
          <w:rFonts w:ascii="Tahoma" w:eastAsia="Times New Roman" w:hAnsi="Tahoma" w:cs="Tahoma"/>
          <w:b/>
          <w:bCs/>
          <w:color w:val="000000"/>
          <w:sz w:val="31"/>
          <w:lang w:eastAsia="el-GR"/>
        </w:rPr>
        <w:t>σκηνή</w:t>
      </w:r>
      <w:r w:rsidRPr="008872F6">
        <w:rPr>
          <w:rFonts w:ascii="Tahoma" w:eastAsia="Times New Roman" w:hAnsi="Tahoma" w:cs="Tahoma"/>
          <w:color w:val="000000"/>
          <w:sz w:val="31"/>
          <w:szCs w:val="31"/>
          <w:lang w:eastAsia="el-GR"/>
        </w:rPr>
        <w:t>, μια ξύλινη κατασκευή παραλληλόγραμμου σχήματος όπου έπαιζαν οι υποκριτές, την </w:t>
      </w:r>
      <w:r w:rsidRPr="008872F6">
        <w:rPr>
          <w:rFonts w:ascii="Tahoma" w:eastAsia="Times New Roman" w:hAnsi="Tahoma" w:cs="Tahoma"/>
          <w:b/>
          <w:bCs/>
          <w:color w:val="000000"/>
          <w:sz w:val="31"/>
          <w:lang w:eastAsia="el-GR"/>
        </w:rPr>
        <w:t>ορχήστρα</w:t>
      </w:r>
      <w:r w:rsidRPr="008872F6">
        <w:rPr>
          <w:rFonts w:ascii="Tahoma" w:eastAsia="Times New Roman" w:hAnsi="Tahoma" w:cs="Tahoma"/>
          <w:color w:val="000000"/>
          <w:sz w:val="31"/>
          <w:szCs w:val="31"/>
          <w:lang w:eastAsia="el-GR"/>
        </w:rPr>
        <w:t>, δηλαδή τον κυκλικό χώρο μπροστά από τη σκηνή, όπου παρέμενε ο χορός και το </w:t>
      </w:r>
      <w:r w:rsidRPr="008872F6">
        <w:rPr>
          <w:rFonts w:ascii="Tahoma" w:eastAsia="Times New Roman" w:hAnsi="Tahoma" w:cs="Tahoma"/>
          <w:b/>
          <w:bCs/>
          <w:color w:val="000000"/>
          <w:sz w:val="31"/>
          <w:lang w:eastAsia="el-GR"/>
        </w:rPr>
        <w:t>κοίλον</w:t>
      </w:r>
      <w:r w:rsidRPr="008872F6">
        <w:rPr>
          <w:rFonts w:ascii="Tahoma" w:eastAsia="Times New Roman" w:hAnsi="Tahoma" w:cs="Tahoma"/>
          <w:color w:val="000000"/>
          <w:sz w:val="31"/>
          <w:szCs w:val="31"/>
          <w:lang w:eastAsia="el-GR"/>
        </w:rPr>
        <w:t>, το χώρο για τους θεατές. </w:t>
      </w:r>
      <w:r>
        <w:rPr>
          <w:rFonts w:ascii="Tahoma" w:eastAsia="Times New Roman" w:hAnsi="Tahoma" w:cs="Tahoma"/>
          <w:noProof/>
          <w:color w:val="0000FF"/>
          <w:sz w:val="31"/>
          <w:szCs w:val="31"/>
          <w:lang w:eastAsia="el-GR"/>
        </w:rPr>
        <w:drawing>
          <wp:inline distT="0" distB="0" distL="0" distR="0">
            <wp:extent cx="304800" cy="304800"/>
            <wp:effectExtent l="19050" t="0" r="0" b="0"/>
            <wp:docPr id="57" name="Εικόνα 57" descr="Εξωτερικός Σύνδεσμος">
              <a:hlinkClick xmlns:a="http://schemas.openxmlformats.org/drawingml/2006/main" r:id="rId5" tgtFrame="&quot;_blank&quot;" tooltip="&quot;Ο χώρος του θεάτρ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Εξωτερικός Σύνδεσμος">
                      <a:hlinkClick r:id="rId5" tgtFrame="&quot;_blank&quot;" tooltip="&quot;Ο χώρος του θεάτρου&quot;"/>
                    </pic:cNvPr>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872F6" w:rsidRDefault="008872F6" w:rsidP="008872F6">
      <w:pPr>
        <w:spacing w:before="100" w:beforeAutospacing="1" w:after="100" w:afterAutospacing="1" w:line="240" w:lineRule="auto"/>
        <w:ind w:firstLine="288"/>
        <w:rPr>
          <w:rFonts w:ascii="Tahoma" w:eastAsia="Times New Roman" w:hAnsi="Tahoma" w:cs="Tahoma"/>
          <w:color w:val="000000"/>
          <w:sz w:val="31"/>
          <w:szCs w:val="31"/>
          <w:lang w:eastAsia="el-GR"/>
        </w:rPr>
      </w:pPr>
      <w:r w:rsidRPr="008872F6">
        <w:rPr>
          <w:rFonts w:ascii="Tahoma" w:eastAsia="Times New Roman" w:hAnsi="Tahoma" w:cs="Tahoma"/>
          <w:color w:val="000000"/>
          <w:sz w:val="31"/>
          <w:szCs w:val="31"/>
          <w:lang w:eastAsia="el-GR"/>
        </w:rPr>
        <w:t>Για το ανέβασμα ενός έργου ο χώρος διαμορφωνόταν από το σκηνογράφο. Τα </w:t>
      </w:r>
      <w:r w:rsidRPr="008872F6">
        <w:rPr>
          <w:rFonts w:ascii="Tahoma" w:eastAsia="Times New Roman" w:hAnsi="Tahoma" w:cs="Tahoma"/>
          <w:b/>
          <w:bCs/>
          <w:color w:val="000000"/>
          <w:sz w:val="31"/>
          <w:lang w:eastAsia="el-GR"/>
        </w:rPr>
        <w:t>παραπετάσματα</w:t>
      </w:r>
      <w:r w:rsidRPr="008872F6">
        <w:rPr>
          <w:rFonts w:ascii="Tahoma" w:eastAsia="Times New Roman" w:hAnsi="Tahoma" w:cs="Tahoma"/>
          <w:color w:val="000000"/>
          <w:sz w:val="31"/>
          <w:szCs w:val="31"/>
          <w:lang w:eastAsia="el-GR"/>
        </w:rPr>
        <w:t> ήταν κινητά ζωγραφισμένα τελάρα που τοποθετούνταν μπροστά από τη σκηνή και απεικόνιζαν τους σχετικούς με το έργο χώρους. Χρησιμοποιούνταν </w:t>
      </w:r>
      <w:r w:rsidRPr="008872F6">
        <w:rPr>
          <w:rFonts w:ascii="Tahoma" w:eastAsia="Times New Roman" w:hAnsi="Tahoma" w:cs="Tahoma"/>
          <w:b/>
          <w:bCs/>
          <w:color w:val="000000"/>
          <w:sz w:val="31"/>
          <w:lang w:eastAsia="el-GR"/>
        </w:rPr>
        <w:t>ξύλινες κατασκευές</w:t>
      </w:r>
      <w:r w:rsidRPr="008872F6">
        <w:rPr>
          <w:rFonts w:ascii="Tahoma" w:eastAsia="Times New Roman" w:hAnsi="Tahoma" w:cs="Tahoma"/>
          <w:color w:val="000000"/>
          <w:sz w:val="31"/>
          <w:szCs w:val="31"/>
          <w:lang w:eastAsia="el-GR"/>
        </w:rPr>
        <w:t> που εμφάνιζαν τους θεούς, με γερανούς, τροχαλίες και σκοινιά και οι ηθοποιοί φορούσαν</w:t>
      </w:r>
      <w:r w:rsidRPr="008872F6">
        <w:rPr>
          <w:rFonts w:ascii="Tahoma" w:eastAsia="Times New Roman" w:hAnsi="Tahoma" w:cs="Tahoma"/>
          <w:b/>
          <w:bCs/>
          <w:color w:val="000000"/>
          <w:sz w:val="31"/>
          <w:lang w:eastAsia="el-GR"/>
        </w:rPr>
        <w:t> ενδύματα</w:t>
      </w:r>
      <w:r w:rsidRPr="008872F6">
        <w:rPr>
          <w:rFonts w:ascii="Tahoma" w:eastAsia="Times New Roman" w:hAnsi="Tahoma" w:cs="Tahoma"/>
          <w:color w:val="000000"/>
          <w:sz w:val="31"/>
          <w:szCs w:val="31"/>
          <w:lang w:eastAsia="el-GR"/>
        </w:rPr>
        <w:t>, </w:t>
      </w:r>
      <w:r w:rsidRPr="008872F6">
        <w:rPr>
          <w:rFonts w:ascii="Tahoma" w:eastAsia="Times New Roman" w:hAnsi="Tahoma" w:cs="Tahoma"/>
          <w:b/>
          <w:bCs/>
          <w:color w:val="000000"/>
          <w:sz w:val="31"/>
          <w:lang w:eastAsia="el-GR"/>
        </w:rPr>
        <w:t>κοθόρνους</w:t>
      </w:r>
      <w:r w:rsidRPr="008872F6">
        <w:rPr>
          <w:rFonts w:ascii="Tahoma" w:eastAsia="Times New Roman" w:hAnsi="Tahoma" w:cs="Tahoma"/>
          <w:color w:val="000000"/>
          <w:sz w:val="31"/>
          <w:szCs w:val="31"/>
          <w:lang w:eastAsia="el-GR"/>
        </w:rPr>
        <w:t> και </w:t>
      </w:r>
      <w:r w:rsidRPr="008872F6">
        <w:rPr>
          <w:rFonts w:ascii="Tahoma" w:eastAsia="Times New Roman" w:hAnsi="Tahoma" w:cs="Tahoma"/>
          <w:b/>
          <w:bCs/>
          <w:color w:val="000000"/>
          <w:sz w:val="31"/>
          <w:lang w:eastAsia="el-GR"/>
        </w:rPr>
        <w:t>προσωπεία</w:t>
      </w:r>
      <w:r w:rsidRPr="008872F6">
        <w:rPr>
          <w:rFonts w:ascii="Tahoma" w:eastAsia="Times New Roman" w:hAnsi="Tahoma" w:cs="Tahoma"/>
          <w:color w:val="000000"/>
          <w:sz w:val="31"/>
          <w:szCs w:val="31"/>
          <w:lang w:eastAsia="el-GR"/>
        </w:rPr>
        <w:t>. </w:t>
      </w:r>
      <w:r>
        <w:rPr>
          <w:rFonts w:ascii="Tahoma" w:eastAsia="Times New Roman" w:hAnsi="Tahoma" w:cs="Tahoma"/>
          <w:noProof/>
          <w:color w:val="0000FF"/>
          <w:sz w:val="31"/>
          <w:szCs w:val="31"/>
          <w:lang w:eastAsia="el-GR"/>
        </w:rPr>
        <w:drawing>
          <wp:inline distT="0" distB="0" distL="0" distR="0">
            <wp:extent cx="304800" cy="304800"/>
            <wp:effectExtent l="19050" t="0" r="0" b="0"/>
            <wp:docPr id="58" name="Εικόνα 58" descr="Εξωτερικός Σύνδεσμος">
              <a:hlinkClick xmlns:a="http://schemas.openxmlformats.org/drawingml/2006/main" r:id="rId7" tgtFrame="&quot;_blank&quot;" tooltip="&quot;Ενδύματ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Εξωτερικός Σύνδεσμος">
                      <a:hlinkClick r:id="rId7" tgtFrame="&quot;_blank&quot;" tooltip="&quot;Ενδύματα&quot;"/>
                    </pic:cNvPr>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064C7" w:rsidRDefault="00E064C7" w:rsidP="00E064C7">
      <w:pPr>
        <w:spacing w:before="100" w:beforeAutospacing="1" w:after="100" w:afterAutospacing="1" w:line="240" w:lineRule="auto"/>
        <w:ind w:firstLine="288"/>
        <w:jc w:val="center"/>
        <w:rPr>
          <w:rFonts w:ascii="Tahoma" w:eastAsia="Times New Roman" w:hAnsi="Tahoma" w:cs="Tahoma"/>
          <w:color w:val="000000"/>
          <w:sz w:val="31"/>
          <w:szCs w:val="31"/>
          <w:lang w:eastAsia="el-GR"/>
        </w:rPr>
      </w:pPr>
      <w:r>
        <w:rPr>
          <w:rFonts w:ascii="Tahoma" w:eastAsia="Times New Roman" w:hAnsi="Tahoma" w:cs="Tahoma"/>
          <w:color w:val="000000"/>
          <w:sz w:val="31"/>
          <w:szCs w:val="31"/>
          <w:lang w:eastAsia="el-GR"/>
        </w:rPr>
        <w:t>ΚΟΘΟΡΝΟΙ</w:t>
      </w:r>
    </w:p>
    <w:p w:rsidR="00E064C7" w:rsidRDefault="00E064C7" w:rsidP="008872F6">
      <w:pPr>
        <w:spacing w:before="100" w:beforeAutospacing="1" w:after="100" w:afterAutospacing="1" w:line="240" w:lineRule="auto"/>
        <w:ind w:firstLine="288"/>
        <w:rPr>
          <w:rFonts w:ascii="Tahoma" w:eastAsia="Times New Roman" w:hAnsi="Tahoma" w:cs="Tahoma"/>
          <w:color w:val="000000"/>
          <w:sz w:val="31"/>
          <w:szCs w:val="31"/>
          <w:lang w:eastAsia="el-GR"/>
        </w:rPr>
      </w:pPr>
      <w:r>
        <w:rPr>
          <w:rFonts w:ascii="Tahoma" w:eastAsia="Times New Roman" w:hAnsi="Tahoma" w:cs="Tahoma"/>
          <w:noProof/>
          <w:color w:val="000000"/>
          <w:sz w:val="31"/>
          <w:szCs w:val="31"/>
          <w:lang w:eastAsia="el-GR"/>
        </w:rPr>
        <w:drawing>
          <wp:inline distT="0" distB="0" distL="0" distR="0">
            <wp:extent cx="1969541" cy="1310640"/>
            <wp:effectExtent l="19050" t="0" r="0" b="0"/>
            <wp:docPr id="33" name="32 - Εικόνα"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8"/>
                    <a:stretch>
                      <a:fillRect/>
                    </a:stretch>
                  </pic:blipFill>
                  <pic:spPr>
                    <a:xfrm>
                      <a:off x="0" y="0"/>
                      <a:ext cx="1976020" cy="1314951"/>
                    </a:xfrm>
                    <a:prstGeom prst="rect">
                      <a:avLst/>
                    </a:prstGeom>
                  </pic:spPr>
                </pic:pic>
              </a:graphicData>
            </a:graphic>
          </wp:inline>
        </w:drawing>
      </w:r>
      <w:r>
        <w:rPr>
          <w:rFonts w:ascii="Tahoma" w:eastAsia="Times New Roman" w:hAnsi="Tahoma" w:cs="Tahoma"/>
          <w:noProof/>
          <w:color w:val="000000"/>
          <w:sz w:val="31"/>
          <w:szCs w:val="31"/>
          <w:lang w:eastAsia="el-GR"/>
        </w:rPr>
        <w:drawing>
          <wp:inline distT="0" distB="0" distL="0" distR="0">
            <wp:extent cx="2275205" cy="1445129"/>
            <wp:effectExtent l="19050" t="0" r="0" b="0"/>
            <wp:docPr id="34" name="33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9"/>
                    <a:stretch>
                      <a:fillRect/>
                    </a:stretch>
                  </pic:blipFill>
                  <pic:spPr>
                    <a:xfrm>
                      <a:off x="0" y="0"/>
                      <a:ext cx="2283480" cy="1450385"/>
                    </a:xfrm>
                    <a:prstGeom prst="rect">
                      <a:avLst/>
                    </a:prstGeom>
                  </pic:spPr>
                </pic:pic>
              </a:graphicData>
            </a:graphic>
          </wp:inline>
        </w:drawing>
      </w:r>
    </w:p>
    <w:p w:rsidR="00E064C7" w:rsidRDefault="00E064C7" w:rsidP="00E064C7">
      <w:pPr>
        <w:spacing w:before="100" w:beforeAutospacing="1" w:after="100" w:afterAutospacing="1" w:line="240" w:lineRule="auto"/>
        <w:ind w:firstLine="288"/>
        <w:jc w:val="center"/>
        <w:rPr>
          <w:rFonts w:ascii="Tahoma" w:eastAsia="Times New Roman" w:hAnsi="Tahoma" w:cs="Tahoma"/>
          <w:color w:val="000000"/>
          <w:sz w:val="31"/>
          <w:szCs w:val="31"/>
          <w:lang w:eastAsia="el-GR"/>
        </w:rPr>
      </w:pPr>
      <w:r>
        <w:rPr>
          <w:rFonts w:ascii="Tahoma" w:eastAsia="Times New Roman" w:hAnsi="Tahoma" w:cs="Tahoma"/>
          <w:color w:val="000000"/>
          <w:sz w:val="31"/>
          <w:szCs w:val="31"/>
          <w:lang w:eastAsia="el-GR"/>
        </w:rPr>
        <w:lastRenderedPageBreak/>
        <w:t>ΠΡΟΣΩΠΕΙΑ</w:t>
      </w:r>
    </w:p>
    <w:p w:rsidR="00E064C7" w:rsidRDefault="00A46095" w:rsidP="00A46095">
      <w:pPr>
        <w:spacing w:before="100" w:beforeAutospacing="1" w:after="100" w:afterAutospacing="1" w:line="240" w:lineRule="auto"/>
        <w:ind w:firstLine="288"/>
        <w:rPr>
          <w:rFonts w:ascii="Tahoma" w:eastAsia="Times New Roman" w:hAnsi="Tahoma" w:cs="Tahoma"/>
          <w:color w:val="000000"/>
          <w:sz w:val="31"/>
          <w:szCs w:val="31"/>
          <w:lang w:eastAsia="el-GR"/>
        </w:rPr>
      </w:pPr>
      <w:r>
        <w:rPr>
          <w:rFonts w:ascii="Tahoma" w:eastAsia="Times New Roman" w:hAnsi="Tahoma" w:cs="Tahoma"/>
          <w:noProof/>
          <w:color w:val="000000"/>
          <w:sz w:val="31"/>
          <w:szCs w:val="31"/>
          <w:lang w:eastAsia="el-GR"/>
        </w:rPr>
        <w:drawing>
          <wp:inline distT="0" distB="0" distL="0" distR="0">
            <wp:extent cx="1432560" cy="1432560"/>
            <wp:effectExtent l="19050" t="0" r="0" b="0"/>
            <wp:docPr id="35" name="34 - Εικόνα"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0" cstate="print"/>
                    <a:stretch>
                      <a:fillRect/>
                    </a:stretch>
                  </pic:blipFill>
                  <pic:spPr>
                    <a:xfrm>
                      <a:off x="0" y="0"/>
                      <a:ext cx="1430944" cy="1430944"/>
                    </a:xfrm>
                    <a:prstGeom prst="rect">
                      <a:avLst/>
                    </a:prstGeom>
                  </pic:spPr>
                </pic:pic>
              </a:graphicData>
            </a:graphic>
          </wp:inline>
        </w:drawing>
      </w:r>
      <w:r>
        <w:rPr>
          <w:rFonts w:ascii="Tahoma" w:eastAsia="Times New Roman" w:hAnsi="Tahoma" w:cs="Tahoma"/>
          <w:noProof/>
          <w:color w:val="000000"/>
          <w:sz w:val="31"/>
          <w:szCs w:val="31"/>
          <w:lang w:eastAsia="el-GR"/>
        </w:rPr>
        <w:drawing>
          <wp:inline distT="0" distB="0" distL="0" distR="0">
            <wp:extent cx="1333620" cy="1402080"/>
            <wp:effectExtent l="19050" t="0" r="0" b="0"/>
            <wp:docPr id="36" name="35 - Εικόνα" descr="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11" cstate="print"/>
                    <a:stretch>
                      <a:fillRect/>
                    </a:stretch>
                  </pic:blipFill>
                  <pic:spPr>
                    <a:xfrm>
                      <a:off x="0" y="0"/>
                      <a:ext cx="1336792" cy="1405415"/>
                    </a:xfrm>
                    <a:prstGeom prst="rect">
                      <a:avLst/>
                    </a:prstGeom>
                  </pic:spPr>
                </pic:pic>
              </a:graphicData>
            </a:graphic>
          </wp:inline>
        </w:drawing>
      </w:r>
      <w:r>
        <w:rPr>
          <w:rFonts w:ascii="Tahoma" w:eastAsia="Times New Roman" w:hAnsi="Tahoma" w:cs="Tahoma"/>
          <w:noProof/>
          <w:color w:val="000000"/>
          <w:sz w:val="31"/>
          <w:szCs w:val="31"/>
          <w:lang w:eastAsia="el-GR"/>
        </w:rPr>
        <w:drawing>
          <wp:inline distT="0" distB="0" distL="0" distR="0">
            <wp:extent cx="1601075" cy="1388484"/>
            <wp:effectExtent l="19050" t="0" r="0" b="0"/>
            <wp:docPr id="37" name="36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12"/>
                    <a:stretch>
                      <a:fillRect/>
                    </a:stretch>
                  </pic:blipFill>
                  <pic:spPr>
                    <a:xfrm>
                      <a:off x="0" y="0"/>
                      <a:ext cx="1596492" cy="1384509"/>
                    </a:xfrm>
                    <a:prstGeom prst="rect">
                      <a:avLst/>
                    </a:prstGeom>
                  </pic:spPr>
                </pic:pic>
              </a:graphicData>
            </a:graphic>
          </wp:inline>
        </w:drawing>
      </w:r>
    </w:p>
    <w:p w:rsidR="00A46095" w:rsidRDefault="00A46095" w:rsidP="00A46095">
      <w:pPr>
        <w:spacing w:before="100" w:beforeAutospacing="1" w:after="100" w:afterAutospacing="1" w:line="240" w:lineRule="auto"/>
        <w:ind w:firstLine="288"/>
        <w:jc w:val="center"/>
        <w:rPr>
          <w:rFonts w:ascii="Tahoma" w:eastAsia="Times New Roman" w:hAnsi="Tahoma" w:cs="Tahoma"/>
          <w:color w:val="000000"/>
          <w:sz w:val="31"/>
          <w:szCs w:val="31"/>
          <w:lang w:eastAsia="el-GR"/>
        </w:rPr>
      </w:pPr>
    </w:p>
    <w:p w:rsidR="004439C4" w:rsidRDefault="004439C4" w:rsidP="00A46095">
      <w:pPr>
        <w:spacing w:before="100" w:beforeAutospacing="1" w:after="100" w:afterAutospacing="1" w:line="240" w:lineRule="auto"/>
        <w:ind w:firstLine="288"/>
        <w:jc w:val="center"/>
        <w:rPr>
          <w:rFonts w:ascii="Tahoma" w:eastAsia="Times New Roman" w:hAnsi="Tahoma" w:cs="Tahoma"/>
          <w:color w:val="000000"/>
          <w:sz w:val="31"/>
          <w:szCs w:val="31"/>
          <w:lang w:eastAsia="el-GR"/>
        </w:rPr>
      </w:pPr>
      <w:r>
        <w:rPr>
          <w:rFonts w:ascii="Tahoma" w:eastAsia="Times New Roman" w:hAnsi="Tahoma" w:cs="Tahoma"/>
          <w:color w:val="000000"/>
          <w:sz w:val="31"/>
          <w:szCs w:val="31"/>
          <w:lang w:eastAsia="el-GR"/>
        </w:rPr>
        <w:t>ΕΝΔΥΜΑΤΑ</w:t>
      </w:r>
    </w:p>
    <w:p w:rsidR="004439C4" w:rsidRDefault="00F77867" w:rsidP="00A46095">
      <w:pPr>
        <w:spacing w:before="100" w:beforeAutospacing="1" w:after="100" w:afterAutospacing="1" w:line="240" w:lineRule="auto"/>
        <w:ind w:firstLine="288"/>
        <w:jc w:val="center"/>
        <w:rPr>
          <w:rFonts w:ascii="Tahoma" w:eastAsia="Times New Roman" w:hAnsi="Tahoma" w:cs="Tahoma"/>
          <w:color w:val="000000"/>
          <w:sz w:val="31"/>
          <w:szCs w:val="31"/>
          <w:lang w:eastAsia="el-GR"/>
        </w:rPr>
      </w:pPr>
      <w:r>
        <w:rPr>
          <w:rFonts w:ascii="Tahoma" w:eastAsia="Times New Roman" w:hAnsi="Tahoma" w:cs="Tahoma"/>
          <w:noProof/>
          <w:color w:val="000000"/>
          <w:sz w:val="31"/>
          <w:szCs w:val="31"/>
          <w:lang w:eastAsia="el-GR"/>
        </w:rPr>
        <w:drawing>
          <wp:inline distT="0" distB="0" distL="0" distR="0">
            <wp:extent cx="1743075" cy="2619375"/>
            <wp:effectExtent l="19050" t="0" r="9525" b="0"/>
            <wp:docPr id="39" name="38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stretch>
                      <a:fillRect/>
                    </a:stretch>
                  </pic:blipFill>
                  <pic:spPr>
                    <a:xfrm>
                      <a:off x="0" y="0"/>
                      <a:ext cx="1743075" cy="2619375"/>
                    </a:xfrm>
                    <a:prstGeom prst="rect">
                      <a:avLst/>
                    </a:prstGeom>
                  </pic:spPr>
                </pic:pic>
              </a:graphicData>
            </a:graphic>
          </wp:inline>
        </w:drawing>
      </w:r>
      <w:r w:rsidR="00CE3082" w:rsidRPr="00CE3082">
        <w:rPr>
          <w:rFonts w:ascii="Tahoma" w:eastAsia="Times New Roman" w:hAnsi="Tahoma" w:cs="Tahoma"/>
          <w:color w:val="000000"/>
          <w:sz w:val="31"/>
          <w:szCs w:val="31"/>
          <w:lang w:eastAsia="el-GR"/>
        </w:rPr>
        <w:drawing>
          <wp:inline distT="0" distB="0" distL="0" distR="0">
            <wp:extent cx="1743075" cy="2619375"/>
            <wp:effectExtent l="19050" t="0" r="9525" b="0"/>
            <wp:docPr id="42" name="37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14"/>
                    <a:stretch>
                      <a:fillRect/>
                    </a:stretch>
                  </pic:blipFill>
                  <pic:spPr>
                    <a:xfrm>
                      <a:off x="0" y="0"/>
                      <a:ext cx="1743075" cy="2619375"/>
                    </a:xfrm>
                    <a:prstGeom prst="rect">
                      <a:avLst/>
                    </a:prstGeom>
                  </pic:spPr>
                </pic:pic>
              </a:graphicData>
            </a:graphic>
          </wp:inline>
        </w:drawing>
      </w:r>
    </w:p>
    <w:p w:rsidR="00CE3082" w:rsidRPr="008872F6" w:rsidRDefault="00CE3082" w:rsidP="00A46095">
      <w:pPr>
        <w:spacing w:before="100" w:beforeAutospacing="1" w:after="100" w:afterAutospacing="1" w:line="240" w:lineRule="auto"/>
        <w:ind w:firstLine="288"/>
        <w:jc w:val="center"/>
        <w:rPr>
          <w:rFonts w:ascii="Tahoma" w:eastAsia="Times New Roman" w:hAnsi="Tahoma" w:cs="Tahoma"/>
          <w:color w:val="000000"/>
          <w:sz w:val="31"/>
          <w:szCs w:val="31"/>
          <w:lang w:eastAsia="el-GR"/>
        </w:rPr>
      </w:pPr>
      <w:r>
        <w:rPr>
          <w:rFonts w:ascii="Tahoma" w:eastAsia="Times New Roman" w:hAnsi="Tahoma" w:cs="Tahoma"/>
          <w:noProof/>
          <w:color w:val="000000"/>
          <w:sz w:val="31"/>
          <w:szCs w:val="31"/>
          <w:lang w:eastAsia="el-GR"/>
        </w:rPr>
        <w:drawing>
          <wp:inline distT="0" distB="0" distL="0" distR="0">
            <wp:extent cx="2404110" cy="2518098"/>
            <wp:effectExtent l="19050" t="0" r="0" b="0"/>
            <wp:docPr id="40" name="39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5"/>
                    <a:stretch>
                      <a:fillRect/>
                    </a:stretch>
                  </pic:blipFill>
                  <pic:spPr>
                    <a:xfrm>
                      <a:off x="0" y="0"/>
                      <a:ext cx="2404110" cy="2518098"/>
                    </a:xfrm>
                    <a:prstGeom prst="rect">
                      <a:avLst/>
                    </a:prstGeom>
                  </pic:spPr>
                </pic:pic>
              </a:graphicData>
            </a:graphic>
          </wp:inline>
        </w:drawing>
      </w:r>
      <w:r>
        <w:rPr>
          <w:rFonts w:ascii="Tahoma" w:eastAsia="Times New Roman" w:hAnsi="Tahoma" w:cs="Tahoma"/>
          <w:noProof/>
          <w:color w:val="000000"/>
          <w:sz w:val="31"/>
          <w:szCs w:val="31"/>
          <w:lang w:eastAsia="el-GR"/>
        </w:rPr>
        <w:drawing>
          <wp:inline distT="0" distB="0" distL="0" distR="0">
            <wp:extent cx="2480310" cy="2525306"/>
            <wp:effectExtent l="19050" t="0" r="0" b="0"/>
            <wp:docPr id="41" name="40 - Εικόνα"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6"/>
                    <a:stretch>
                      <a:fillRect/>
                    </a:stretch>
                  </pic:blipFill>
                  <pic:spPr>
                    <a:xfrm>
                      <a:off x="0" y="0"/>
                      <a:ext cx="2497403" cy="2542709"/>
                    </a:xfrm>
                    <a:prstGeom prst="rect">
                      <a:avLst/>
                    </a:prstGeom>
                  </pic:spPr>
                </pic:pic>
              </a:graphicData>
            </a:graphic>
          </wp:inline>
        </w:drawing>
      </w:r>
    </w:p>
    <w:p w:rsidR="00CE3082" w:rsidRDefault="00CE3082" w:rsidP="00CE3082">
      <w:pPr>
        <w:spacing w:before="100" w:beforeAutospacing="1" w:after="100" w:afterAutospacing="1" w:line="240" w:lineRule="auto"/>
        <w:ind w:firstLine="288"/>
        <w:jc w:val="center"/>
        <w:rPr>
          <w:rFonts w:ascii="Tahoma" w:eastAsia="Times New Roman" w:hAnsi="Tahoma" w:cs="Tahoma"/>
          <w:color w:val="000000"/>
          <w:sz w:val="31"/>
          <w:szCs w:val="31"/>
          <w:lang w:eastAsia="el-GR"/>
        </w:rPr>
      </w:pPr>
      <w:r>
        <w:rPr>
          <w:rFonts w:ascii="Tahoma" w:eastAsia="Times New Roman" w:hAnsi="Tahoma" w:cs="Tahoma"/>
          <w:noProof/>
          <w:color w:val="000000"/>
          <w:sz w:val="31"/>
          <w:szCs w:val="31"/>
          <w:lang w:eastAsia="el-G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69.2pt;margin-top:6.8pt;width:81pt;height:43.2pt;z-index:251661312"/>
        </w:pict>
      </w:r>
    </w:p>
    <w:p w:rsidR="008872F6" w:rsidRPr="008872F6" w:rsidRDefault="008872F6" w:rsidP="008872F6">
      <w:pPr>
        <w:spacing w:before="100" w:beforeAutospacing="1" w:after="100" w:afterAutospacing="1" w:line="240" w:lineRule="auto"/>
        <w:ind w:firstLine="288"/>
        <w:rPr>
          <w:rFonts w:ascii="Tahoma" w:eastAsia="Times New Roman" w:hAnsi="Tahoma" w:cs="Tahoma"/>
          <w:color w:val="000000"/>
          <w:sz w:val="31"/>
          <w:szCs w:val="31"/>
          <w:lang w:eastAsia="el-GR"/>
        </w:rPr>
      </w:pPr>
      <w:r w:rsidRPr="008872F6">
        <w:rPr>
          <w:rFonts w:ascii="Tahoma" w:eastAsia="Times New Roman" w:hAnsi="Tahoma" w:cs="Tahoma"/>
          <w:color w:val="000000"/>
          <w:sz w:val="31"/>
          <w:szCs w:val="31"/>
          <w:lang w:eastAsia="el-GR"/>
        </w:rPr>
        <w:t>Με τον καιρό, τα διάφορα σκηνικά τυποποιήθηκαν, με αποτέλεσμα στην τραγωδία να παρουσιάζουν την πρόσοψη ανακτόρου ή ναού, στην κωμωδία μια πλατεία μπροστά από ένα σπίτι και στο σατυρικό δράμα μια παραθαλάσσια περιοχή ή ένα δάσος.</w:t>
      </w:r>
    </w:p>
    <w:p w:rsidR="008872F6" w:rsidRPr="008872F6" w:rsidRDefault="008872F6" w:rsidP="008872F6">
      <w:pPr>
        <w:spacing w:before="100" w:beforeAutospacing="1" w:after="100" w:afterAutospacing="1" w:line="240" w:lineRule="auto"/>
        <w:ind w:firstLine="288"/>
        <w:rPr>
          <w:rFonts w:ascii="Tahoma" w:eastAsia="Times New Roman" w:hAnsi="Tahoma" w:cs="Tahoma"/>
          <w:color w:val="000000"/>
          <w:sz w:val="31"/>
          <w:szCs w:val="31"/>
          <w:lang w:eastAsia="el-GR"/>
        </w:rPr>
      </w:pPr>
      <w:r w:rsidRPr="008872F6">
        <w:rPr>
          <w:rFonts w:ascii="Tahoma" w:eastAsia="Times New Roman" w:hAnsi="Tahoma" w:cs="Tahoma"/>
          <w:color w:val="000000"/>
          <w:sz w:val="31"/>
          <w:szCs w:val="31"/>
          <w:lang w:eastAsia="el-GR"/>
        </w:rPr>
        <w:t>Το αρχαίο ελληνικό δράμα έθεσε τις βάσεις για την εξέλιξη του θεάτρου και της σκηνογραφίας.</w:t>
      </w:r>
    </w:p>
    <w:p w:rsidR="00E4771A" w:rsidRDefault="008872F6" w:rsidP="008872F6">
      <w:pPr>
        <w:jc w:val="center"/>
        <w:rPr>
          <w:b/>
          <w:sz w:val="28"/>
          <w:szCs w:val="28"/>
        </w:rPr>
      </w:pPr>
      <w:r w:rsidRPr="008872F6">
        <w:rPr>
          <w:b/>
          <w:sz w:val="28"/>
          <w:szCs w:val="28"/>
        </w:rPr>
        <w:drawing>
          <wp:inline distT="0" distB="0" distL="0" distR="0">
            <wp:extent cx="4053840" cy="3429000"/>
            <wp:effectExtent l="19050" t="0" r="3810" b="0"/>
            <wp:docPr id="29" name="Εικόνα 61" descr="12. Σχέδιο αρχαίου ελληνικού θεάτρ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2. Σχέδιο αρχαίου ελληνικού θεάτρου."/>
                    <pic:cNvPicPr>
                      <a:picLocks noChangeAspect="1" noChangeArrowheads="1"/>
                    </pic:cNvPicPr>
                  </pic:nvPicPr>
                  <pic:blipFill>
                    <a:blip r:embed="rId17"/>
                    <a:srcRect/>
                    <a:stretch>
                      <a:fillRect/>
                    </a:stretch>
                  </pic:blipFill>
                  <pic:spPr bwMode="auto">
                    <a:xfrm>
                      <a:off x="0" y="0"/>
                      <a:ext cx="4053840" cy="3429000"/>
                    </a:xfrm>
                    <a:prstGeom prst="rect">
                      <a:avLst/>
                    </a:prstGeom>
                    <a:noFill/>
                    <a:ln w="9525">
                      <a:noFill/>
                      <a:miter lim="800000"/>
                      <a:headEnd/>
                      <a:tailEnd/>
                    </a:ln>
                  </pic:spPr>
                </pic:pic>
              </a:graphicData>
            </a:graphic>
          </wp:inline>
        </w:drawing>
      </w:r>
    </w:p>
    <w:p w:rsidR="008872F6" w:rsidRDefault="00E4771A" w:rsidP="008872F6">
      <w:pPr>
        <w:jc w:val="center"/>
        <w:rPr>
          <w:b/>
          <w:sz w:val="28"/>
          <w:szCs w:val="28"/>
        </w:rPr>
      </w:pPr>
      <w:r>
        <w:rPr>
          <w:b/>
          <w:sz w:val="28"/>
          <w:szCs w:val="28"/>
        </w:rPr>
        <w:t>ΑΣ ΔΟΥΜΕ</w:t>
      </w:r>
      <w:r w:rsidR="00CE3082">
        <w:rPr>
          <w:b/>
          <w:sz w:val="28"/>
          <w:szCs w:val="28"/>
        </w:rPr>
        <w:t xml:space="preserve"> ΤΙ ΗΤΑΝ Ο</w:t>
      </w:r>
      <w:r w:rsidR="00B65501">
        <w:rPr>
          <w:b/>
          <w:sz w:val="28"/>
          <w:szCs w:val="28"/>
        </w:rPr>
        <w:t xml:space="preserve"> ΑΠΟ</w:t>
      </w:r>
      <w:r w:rsidR="00CE3082">
        <w:rPr>
          <w:b/>
          <w:sz w:val="28"/>
          <w:szCs w:val="28"/>
        </w:rPr>
        <w:t xml:space="preserve"> ΜΗΧΑΝΗΣ ΘΕΟΣ</w:t>
      </w:r>
    </w:p>
    <w:p w:rsidR="00B65501" w:rsidRDefault="00B65501" w:rsidP="008872F6">
      <w:pPr>
        <w:jc w:val="center"/>
      </w:pPr>
      <w:hyperlink r:id="rId18" w:history="1">
        <w:r>
          <w:rPr>
            <w:rStyle w:val="-"/>
          </w:rPr>
          <w:t>https://el.wikipedia.org/wiki/%CE%91%CF%80%CF%8C_%CE%BC%CE%B7%CF%87%CE%B1%CE%BD%CE%AE%CF%82_%CE%B8%CE%B5%CF%8C%CF%82</w:t>
        </w:r>
      </w:hyperlink>
    </w:p>
    <w:p w:rsidR="00B65501" w:rsidRDefault="00B65501" w:rsidP="008872F6">
      <w:pPr>
        <w:jc w:val="center"/>
        <w:rPr>
          <w:b/>
          <w:sz w:val="28"/>
          <w:szCs w:val="28"/>
        </w:rPr>
      </w:pPr>
    </w:p>
    <w:p w:rsidR="00B65501" w:rsidRDefault="00B65501" w:rsidP="008872F6">
      <w:pPr>
        <w:jc w:val="center"/>
        <w:rPr>
          <w:b/>
          <w:sz w:val="28"/>
          <w:szCs w:val="28"/>
        </w:rPr>
      </w:pPr>
      <w:r>
        <w:rPr>
          <w:b/>
          <w:noProof/>
          <w:sz w:val="28"/>
          <w:szCs w:val="28"/>
          <w:lang w:eastAsia="el-GR"/>
        </w:rPr>
        <w:drawing>
          <wp:inline distT="0" distB="0" distL="0" distR="0">
            <wp:extent cx="2226336" cy="1981200"/>
            <wp:effectExtent l="19050" t="0" r="2514" b="0"/>
            <wp:docPr id="43" name="42 - Εικόνα"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19"/>
                    <a:stretch>
                      <a:fillRect/>
                    </a:stretch>
                  </pic:blipFill>
                  <pic:spPr>
                    <a:xfrm>
                      <a:off x="0" y="0"/>
                      <a:ext cx="2230937" cy="1985294"/>
                    </a:xfrm>
                    <a:prstGeom prst="rect">
                      <a:avLst/>
                    </a:prstGeom>
                  </pic:spPr>
                </pic:pic>
              </a:graphicData>
            </a:graphic>
          </wp:inline>
        </w:drawing>
      </w:r>
      <w:r>
        <w:rPr>
          <w:b/>
          <w:noProof/>
          <w:sz w:val="28"/>
          <w:szCs w:val="28"/>
          <w:lang w:eastAsia="el-GR"/>
        </w:rPr>
        <w:drawing>
          <wp:inline distT="0" distB="0" distL="0" distR="0">
            <wp:extent cx="2314575" cy="1981200"/>
            <wp:effectExtent l="19050" t="0" r="9525" b="0"/>
            <wp:docPr id="45" name="44 - Εικόνα"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20"/>
                    <a:stretch>
                      <a:fillRect/>
                    </a:stretch>
                  </pic:blipFill>
                  <pic:spPr>
                    <a:xfrm>
                      <a:off x="0" y="0"/>
                      <a:ext cx="2314575" cy="1981200"/>
                    </a:xfrm>
                    <a:prstGeom prst="rect">
                      <a:avLst/>
                    </a:prstGeom>
                  </pic:spPr>
                </pic:pic>
              </a:graphicData>
            </a:graphic>
          </wp:inline>
        </w:drawing>
      </w:r>
    </w:p>
    <w:p w:rsidR="00B65501" w:rsidRDefault="00B65501" w:rsidP="008872F6">
      <w:pPr>
        <w:jc w:val="center"/>
        <w:rPr>
          <w:b/>
          <w:sz w:val="28"/>
          <w:szCs w:val="28"/>
        </w:rPr>
      </w:pPr>
      <w:r>
        <w:rPr>
          <w:b/>
          <w:noProof/>
          <w:sz w:val="28"/>
          <w:szCs w:val="28"/>
          <w:lang w:eastAsia="el-GR"/>
        </w:rPr>
        <w:drawing>
          <wp:inline distT="0" distB="0" distL="0" distR="0">
            <wp:extent cx="5277693" cy="4693920"/>
            <wp:effectExtent l="19050" t="0" r="0" b="0"/>
            <wp:docPr id="44" name="43 - Εικόνα" descr="-1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38.jpg"/>
                    <pic:cNvPicPr/>
                  </pic:nvPicPr>
                  <pic:blipFill>
                    <a:blip r:embed="rId21"/>
                    <a:stretch>
                      <a:fillRect/>
                    </a:stretch>
                  </pic:blipFill>
                  <pic:spPr>
                    <a:xfrm>
                      <a:off x="0" y="0"/>
                      <a:ext cx="5274310" cy="4690911"/>
                    </a:xfrm>
                    <a:prstGeom prst="rect">
                      <a:avLst/>
                    </a:prstGeom>
                  </pic:spPr>
                </pic:pic>
              </a:graphicData>
            </a:graphic>
          </wp:inline>
        </w:drawing>
      </w:r>
    </w:p>
    <w:p w:rsidR="00CE3082" w:rsidRDefault="00CE3082" w:rsidP="008872F6">
      <w:pPr>
        <w:jc w:val="center"/>
        <w:rPr>
          <w:b/>
          <w:sz w:val="28"/>
          <w:szCs w:val="28"/>
        </w:rPr>
      </w:pPr>
    </w:p>
    <w:p w:rsidR="00E4771A" w:rsidRDefault="00E4771A" w:rsidP="008872F6">
      <w:pPr>
        <w:jc w:val="center"/>
        <w:rPr>
          <w:b/>
          <w:sz w:val="28"/>
          <w:szCs w:val="28"/>
        </w:rPr>
      </w:pPr>
    </w:p>
    <w:p w:rsidR="00E4771A" w:rsidRDefault="00E4771A" w:rsidP="008872F6">
      <w:pPr>
        <w:jc w:val="center"/>
        <w:rPr>
          <w:b/>
          <w:sz w:val="28"/>
          <w:szCs w:val="28"/>
        </w:rPr>
      </w:pPr>
    </w:p>
    <w:p w:rsidR="008872F6" w:rsidRPr="008872F6" w:rsidRDefault="008872F6" w:rsidP="008872F6">
      <w:pPr>
        <w:spacing w:before="100" w:beforeAutospacing="1" w:after="100" w:afterAutospacing="1" w:line="240" w:lineRule="auto"/>
        <w:rPr>
          <w:rFonts w:ascii="Tahoma" w:eastAsia="Times New Roman" w:hAnsi="Tahoma" w:cs="Tahoma"/>
          <w:color w:val="000000"/>
          <w:sz w:val="43"/>
          <w:szCs w:val="43"/>
          <w:lang w:eastAsia="el-GR"/>
        </w:rPr>
      </w:pPr>
      <w:r w:rsidRPr="008872F6">
        <w:rPr>
          <w:rFonts w:ascii="Tahoma" w:eastAsia="Times New Roman" w:hAnsi="Tahoma" w:cs="Tahoma"/>
          <w:color w:val="000000"/>
          <w:sz w:val="43"/>
          <w:szCs w:val="43"/>
          <w:lang w:eastAsia="el-GR"/>
        </w:rPr>
        <w:t>1.7. O σχεδιασμός του σκηνικού</w:t>
      </w:r>
    </w:p>
    <w:p w:rsidR="008872F6" w:rsidRPr="008872F6" w:rsidRDefault="008872F6" w:rsidP="008872F6">
      <w:pPr>
        <w:spacing w:before="100" w:beforeAutospacing="1" w:after="100" w:afterAutospacing="1" w:line="240" w:lineRule="auto"/>
        <w:ind w:firstLine="288"/>
        <w:rPr>
          <w:rFonts w:ascii="Tahoma" w:eastAsia="Times New Roman" w:hAnsi="Tahoma" w:cs="Tahoma"/>
          <w:color w:val="000000"/>
          <w:sz w:val="36"/>
          <w:szCs w:val="36"/>
          <w:lang w:eastAsia="el-GR"/>
        </w:rPr>
      </w:pPr>
      <w:r w:rsidRPr="008872F6">
        <w:rPr>
          <w:rFonts w:ascii="Tahoma" w:eastAsia="Times New Roman" w:hAnsi="Tahoma" w:cs="Tahoma"/>
          <w:color w:val="000000"/>
          <w:sz w:val="36"/>
          <w:szCs w:val="36"/>
          <w:lang w:eastAsia="el-GR"/>
        </w:rPr>
        <w:t>Ο </w:t>
      </w:r>
      <w:r w:rsidRPr="007C78FD">
        <w:rPr>
          <w:rFonts w:ascii="Tahoma" w:eastAsia="Times New Roman" w:hAnsi="Tahoma" w:cs="Tahoma"/>
          <w:b/>
          <w:bCs/>
          <w:color w:val="000000"/>
          <w:sz w:val="36"/>
          <w:szCs w:val="36"/>
          <w:lang w:eastAsia="el-GR"/>
        </w:rPr>
        <w:t>σκηνογράφος</w:t>
      </w:r>
      <w:r w:rsidRPr="008872F6">
        <w:rPr>
          <w:rFonts w:ascii="Tahoma" w:eastAsia="Times New Roman" w:hAnsi="Tahoma" w:cs="Tahoma"/>
          <w:color w:val="000000"/>
          <w:sz w:val="36"/>
          <w:szCs w:val="36"/>
          <w:lang w:eastAsia="el-GR"/>
        </w:rPr>
        <w:t> διαμορφώνει εικαστικά το χώρο της σκηνής του θεάτρου, ώστε να αναδειχτούν το περιεχόμενο του έργου και οι ιδέες του σκηνοθέτη. Τα σκηνικά παρουσιάζονται με ζωγραφικά σχέδια ή τρισδιάστατες μικρές κατασκευές</w:t>
      </w:r>
      <w:r w:rsidRPr="007C78FD">
        <w:rPr>
          <w:rFonts w:ascii="Tahoma" w:eastAsia="Times New Roman" w:hAnsi="Tahoma" w:cs="Tahoma"/>
          <w:b/>
          <w:bCs/>
          <w:color w:val="000000"/>
          <w:sz w:val="36"/>
          <w:szCs w:val="36"/>
          <w:lang w:eastAsia="el-GR"/>
        </w:rPr>
        <w:t> (μακέτες)</w:t>
      </w:r>
      <w:r w:rsidRPr="008872F6">
        <w:rPr>
          <w:rFonts w:ascii="Tahoma" w:eastAsia="Times New Roman" w:hAnsi="Tahoma" w:cs="Tahoma"/>
          <w:color w:val="000000"/>
          <w:sz w:val="36"/>
          <w:szCs w:val="36"/>
          <w:lang w:eastAsia="el-GR"/>
        </w:rPr>
        <w:t>. </w:t>
      </w:r>
      <w:r w:rsidRPr="007C78FD">
        <w:rPr>
          <w:rFonts w:ascii="Tahoma" w:eastAsia="Times New Roman" w:hAnsi="Tahoma" w:cs="Tahoma"/>
          <w:noProof/>
          <w:color w:val="0000FF"/>
          <w:sz w:val="36"/>
          <w:szCs w:val="36"/>
          <w:lang w:eastAsia="el-GR"/>
        </w:rPr>
        <w:drawing>
          <wp:inline distT="0" distB="0" distL="0" distR="0">
            <wp:extent cx="304800" cy="304800"/>
            <wp:effectExtent l="19050" t="0" r="0" b="0"/>
            <wp:docPr id="64" name="Εικόνα 64" descr="Εξωτερικός Σύνδεσμος">
              <a:hlinkClick xmlns:a="http://schemas.openxmlformats.org/drawingml/2006/main" r:id="rId22" tgtFrame="&quot;_blank&quot;" tooltip="&quot;Ο σκηνογράφο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Εξωτερικός Σύνδεσμος">
                      <a:hlinkClick r:id="rId22" tgtFrame="&quot;_blank&quot;" tooltip="&quot;Ο σκηνογράφος&quot;"/>
                    </pic:cNvPr>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8872F6">
        <w:rPr>
          <w:rFonts w:ascii="Tahoma" w:eastAsia="Times New Roman" w:hAnsi="Tahoma" w:cs="Tahoma"/>
          <w:color w:val="000000"/>
          <w:sz w:val="36"/>
          <w:szCs w:val="36"/>
          <w:lang w:eastAsia="el-GR"/>
        </w:rPr>
        <w:t>  </w:t>
      </w:r>
      <w:r w:rsidRPr="007C78FD">
        <w:rPr>
          <w:rFonts w:ascii="Tahoma" w:eastAsia="Times New Roman" w:hAnsi="Tahoma" w:cs="Tahoma"/>
          <w:noProof/>
          <w:color w:val="0000FF"/>
          <w:sz w:val="36"/>
          <w:szCs w:val="36"/>
          <w:lang w:eastAsia="el-GR"/>
        </w:rPr>
        <w:drawing>
          <wp:inline distT="0" distB="0" distL="0" distR="0">
            <wp:extent cx="304800" cy="304800"/>
            <wp:effectExtent l="19050" t="0" r="0" b="0"/>
            <wp:docPr id="65" name="Εικόνα 65" descr="Εξωτερικός Σύνδεσμος">
              <a:hlinkClick xmlns:a="http://schemas.openxmlformats.org/drawingml/2006/main" r:id="rId23" tgtFrame="&quot;_blank&quot;" tooltip="&quot;Μακέτε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Εξωτερικός Σύνδεσμος">
                      <a:hlinkClick r:id="rId23" tgtFrame="&quot;_blank&quot;" tooltip="&quot;Μακέτες&quot;"/>
                    </pic:cNvPr>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872F6" w:rsidRPr="008872F6" w:rsidRDefault="008872F6" w:rsidP="008872F6">
      <w:pPr>
        <w:spacing w:before="100" w:beforeAutospacing="1" w:after="100" w:afterAutospacing="1" w:line="240" w:lineRule="auto"/>
        <w:rPr>
          <w:rFonts w:ascii="Tahoma" w:eastAsia="Times New Roman" w:hAnsi="Tahoma" w:cs="Tahoma"/>
          <w:color w:val="000000"/>
          <w:sz w:val="24"/>
          <w:szCs w:val="24"/>
          <w:lang w:eastAsia="el-GR"/>
        </w:rPr>
      </w:pPr>
      <w:r w:rsidRPr="008872F6">
        <w:rPr>
          <w:rFonts w:ascii="Tahoma" w:eastAsia="Times New Roman" w:hAnsi="Tahoma" w:cs="Tahoma"/>
          <w:color w:val="000000"/>
          <w:sz w:val="24"/>
          <w:szCs w:val="24"/>
          <w:lang w:eastAsia="el-GR"/>
        </w:rPr>
        <w:t xml:space="preserve"> 14. </w:t>
      </w:r>
      <w:proofErr w:type="spellStart"/>
      <w:r w:rsidRPr="008872F6">
        <w:rPr>
          <w:rFonts w:ascii="Tahoma" w:eastAsia="Times New Roman" w:hAnsi="Tahoma" w:cs="Tahoma"/>
          <w:color w:val="000000"/>
          <w:sz w:val="24"/>
          <w:szCs w:val="24"/>
          <w:lang w:eastAsia="el-GR"/>
        </w:rPr>
        <w:t>Βακαλό</w:t>
      </w:r>
      <w:proofErr w:type="spellEnd"/>
      <w:r w:rsidRPr="008872F6">
        <w:rPr>
          <w:rFonts w:ascii="Tahoma" w:eastAsia="Times New Roman" w:hAnsi="Tahoma" w:cs="Tahoma"/>
          <w:color w:val="000000"/>
          <w:sz w:val="24"/>
          <w:szCs w:val="24"/>
          <w:lang w:eastAsia="el-GR"/>
        </w:rPr>
        <w:t>, ζωγραφική μακέτα σκηνικού για το έργο «</w:t>
      </w:r>
      <w:proofErr w:type="spellStart"/>
      <w:r w:rsidRPr="008872F6">
        <w:rPr>
          <w:rFonts w:ascii="Tahoma" w:eastAsia="Times New Roman" w:hAnsi="Tahoma" w:cs="Tahoma"/>
          <w:color w:val="000000"/>
          <w:sz w:val="24"/>
          <w:szCs w:val="24"/>
          <w:lang w:eastAsia="el-GR"/>
        </w:rPr>
        <w:t>Ιππής</w:t>
      </w:r>
      <w:proofErr w:type="spellEnd"/>
      <w:r w:rsidRPr="008872F6">
        <w:rPr>
          <w:rFonts w:ascii="Tahoma" w:eastAsia="Times New Roman" w:hAnsi="Tahoma" w:cs="Tahoma"/>
          <w:color w:val="000000"/>
          <w:sz w:val="24"/>
          <w:szCs w:val="24"/>
          <w:lang w:eastAsia="el-GR"/>
        </w:rPr>
        <w:t>» του Αριστοφάνη, Εθνικό Θέατρο, Επίδαυρος, 1968.</w:t>
      </w:r>
      <w:r w:rsidRPr="008872F6">
        <w:rPr>
          <w:rFonts w:ascii="Tahoma" w:eastAsia="Times New Roman" w:hAnsi="Tahoma" w:cs="Tahoma"/>
          <w:color w:val="000000"/>
          <w:sz w:val="24"/>
          <w:szCs w:val="24"/>
          <w:lang w:eastAsia="el-GR"/>
        </w:rPr>
        <w:br/>
        <w:t xml:space="preserve">Ο ζωγράφος Γιώργος </w:t>
      </w:r>
      <w:proofErr w:type="spellStart"/>
      <w:r w:rsidRPr="008872F6">
        <w:rPr>
          <w:rFonts w:ascii="Tahoma" w:eastAsia="Times New Roman" w:hAnsi="Tahoma" w:cs="Tahoma"/>
          <w:color w:val="000000"/>
          <w:sz w:val="24"/>
          <w:szCs w:val="24"/>
          <w:lang w:eastAsia="el-GR"/>
        </w:rPr>
        <w:t>Βακαλό</w:t>
      </w:r>
      <w:proofErr w:type="spellEnd"/>
      <w:r w:rsidRPr="008872F6">
        <w:rPr>
          <w:rFonts w:ascii="Tahoma" w:eastAsia="Times New Roman" w:hAnsi="Tahoma" w:cs="Tahoma"/>
          <w:color w:val="000000"/>
          <w:sz w:val="24"/>
          <w:szCs w:val="24"/>
          <w:lang w:eastAsia="el-GR"/>
        </w:rPr>
        <w:t xml:space="preserve"> στο σκηνικό του συνδυάζει την αρχιτεκτονική κατασκευή με το ζωγραφικό διάκοσμο σε μια σχετικά περιορισμένη χρωματική κλίμακα.</w:t>
      </w:r>
    </w:p>
    <w:p w:rsidR="008872F6" w:rsidRPr="008872F6" w:rsidRDefault="0008039F" w:rsidP="0008039F">
      <w:pPr>
        <w:spacing w:before="100" w:beforeAutospacing="1" w:after="100" w:afterAutospacing="1" w:line="240" w:lineRule="auto"/>
        <w:ind w:firstLine="288"/>
        <w:jc w:val="center"/>
        <w:rPr>
          <w:rFonts w:ascii="Tahoma" w:eastAsia="Times New Roman" w:hAnsi="Tahoma" w:cs="Tahoma"/>
          <w:color w:val="000000"/>
          <w:sz w:val="24"/>
          <w:szCs w:val="24"/>
          <w:lang w:eastAsia="el-GR"/>
        </w:rPr>
      </w:pPr>
      <w:r w:rsidRPr="0008039F">
        <w:rPr>
          <w:rFonts w:ascii="Tahoma" w:eastAsia="Times New Roman" w:hAnsi="Tahoma" w:cs="Tahoma"/>
          <w:color w:val="000000"/>
          <w:sz w:val="24"/>
          <w:szCs w:val="24"/>
          <w:lang w:eastAsia="el-GR"/>
        </w:rPr>
        <w:drawing>
          <wp:inline distT="0" distB="0" distL="0" distR="0">
            <wp:extent cx="2423160" cy="2346960"/>
            <wp:effectExtent l="19050" t="0" r="0" b="0"/>
            <wp:docPr id="32" name="Εικόνα 68" descr="14. Βακαλό, ζωγραφική μακέτα σκηνικού για το έργο «Ιππής» του Αριστοφάνη, Εθνικό Θέατρο, Επίδαυρος, 1968. Ο ζωγράφος Γιώργος Βακαλό στο σκηνικό του συνδυάζει την αρχιτεκτονική κατασκευή με το ζωγραφικό διάκοσμο σε μια σχετικά περιορισμένη χρωματική κλίμα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4. Βακαλό, ζωγραφική μακέτα σκηνικού για το έργο «Ιππής» του Αριστοφάνη, Εθνικό Θέατρο, Επίδαυρος, 1968. Ο ζωγράφος Γιώργος Βακαλό στο σκηνικό του συνδυάζει την αρχιτεκτονική κατασκευή με το ζωγραφικό διάκοσμο σε μια σχετικά περιορισμένη χρωματική κλίμακα."/>
                    <pic:cNvPicPr>
                      <a:picLocks noChangeAspect="1" noChangeArrowheads="1"/>
                    </pic:cNvPicPr>
                  </pic:nvPicPr>
                  <pic:blipFill>
                    <a:blip r:embed="rId24"/>
                    <a:srcRect/>
                    <a:stretch>
                      <a:fillRect/>
                    </a:stretch>
                  </pic:blipFill>
                  <pic:spPr bwMode="auto">
                    <a:xfrm>
                      <a:off x="0" y="0"/>
                      <a:ext cx="2423160" cy="2346960"/>
                    </a:xfrm>
                    <a:prstGeom prst="rect">
                      <a:avLst/>
                    </a:prstGeom>
                    <a:noFill/>
                    <a:ln w="9525">
                      <a:noFill/>
                      <a:miter lim="800000"/>
                      <a:headEnd/>
                      <a:tailEnd/>
                    </a:ln>
                  </pic:spPr>
                </pic:pic>
              </a:graphicData>
            </a:graphic>
          </wp:inline>
        </w:drawing>
      </w:r>
    </w:p>
    <w:p w:rsidR="0008039F" w:rsidRDefault="0008039F" w:rsidP="007C78FD">
      <w:pPr>
        <w:pStyle w:val="Web"/>
        <w:rPr>
          <w:rFonts w:ascii="Tahoma" w:hAnsi="Tahoma" w:cs="Tahoma"/>
          <w:color w:val="000000"/>
          <w:sz w:val="31"/>
          <w:szCs w:val="31"/>
        </w:rPr>
      </w:pPr>
      <w:r>
        <w:rPr>
          <w:rFonts w:ascii="Tahoma" w:hAnsi="Tahoma" w:cs="Tahoma"/>
          <w:color w:val="000000"/>
          <w:sz w:val="31"/>
          <w:szCs w:val="31"/>
        </w:rPr>
        <w:t> </w:t>
      </w:r>
      <w:r>
        <w:rPr>
          <w:rStyle w:val="smaller"/>
          <w:rFonts w:ascii="Tahoma" w:hAnsi="Tahoma" w:cs="Tahoma"/>
          <w:color w:val="000000"/>
          <w:sz w:val="26"/>
          <w:szCs w:val="26"/>
        </w:rPr>
        <w:t xml:space="preserve">15. Τσαρούχης*, ζωγραφική μακέτα σκηνικού για το έργο «Το κουρέλι» του </w:t>
      </w:r>
      <w:proofErr w:type="spellStart"/>
      <w:r>
        <w:rPr>
          <w:rStyle w:val="smaller"/>
          <w:rFonts w:ascii="Tahoma" w:hAnsi="Tahoma" w:cs="Tahoma"/>
          <w:color w:val="000000"/>
          <w:sz w:val="26"/>
          <w:szCs w:val="26"/>
        </w:rPr>
        <w:t>Νικονέμι</w:t>
      </w:r>
      <w:proofErr w:type="spellEnd"/>
      <w:r>
        <w:rPr>
          <w:rStyle w:val="smaller"/>
          <w:rFonts w:ascii="Tahoma" w:hAnsi="Tahoma" w:cs="Tahoma"/>
          <w:color w:val="000000"/>
          <w:sz w:val="26"/>
          <w:szCs w:val="26"/>
        </w:rPr>
        <w:t>, με πρωταγωνίστρια την Έλλη Λαμπέτη, 1951.</w:t>
      </w:r>
      <w:r>
        <w:rPr>
          <w:rFonts w:ascii="Tahoma" w:hAnsi="Tahoma" w:cs="Tahoma"/>
          <w:color w:val="000000"/>
          <w:sz w:val="26"/>
          <w:szCs w:val="26"/>
        </w:rPr>
        <w:br/>
      </w:r>
      <w:r>
        <w:rPr>
          <w:rStyle w:val="smaller"/>
          <w:rFonts w:ascii="Tahoma" w:hAnsi="Tahoma" w:cs="Tahoma"/>
          <w:color w:val="000000"/>
          <w:sz w:val="26"/>
          <w:szCs w:val="26"/>
        </w:rPr>
        <w:t>Το βασικό σκηνικό παρουσιάζει το εσωτερικό μιας φτωχικής σοφίτας. Για να αποδοθεί η ατμόσφαιρα του χώρου, χρησιμοποιείται ώχρα στους τοίχους, σκούρα χρώματα στα έπιπλα και απαλές αποχρώσεις στα άλλα αντικείμενα. Το σκηνικό ερχόταν σε αντίθεση με το κόκκινο κοστούμι της ηρωίδας, που υποδήλωνε την άρνησή της να υποταχθεί στη μοίρα της και την απόφασή της να αναζητήσει μια καλύτερη ζωή.</w:t>
      </w:r>
    </w:p>
    <w:p w:rsidR="0008039F" w:rsidRDefault="0008039F" w:rsidP="0008039F">
      <w:pPr>
        <w:pStyle w:val="Web"/>
        <w:ind w:firstLine="288"/>
        <w:rPr>
          <w:rFonts w:ascii="Tahoma" w:hAnsi="Tahoma" w:cs="Tahoma"/>
          <w:color w:val="000000"/>
          <w:sz w:val="31"/>
          <w:szCs w:val="31"/>
        </w:rPr>
      </w:pPr>
      <w:r>
        <w:rPr>
          <w:rFonts w:ascii="Tahoma" w:hAnsi="Tahoma" w:cs="Tahoma"/>
          <w:noProof/>
          <w:color w:val="000000"/>
          <w:sz w:val="31"/>
          <w:szCs w:val="31"/>
        </w:rPr>
        <w:drawing>
          <wp:anchor distT="0" distB="0" distL="95250" distR="95250" simplePos="0" relativeHeight="251660288" behindDoc="0" locked="0" layoutInCell="1" allowOverlap="0">
            <wp:simplePos x="0" y="0"/>
            <wp:positionH relativeFrom="column">
              <wp:align>left</wp:align>
            </wp:positionH>
            <wp:positionV relativeFrom="line">
              <wp:posOffset>243840</wp:posOffset>
            </wp:positionV>
            <wp:extent cx="4842510" cy="2011680"/>
            <wp:effectExtent l="19050" t="0" r="0" b="0"/>
            <wp:wrapSquare wrapText="bothSides"/>
            <wp:docPr id="31" name="Εικόνα 2" descr="15. Τσαρούχης*, ζωγραφική μακέτα σκηνικού για το έργο «Το κουρέλ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Τσαρούχης*, ζωγραφική μακέτα σκηνικού για το έργο «Το κουρέλι»"/>
                    <pic:cNvPicPr>
                      <a:picLocks noChangeAspect="1" noChangeArrowheads="1"/>
                    </pic:cNvPicPr>
                  </pic:nvPicPr>
                  <pic:blipFill>
                    <a:blip r:embed="rId25"/>
                    <a:srcRect/>
                    <a:stretch>
                      <a:fillRect/>
                    </a:stretch>
                  </pic:blipFill>
                  <pic:spPr bwMode="auto">
                    <a:xfrm>
                      <a:off x="0" y="0"/>
                      <a:ext cx="4842510" cy="2011680"/>
                    </a:xfrm>
                    <a:prstGeom prst="rect">
                      <a:avLst/>
                    </a:prstGeom>
                    <a:noFill/>
                    <a:ln w="9525">
                      <a:noFill/>
                      <a:miter lim="800000"/>
                      <a:headEnd/>
                      <a:tailEnd/>
                    </a:ln>
                  </pic:spPr>
                </pic:pic>
              </a:graphicData>
            </a:graphic>
          </wp:anchor>
        </w:drawing>
      </w:r>
      <w:r>
        <w:rPr>
          <w:rFonts w:ascii="Tahoma" w:hAnsi="Tahoma" w:cs="Tahoma"/>
          <w:color w:val="000000"/>
          <w:sz w:val="31"/>
          <w:szCs w:val="31"/>
        </w:rPr>
        <w:t> </w:t>
      </w:r>
    </w:p>
    <w:p w:rsidR="008E32D6" w:rsidRDefault="008E32D6" w:rsidP="008872F6">
      <w:pPr>
        <w:jc w:val="center"/>
        <w:rPr>
          <w:b/>
          <w:sz w:val="28"/>
          <w:szCs w:val="28"/>
        </w:rPr>
      </w:pPr>
    </w:p>
    <w:p w:rsidR="0008039F" w:rsidRDefault="0008039F" w:rsidP="008872F6">
      <w:pPr>
        <w:jc w:val="center"/>
        <w:rPr>
          <w:b/>
          <w:sz w:val="28"/>
          <w:szCs w:val="28"/>
        </w:rPr>
      </w:pPr>
    </w:p>
    <w:p w:rsidR="007C78FD" w:rsidRDefault="007C78FD" w:rsidP="008872F6">
      <w:pPr>
        <w:jc w:val="center"/>
        <w:rPr>
          <w:b/>
          <w:sz w:val="28"/>
          <w:szCs w:val="28"/>
        </w:rPr>
      </w:pPr>
    </w:p>
    <w:p w:rsidR="007C78FD" w:rsidRDefault="007C78FD" w:rsidP="008872F6">
      <w:pPr>
        <w:jc w:val="center"/>
        <w:rPr>
          <w:b/>
          <w:sz w:val="28"/>
          <w:szCs w:val="28"/>
        </w:rPr>
      </w:pPr>
    </w:p>
    <w:p w:rsidR="007C78FD" w:rsidRDefault="007C78FD" w:rsidP="008872F6">
      <w:pPr>
        <w:jc w:val="center"/>
        <w:rPr>
          <w:b/>
          <w:sz w:val="28"/>
          <w:szCs w:val="28"/>
        </w:rPr>
      </w:pPr>
    </w:p>
    <w:p w:rsidR="007C78FD" w:rsidRDefault="007C78FD" w:rsidP="008872F6">
      <w:pPr>
        <w:jc w:val="center"/>
        <w:rPr>
          <w:b/>
          <w:sz w:val="28"/>
          <w:szCs w:val="28"/>
          <w:u w:val="single"/>
        </w:rPr>
      </w:pPr>
      <w:r w:rsidRPr="007C78FD">
        <w:rPr>
          <w:b/>
          <w:sz w:val="28"/>
          <w:szCs w:val="28"/>
          <w:u w:val="single"/>
        </w:rPr>
        <w:t>ΠΡΟΑΙΡΕΤΙΚΗ ΑΣΚΗΣΗ</w:t>
      </w:r>
    </w:p>
    <w:p w:rsidR="007C78FD" w:rsidRPr="008E2EBF" w:rsidRDefault="007C78FD" w:rsidP="008872F6">
      <w:pPr>
        <w:jc w:val="center"/>
        <w:rPr>
          <w:b/>
          <w:sz w:val="24"/>
          <w:szCs w:val="24"/>
        </w:rPr>
      </w:pPr>
      <w:r w:rsidRPr="008E2EBF">
        <w:rPr>
          <w:b/>
          <w:sz w:val="24"/>
          <w:szCs w:val="24"/>
        </w:rPr>
        <w:t>ΘΑ ΜΠΟΡΟΥΣΑΤΕ ΝΑ ΣΧΕΔΙΑΣΕΤΕ ΣΕ ΕΝΑ ΑΠΛΟ ΧΑΡΤΟΝΙ ΜΙΑ ΜΑΚΕΤΑ ΕΝΟΣ ΘΕΑΤΡΙΚΟΥ ΣΚΗΝΙΚΟΥ, ΑΠΟ ΕΝΑ ΕΡΓΟ ΤΗΣ ΑΡΕΣΚΕΙΑΣ ΣΑΣ?</w:t>
      </w:r>
    </w:p>
    <w:p w:rsidR="007C78FD" w:rsidRPr="008E2EBF" w:rsidRDefault="007C78FD" w:rsidP="008872F6">
      <w:pPr>
        <w:jc w:val="center"/>
        <w:rPr>
          <w:b/>
          <w:sz w:val="24"/>
          <w:szCs w:val="24"/>
        </w:rPr>
      </w:pPr>
      <w:r w:rsidRPr="008E2EBF">
        <w:rPr>
          <w:b/>
          <w:sz w:val="24"/>
          <w:szCs w:val="24"/>
        </w:rPr>
        <w:t>ΑΚΟΛΟΥΘΗΣΤΕ ΤΟ ΠΑΡΑΠΑΝΩ ΠΑΡΑΔΕΙΓΜΑ ΤΟΥ ΤΣΑΡΟΥΧΗ…</w:t>
      </w:r>
    </w:p>
    <w:sectPr w:rsidR="007C78FD" w:rsidRPr="008E2EBF" w:rsidSect="00270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20"/>
  <w:characterSpacingControl w:val="doNotCompress"/>
  <w:savePreviewPicture/>
  <w:compat/>
  <w:rsids>
    <w:rsidRoot w:val="008E32D6"/>
    <w:rsid w:val="0008039F"/>
    <w:rsid w:val="001376A9"/>
    <w:rsid w:val="00215894"/>
    <w:rsid w:val="002706CF"/>
    <w:rsid w:val="004439C4"/>
    <w:rsid w:val="007C78FD"/>
    <w:rsid w:val="008872F6"/>
    <w:rsid w:val="008E2EBF"/>
    <w:rsid w:val="008E32D6"/>
    <w:rsid w:val="00A46095"/>
    <w:rsid w:val="00B65501"/>
    <w:rsid w:val="00CE3082"/>
    <w:rsid w:val="00CF57F6"/>
    <w:rsid w:val="00E064C7"/>
    <w:rsid w:val="00E4771A"/>
    <w:rsid w:val="00F778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ue2big">
    <w:name w:val="blue2_big"/>
    <w:basedOn w:val="a0"/>
    <w:rsid w:val="008E32D6"/>
  </w:style>
  <w:style w:type="paragraph" w:customStyle="1" w:styleId="bigger">
    <w:name w:val="bigger"/>
    <w:basedOn w:val="a"/>
    <w:rsid w:val="008E32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E32D6"/>
    <w:rPr>
      <w:b/>
      <w:bCs/>
    </w:rPr>
  </w:style>
  <w:style w:type="character" w:customStyle="1" w:styleId="smaller">
    <w:name w:val="smaller"/>
    <w:basedOn w:val="a0"/>
    <w:rsid w:val="008E32D6"/>
  </w:style>
  <w:style w:type="paragraph" w:styleId="Web">
    <w:name w:val="Normal (Web)"/>
    <w:basedOn w:val="a"/>
    <w:uiPriority w:val="99"/>
    <w:unhideWhenUsed/>
    <w:rsid w:val="008E32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E32D6"/>
    <w:rPr>
      <w:color w:val="0000FF"/>
      <w:u w:val="single"/>
    </w:rPr>
  </w:style>
  <w:style w:type="paragraph" w:customStyle="1" w:styleId="no-indent">
    <w:name w:val="no-indent"/>
    <w:basedOn w:val="a"/>
    <w:rsid w:val="008E32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igger1">
    <w:name w:val="bigger1"/>
    <w:basedOn w:val="a0"/>
    <w:rsid w:val="008E32D6"/>
  </w:style>
  <w:style w:type="paragraph" w:styleId="a4">
    <w:name w:val="Balloon Text"/>
    <w:basedOn w:val="a"/>
    <w:link w:val="Char"/>
    <w:uiPriority w:val="99"/>
    <w:semiHidden/>
    <w:unhideWhenUsed/>
    <w:rsid w:val="008E32D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E3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6975139">
      <w:bodyDiv w:val="1"/>
      <w:marLeft w:val="0"/>
      <w:marRight w:val="0"/>
      <w:marTop w:val="0"/>
      <w:marBottom w:val="0"/>
      <w:divBdr>
        <w:top w:val="none" w:sz="0" w:space="0" w:color="auto"/>
        <w:left w:val="none" w:sz="0" w:space="0" w:color="auto"/>
        <w:bottom w:val="none" w:sz="0" w:space="0" w:color="auto"/>
        <w:right w:val="none" w:sz="0" w:space="0" w:color="auto"/>
      </w:divBdr>
    </w:div>
    <w:div w:id="1102802771">
      <w:bodyDiv w:val="1"/>
      <w:marLeft w:val="0"/>
      <w:marRight w:val="0"/>
      <w:marTop w:val="0"/>
      <w:marBottom w:val="0"/>
      <w:divBdr>
        <w:top w:val="none" w:sz="0" w:space="0" w:color="auto"/>
        <w:left w:val="none" w:sz="0" w:space="0" w:color="auto"/>
        <w:bottom w:val="none" w:sz="0" w:space="0" w:color="auto"/>
        <w:right w:val="none" w:sz="0" w:space="0" w:color="auto"/>
      </w:divBdr>
    </w:div>
    <w:div w:id="1184055332">
      <w:bodyDiv w:val="1"/>
      <w:marLeft w:val="0"/>
      <w:marRight w:val="0"/>
      <w:marTop w:val="0"/>
      <w:marBottom w:val="0"/>
      <w:divBdr>
        <w:top w:val="none" w:sz="0" w:space="0" w:color="auto"/>
        <w:left w:val="none" w:sz="0" w:space="0" w:color="auto"/>
        <w:bottom w:val="none" w:sz="0" w:space="0" w:color="auto"/>
        <w:right w:val="none" w:sz="0" w:space="0" w:color="auto"/>
      </w:divBdr>
    </w:div>
    <w:div w:id="17682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el.wikipedia.org/wiki/%CE%91%CF%80%CF%8C_%CE%BC%CE%B7%CF%87%CE%B1%CE%BD%CE%AE%CF%82_%CE%B8%CE%B5%CF%8C%CF%8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hyperlink" Target="http://ancienttheater.culture.gr/el/parastaseis-arxaiotita/item/100-ti-kostoumia-forousan"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6.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hyperlink" Target="http://ancienttheater.culture.gr/el/i-ekselixi-tou-theatrikou-oikodomimatos/item/7-to-theatro" TargetMode="External"/><Relationship Id="rId15" Type="http://schemas.openxmlformats.org/officeDocument/2006/relationships/image" Target="media/image9.jpeg"/><Relationship Id="rId23" Type="http://schemas.openxmlformats.org/officeDocument/2006/relationships/hyperlink" Target="http://www.ntng.gr/Default.aspx?lang=el-GR&amp;page=23&amp;col=24" TargetMode="Externa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hyperlink" Target="http://el.wikipedia.org/wiki/%CE%91%CF%81%CF%87%CE%B1%CE%AF%CE%BF_%CE%B5%CE%BB%CE%BB%CE%B7%CE%BD%CE%B9%CE%BA%CF%8C_%CE%B8%CE%AD%CE%B1%CF%84%CF%81%CE%BF" TargetMode="Externa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nationalopera.gr/ekpaideusi-koinonia/i-opera-sta-sxoleia/odigies-sinteleston"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2561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2020-05-14T09:10:00Z</dcterms:created>
  <dcterms:modified xsi:type="dcterms:W3CDTF">2020-05-14T09:10:00Z</dcterms:modified>
</cp:coreProperties>
</file>