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A3" w:rsidRPr="00F912A3" w:rsidRDefault="00F912A3" w:rsidP="00F912A3">
      <w:pPr>
        <w:spacing w:after="15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bCs/>
          <w:kern w:val="36"/>
          <w:sz w:val="36"/>
          <w:szCs w:val="36"/>
          <w:lang w:val="fr-FR" w:eastAsia="el-GR"/>
        </w:rPr>
        <w:t>Liberté</w:t>
      </w:r>
    </w:p>
    <w:p w:rsidR="00F912A3" w:rsidRPr="00F912A3" w:rsidRDefault="00F912A3" w:rsidP="00F912A3">
      <w:pPr>
        <w:spacing w:after="4" w:line="240" w:lineRule="auto"/>
        <w:rPr>
          <w:rFonts w:eastAsia="Times New Roman" w:cs="Times New Roman"/>
          <w:b/>
          <w:i/>
          <w:iCs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i/>
          <w:iCs/>
          <w:sz w:val="36"/>
          <w:szCs w:val="36"/>
          <w:lang w:val="fr-FR" w:eastAsia="el-GR"/>
        </w:rPr>
        <w:t>Paul Eluard</w:t>
      </w:r>
    </w:p>
    <w:p w:rsidR="00F912A3" w:rsidRPr="00F912A3" w:rsidRDefault="00F912A3" w:rsidP="00F912A3">
      <w:pPr>
        <w:spacing w:after="0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bookmarkStart w:id="0" w:name="_GoBack"/>
      <w:r w:rsidRPr="00F912A3">
        <w:rPr>
          <w:rFonts w:eastAsia="Times New Roman" w:cs="Times New Roman"/>
          <w:b/>
          <w:noProof/>
          <w:sz w:val="36"/>
          <w:szCs w:val="36"/>
          <w:lang w:eastAsia="el-GR"/>
        </w:rPr>
        <w:drawing>
          <wp:inline distT="0" distB="0" distL="0" distR="0" wp14:anchorId="56F887CF" wp14:editId="177F0132">
            <wp:extent cx="5715000" cy="3686175"/>
            <wp:effectExtent l="0" t="0" r="0" b="9525"/>
            <wp:docPr id="1" name="Εικόνα 1" descr="Juan Gris, La fenêtre ouverte, 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an Gris, La fenêtre ouverte, 19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12A3" w:rsidRPr="00F912A3" w:rsidRDefault="00F912A3" w:rsidP="00F912A3">
      <w:pPr>
        <w:spacing w:after="75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 xml:space="preserve">Juan Gris, </w:t>
      </w:r>
      <w:r w:rsidRPr="00F912A3">
        <w:rPr>
          <w:rFonts w:eastAsia="Times New Roman" w:cs="Times New Roman"/>
          <w:b/>
          <w:i/>
          <w:iCs/>
          <w:sz w:val="36"/>
          <w:szCs w:val="36"/>
          <w:lang w:val="fr-FR" w:eastAsia="el-GR"/>
        </w:rPr>
        <w:t>La fenêtre ouverte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, 1921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mes cahiers d’écolier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mon pupitre et les arbres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 sable sur la neige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toutes les pages lues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toutes les pages blanches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Pierre sang papier ou cendre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les images dorées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armes des guerriers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la couronne des rois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lastRenderedPageBreak/>
        <w:t>Sur la jungle et le désert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nids sur les genêts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l’écho de mon enfance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les merveilles des nuits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 pain blanc des journées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saisons fiancées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tous mes chiffons d’azur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l’étang soleil moisi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 lac lune vivante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les champs sur l’horizon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ailes des oiseaux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Et sur le moulin des ombres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chaque bouffée d’aurore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la mer sur les bateaux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la montagne démente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la mousse des nuages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sueurs de l’orage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la pluie épaisse et fade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les formes scintillantes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cloches des couleurs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la vérité physique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les sentiers éveillés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routes déployées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places qui débordent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la lampe qui s’allume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la lampe qui s’éteint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mes maisons réunies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le fruit coupé en deux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Du miroir et de ma chambre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mon lit coquille vide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mon chien gourmand et tendre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ses oreilles dressées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sa patte maladroite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le tremplin de ma porte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objets familiers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 flot du feu béni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toute chair accordée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 front de mes amis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chaque main qui se tend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la vitre des surprises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lèvres attentives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Bien au-dessus du silence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mes refuges détruits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mes phares écroulés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murs de mon ennui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l’absence sans désir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la solitude nue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les marches de la mort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Sur la santé revenue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le risque disparu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Sur l’espoir sans souvenir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J’écris ton nom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Et par le pouvoir d’un mot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Je recommence ma vie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Je suis né pour te connaître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  <w:t>Pour te nommer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Liberté.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Paul Eluard</w:t>
      </w:r>
    </w:p>
    <w:p w:rsidR="00F912A3" w:rsidRPr="00F912A3" w:rsidRDefault="00F912A3" w:rsidP="00F912A3">
      <w:pPr>
        <w:spacing w:before="100" w:beforeAutospacing="1" w:after="384" w:line="240" w:lineRule="auto"/>
        <w:rPr>
          <w:rFonts w:eastAsia="Times New Roman" w:cs="Times New Roman"/>
          <w:b/>
          <w:sz w:val="36"/>
          <w:szCs w:val="36"/>
          <w:lang w:val="fr-FR" w:eastAsia="el-GR"/>
        </w:rPr>
      </w:pPr>
      <w:r w:rsidRPr="00F912A3">
        <w:rPr>
          <w:rFonts w:eastAsia="Times New Roman" w:cs="Times New Roman"/>
          <w:b/>
          <w:i/>
          <w:iCs/>
          <w:sz w:val="36"/>
          <w:szCs w:val="36"/>
          <w:lang w:val="fr-FR" w:eastAsia="el-GR"/>
        </w:rPr>
        <w:t>Poésie et vérité 1942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 xml:space="preserve"> (recueil clandestin</w:t>
      </w:r>
      <w:proofErr w:type="gramStart"/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>)</w:t>
      </w:r>
      <w:proofErr w:type="gramEnd"/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br/>
      </w:r>
      <w:r w:rsidRPr="00F912A3">
        <w:rPr>
          <w:rFonts w:eastAsia="Times New Roman" w:cs="Times New Roman"/>
          <w:b/>
          <w:i/>
          <w:iCs/>
          <w:sz w:val="36"/>
          <w:szCs w:val="36"/>
          <w:lang w:val="fr-FR" w:eastAsia="el-GR"/>
        </w:rPr>
        <w:t>Au rendez-vous allemand</w:t>
      </w:r>
      <w:r w:rsidRPr="00F912A3">
        <w:rPr>
          <w:rFonts w:eastAsia="Times New Roman" w:cs="Times New Roman"/>
          <w:b/>
          <w:sz w:val="36"/>
          <w:szCs w:val="36"/>
          <w:lang w:val="fr-FR" w:eastAsia="el-GR"/>
        </w:rPr>
        <w:t xml:space="preserve"> (1945, Les Editions de Minuit)</w:t>
      </w:r>
    </w:p>
    <w:p w:rsidR="00DB656C" w:rsidRPr="00F912A3" w:rsidRDefault="00DB656C">
      <w:pPr>
        <w:rPr>
          <w:lang w:val="fr-FR"/>
        </w:rPr>
      </w:pPr>
    </w:p>
    <w:sectPr w:rsidR="00DB656C" w:rsidRPr="00F912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A3"/>
    <w:rsid w:val="00DB656C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7679">
                          <w:marLeft w:val="0"/>
                          <w:marRight w:val="0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289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2020-05-16T12:58:00Z</dcterms:created>
  <dcterms:modified xsi:type="dcterms:W3CDTF">2020-05-16T12:59:00Z</dcterms:modified>
</cp:coreProperties>
</file>