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211" w:rsidRPr="003D63D1" w:rsidRDefault="00F24DD8" w:rsidP="00F24DD8">
      <w:pPr>
        <w:rPr>
          <w:rFonts w:ascii="Arial" w:hAnsi="Arial" w:cs="Arial"/>
          <w:b/>
          <w:sz w:val="22"/>
          <w:szCs w:val="22"/>
        </w:rPr>
      </w:pPr>
      <w:r>
        <w:rPr>
          <w:rFonts w:ascii="Arial" w:hAnsi="Arial" w:cs="Arial"/>
          <w:b/>
          <w:sz w:val="22"/>
          <w:szCs w:val="22"/>
        </w:rPr>
        <w:t xml:space="preserve">  ΘΕΩΡΙΑ  ΚΑΙ  ΑΣΚΗΣΕΙΣ  ΣΤΙΣ:</w:t>
      </w:r>
      <w:r w:rsidR="00655562" w:rsidRPr="003D63D1">
        <w:rPr>
          <w:rFonts w:ascii="Arial" w:hAnsi="Arial" w:cs="Arial"/>
          <w:b/>
          <w:sz w:val="22"/>
          <w:szCs w:val="22"/>
        </w:rPr>
        <w:t xml:space="preserve">Περιοδικές Κινήσεις </w:t>
      </w:r>
      <w:r w:rsidR="00EF632F" w:rsidRPr="003D63D1">
        <w:rPr>
          <w:rFonts w:ascii="Arial" w:hAnsi="Arial" w:cs="Arial"/>
          <w:b/>
          <w:sz w:val="22"/>
          <w:szCs w:val="22"/>
        </w:rPr>
        <w:t>–</w:t>
      </w:r>
      <w:r w:rsidR="00655562" w:rsidRPr="003D63D1">
        <w:rPr>
          <w:rFonts w:ascii="Arial" w:hAnsi="Arial" w:cs="Arial"/>
          <w:b/>
          <w:sz w:val="22"/>
          <w:szCs w:val="22"/>
        </w:rPr>
        <w:t xml:space="preserve"> Ταλαντώσεις</w:t>
      </w:r>
      <w:r>
        <w:rPr>
          <w:rFonts w:ascii="Arial" w:hAnsi="Arial" w:cs="Arial"/>
          <w:b/>
          <w:sz w:val="22"/>
          <w:szCs w:val="22"/>
        </w:rPr>
        <w:t>-Απλό  Εκκρεμές.</w:t>
      </w:r>
    </w:p>
    <w:p w:rsidR="00EF632F" w:rsidRPr="003D63D1" w:rsidRDefault="00EF632F" w:rsidP="00EE7D0D">
      <w:pPr>
        <w:jc w:val="center"/>
        <w:rPr>
          <w:rFonts w:ascii="Arial" w:hAnsi="Arial" w:cs="Arial"/>
          <w:b/>
          <w:sz w:val="22"/>
          <w:szCs w:val="22"/>
        </w:rPr>
      </w:pPr>
    </w:p>
    <w:p w:rsidR="00EE7D0D" w:rsidRPr="003D63D1" w:rsidRDefault="00EE7D0D" w:rsidP="00EE7D0D">
      <w:pPr>
        <w:jc w:val="center"/>
        <w:rPr>
          <w:rFonts w:ascii="Arial" w:hAnsi="Arial" w:cs="Arial"/>
          <w:b/>
          <w:sz w:val="22"/>
          <w:szCs w:val="22"/>
        </w:rPr>
      </w:pPr>
    </w:p>
    <w:p w:rsidR="00865211" w:rsidRPr="00B9374C" w:rsidRDefault="00865211" w:rsidP="00DC0E79">
      <w:pPr>
        <w:pStyle w:val="a3"/>
        <w:ind w:left="360"/>
        <w:rPr>
          <w:rFonts w:ascii="Arial" w:hAnsi="Arial" w:cs="Arial"/>
          <w:b/>
          <w:sz w:val="22"/>
          <w:szCs w:val="22"/>
        </w:rPr>
      </w:pPr>
    </w:p>
    <w:p w:rsidR="00D7066B" w:rsidRPr="003D63D1" w:rsidRDefault="00B9374C" w:rsidP="00B9374C">
      <w:pPr>
        <w:jc w:val="both"/>
        <w:rPr>
          <w:rFonts w:ascii="Arial" w:hAnsi="Arial" w:cs="Arial"/>
          <w:b/>
          <w:sz w:val="22"/>
          <w:szCs w:val="22"/>
        </w:rPr>
      </w:pPr>
      <w:r>
        <w:rPr>
          <w:rFonts w:ascii="Arial" w:hAnsi="Arial" w:cs="Arial"/>
          <w:b/>
          <w:sz w:val="22"/>
          <w:szCs w:val="22"/>
        </w:rPr>
        <w:t>1)</w:t>
      </w:r>
      <w:r w:rsidR="00EF632F" w:rsidRPr="003D63D1">
        <w:rPr>
          <w:rFonts w:ascii="Arial" w:hAnsi="Arial" w:cs="Arial"/>
          <w:b/>
          <w:sz w:val="22"/>
          <w:szCs w:val="22"/>
        </w:rPr>
        <w:t>Ποιες κινήσεις ονομάζονται περιοδικές; Αναφέρετε παραδείγματα περιοδικών κινήσεων.</w:t>
      </w:r>
    </w:p>
    <w:p w:rsidR="00EF632F" w:rsidRPr="003D63D1" w:rsidRDefault="00EF632F" w:rsidP="00EF632F">
      <w:pPr>
        <w:jc w:val="both"/>
        <w:rPr>
          <w:rFonts w:ascii="Arial" w:hAnsi="Arial" w:cs="Arial"/>
          <w:b/>
          <w:sz w:val="22"/>
          <w:szCs w:val="22"/>
        </w:rPr>
      </w:pPr>
    </w:p>
    <w:p w:rsidR="00EF632F" w:rsidRPr="003D63D1" w:rsidRDefault="00EF632F" w:rsidP="00EF632F">
      <w:pPr>
        <w:jc w:val="both"/>
        <w:rPr>
          <w:rFonts w:ascii="Arial" w:hAnsi="Arial" w:cs="Arial"/>
          <w:b/>
          <w:sz w:val="22"/>
          <w:szCs w:val="22"/>
        </w:rPr>
      </w:pPr>
      <w:r w:rsidRPr="003D63D1">
        <w:rPr>
          <w:rFonts w:ascii="Arial" w:hAnsi="Arial" w:cs="Arial"/>
          <w:b/>
          <w:sz w:val="22"/>
          <w:szCs w:val="22"/>
        </w:rPr>
        <w:t>Περιοδικές κινήσεις ονομάζονται οι κινήσεις που επαναλαμβάνονται με τον ίδιο τρόπο σε ίσα χρονικά διαστήματα.</w:t>
      </w:r>
    </w:p>
    <w:p w:rsidR="00EF632F" w:rsidRPr="003D63D1" w:rsidRDefault="00EF632F" w:rsidP="00EF632F">
      <w:pPr>
        <w:jc w:val="both"/>
        <w:rPr>
          <w:rFonts w:ascii="Arial" w:hAnsi="Arial" w:cs="Arial"/>
          <w:sz w:val="22"/>
          <w:szCs w:val="22"/>
        </w:rPr>
      </w:pPr>
      <w:r w:rsidRPr="003D63D1">
        <w:rPr>
          <w:rFonts w:ascii="Arial" w:hAnsi="Arial" w:cs="Arial"/>
          <w:sz w:val="22"/>
          <w:szCs w:val="22"/>
        </w:rPr>
        <w:t>Παράδειγμα η κίνηση της κούνιας που ξεκινά από χαμηλά, έπειτα ανεβαίνει, μετά κατεβαίνει και συνεχίζει διαρκώς την ίδια κίνηση. Άλλο παράδειγμα περιοδικής κίνησης είναι η κίνηση της Γης γύρω από τον Ήλιο ή κίνηση της Σελήνης γύρω από τη Γη.</w:t>
      </w:r>
    </w:p>
    <w:p w:rsidR="00EF632F" w:rsidRPr="003D63D1" w:rsidRDefault="00EF632F" w:rsidP="00EF632F">
      <w:pPr>
        <w:jc w:val="both"/>
        <w:rPr>
          <w:rFonts w:ascii="Arial" w:hAnsi="Arial" w:cs="Arial"/>
          <w:sz w:val="22"/>
          <w:szCs w:val="22"/>
        </w:rPr>
      </w:pPr>
    </w:p>
    <w:p w:rsidR="00EF632F" w:rsidRPr="003D63D1" w:rsidRDefault="00B9374C" w:rsidP="00B9374C">
      <w:pPr>
        <w:jc w:val="both"/>
        <w:rPr>
          <w:rFonts w:ascii="Arial" w:hAnsi="Arial" w:cs="Arial"/>
          <w:b/>
          <w:sz w:val="22"/>
          <w:szCs w:val="22"/>
        </w:rPr>
      </w:pPr>
      <w:r>
        <w:rPr>
          <w:rFonts w:ascii="Arial" w:hAnsi="Arial" w:cs="Arial"/>
          <w:b/>
          <w:sz w:val="22"/>
          <w:szCs w:val="22"/>
        </w:rPr>
        <w:t>2)</w:t>
      </w:r>
      <w:r w:rsidR="00EF632F" w:rsidRPr="003D63D1">
        <w:rPr>
          <w:rFonts w:ascii="Arial" w:hAnsi="Arial" w:cs="Arial"/>
          <w:b/>
          <w:sz w:val="22"/>
          <w:szCs w:val="22"/>
        </w:rPr>
        <w:t>Ποιες κινήσεις ονομάζονται ταλαντώσεις;</w:t>
      </w:r>
    </w:p>
    <w:p w:rsidR="00EF632F" w:rsidRPr="003D63D1" w:rsidRDefault="00EF632F" w:rsidP="00EF632F">
      <w:pPr>
        <w:ind w:left="360"/>
        <w:jc w:val="both"/>
        <w:rPr>
          <w:rFonts w:ascii="Arial" w:hAnsi="Arial" w:cs="Arial"/>
          <w:b/>
          <w:sz w:val="22"/>
          <w:szCs w:val="22"/>
        </w:rPr>
      </w:pPr>
    </w:p>
    <w:p w:rsidR="00EF632F" w:rsidRPr="003D63D1" w:rsidRDefault="00EF632F" w:rsidP="00EF632F">
      <w:pPr>
        <w:jc w:val="both"/>
        <w:rPr>
          <w:rFonts w:ascii="Arial" w:hAnsi="Arial" w:cs="Arial"/>
          <w:sz w:val="22"/>
          <w:szCs w:val="22"/>
        </w:rPr>
      </w:pPr>
      <w:r w:rsidRPr="003D63D1">
        <w:rPr>
          <w:rFonts w:ascii="Arial" w:hAnsi="Arial" w:cs="Arial"/>
          <w:b/>
          <w:sz w:val="22"/>
          <w:szCs w:val="22"/>
        </w:rPr>
        <w:t>Ταλαντώσεις ονομάζονται οι περιοδικές κινήσεις που γίνονται ανάμεσα σε δύο ακραίες θέσεις.</w:t>
      </w:r>
      <w:r w:rsidR="0003511F" w:rsidRPr="003D63D1">
        <w:rPr>
          <w:rFonts w:ascii="Arial" w:hAnsi="Arial" w:cs="Arial"/>
          <w:sz w:val="22"/>
          <w:szCs w:val="22"/>
        </w:rPr>
        <w:t xml:space="preserve"> Μια ταλάντωση πραγματοποιείται γύρω από μια θέση που ονομάζεται </w:t>
      </w:r>
      <w:r w:rsidR="0003511F" w:rsidRPr="003D63D1">
        <w:rPr>
          <w:rFonts w:ascii="Arial" w:hAnsi="Arial" w:cs="Arial"/>
          <w:b/>
          <w:sz w:val="22"/>
          <w:szCs w:val="22"/>
        </w:rPr>
        <w:t>θέση ισορροπίας</w:t>
      </w:r>
      <w:r w:rsidR="00161739" w:rsidRPr="003D63D1">
        <w:rPr>
          <w:rFonts w:ascii="Arial" w:hAnsi="Arial" w:cs="Arial"/>
          <w:sz w:val="22"/>
          <w:szCs w:val="22"/>
        </w:rPr>
        <w:t xml:space="preserve"> και στην οποία η συνολική δύναμη που ασκείται στο σώμα που ταλαντώνεται, είναι μηδέν. Όταν το ταλαντευόμενο σώμα δεν βρίσκεται στη θέση ισορροπίας του, τότε δέχεται δυνάμεις που τείνουν πάντοτε να το επαναφέρουν στη θέση ισορροπίας του και σε αυτές τις δυνάμεις οφείλεται η ταλάντωση. </w:t>
      </w:r>
      <w:r w:rsidRPr="003D63D1">
        <w:rPr>
          <w:rFonts w:ascii="Arial" w:hAnsi="Arial" w:cs="Arial"/>
          <w:sz w:val="22"/>
          <w:szCs w:val="22"/>
        </w:rPr>
        <w:t>Η κίνηση της κούνιας είναι ταλάντωση όπως και η κίνηση που κάνει ένα σώμα δεμένο σε ένα ελατήριο, ενώ η κίνηση της Γης γύρω από τον Ήλιο ή η κινήσεις των δεικτών του ρολογιού ενώ είναι περιοδικές κινήσεις δεν είναι ταλαντώσεις αφού δεν γίνονται μεταξύ δύο ακραίων θέσεων.</w:t>
      </w:r>
    </w:p>
    <w:p w:rsidR="00EF632F" w:rsidRPr="003D63D1" w:rsidRDefault="00EF632F" w:rsidP="00EF632F">
      <w:pPr>
        <w:ind w:left="360"/>
        <w:jc w:val="both"/>
        <w:rPr>
          <w:rFonts w:ascii="Arial" w:hAnsi="Arial" w:cs="Arial"/>
          <w:sz w:val="22"/>
          <w:szCs w:val="22"/>
        </w:rPr>
      </w:pPr>
    </w:p>
    <w:p w:rsidR="00EF632F" w:rsidRPr="003D63D1" w:rsidRDefault="00F24DD8" w:rsidP="00F24DD8">
      <w:pPr>
        <w:rPr>
          <w:rFonts w:ascii="Arial" w:hAnsi="Arial" w:cs="Arial"/>
          <w:b/>
          <w:sz w:val="22"/>
          <w:szCs w:val="22"/>
        </w:rPr>
      </w:pPr>
      <w:r>
        <w:rPr>
          <w:rFonts w:ascii="Arial" w:hAnsi="Arial" w:cs="Arial"/>
          <w:b/>
          <w:sz w:val="22"/>
          <w:szCs w:val="22"/>
        </w:rPr>
        <w:t>3)</w:t>
      </w:r>
      <w:r w:rsidR="00EF632F" w:rsidRPr="003D63D1">
        <w:rPr>
          <w:rFonts w:ascii="Arial" w:hAnsi="Arial" w:cs="Arial"/>
          <w:b/>
          <w:sz w:val="22"/>
          <w:szCs w:val="22"/>
        </w:rPr>
        <w:t>Τι ονομάζεται περίοδος;</w:t>
      </w:r>
    </w:p>
    <w:p w:rsidR="0069265A" w:rsidRPr="003D63D1" w:rsidRDefault="0069265A" w:rsidP="0069265A">
      <w:pPr>
        <w:ind w:left="720"/>
        <w:rPr>
          <w:rFonts w:ascii="Arial" w:hAnsi="Arial" w:cs="Arial"/>
          <w:b/>
          <w:sz w:val="22"/>
          <w:szCs w:val="22"/>
        </w:rPr>
      </w:pPr>
    </w:p>
    <w:p w:rsidR="0069265A" w:rsidRPr="003D63D1" w:rsidRDefault="00EF632F" w:rsidP="00EF632F">
      <w:pPr>
        <w:rPr>
          <w:rFonts w:ascii="Arial" w:hAnsi="Arial" w:cs="Arial"/>
          <w:sz w:val="22"/>
          <w:szCs w:val="22"/>
        </w:rPr>
      </w:pPr>
      <w:r w:rsidRPr="003D63D1">
        <w:rPr>
          <w:rFonts w:ascii="Arial" w:hAnsi="Arial" w:cs="Arial"/>
          <w:b/>
          <w:sz w:val="22"/>
          <w:szCs w:val="22"/>
        </w:rPr>
        <w:t xml:space="preserve">Περίοδος </w:t>
      </w:r>
      <w:r w:rsidR="0069265A" w:rsidRPr="003D63D1">
        <w:rPr>
          <w:rFonts w:ascii="Arial" w:hAnsi="Arial" w:cs="Arial"/>
          <w:b/>
          <w:sz w:val="22"/>
          <w:szCs w:val="22"/>
        </w:rPr>
        <w:t xml:space="preserve">Τα </w:t>
      </w:r>
      <w:r w:rsidRPr="003D63D1">
        <w:rPr>
          <w:rFonts w:ascii="Arial" w:hAnsi="Arial" w:cs="Arial"/>
          <w:b/>
          <w:sz w:val="22"/>
          <w:szCs w:val="22"/>
        </w:rPr>
        <w:t xml:space="preserve">μιας ταλάντωσης ή μιας περιοδικής κίνησης ονομάζεται ο χρόνος που απαιτείται για μια πλήρη επανάληψη </w:t>
      </w:r>
      <w:r w:rsidR="0069265A" w:rsidRPr="003D63D1">
        <w:rPr>
          <w:rFonts w:ascii="Arial" w:hAnsi="Arial" w:cs="Arial"/>
          <w:b/>
          <w:sz w:val="22"/>
          <w:szCs w:val="22"/>
        </w:rPr>
        <w:t xml:space="preserve">της ταλάντωσης ή της περιοδικής κίνησης. </w:t>
      </w:r>
      <w:r w:rsidR="0069265A" w:rsidRPr="003D63D1">
        <w:rPr>
          <w:rFonts w:ascii="Arial" w:hAnsi="Arial" w:cs="Arial"/>
          <w:sz w:val="22"/>
          <w:szCs w:val="22"/>
        </w:rPr>
        <w:t>Αφού η περίοδος Τ  είναι χρόνος  η μονάδα μέτρησης της είναι το 1</w:t>
      </w:r>
      <w:r w:rsidR="0069265A" w:rsidRPr="003D63D1">
        <w:rPr>
          <w:rFonts w:ascii="Arial" w:hAnsi="Arial" w:cs="Arial"/>
          <w:sz w:val="22"/>
          <w:szCs w:val="22"/>
          <w:lang w:val="en-US"/>
        </w:rPr>
        <w:t>s</w:t>
      </w:r>
      <w:r w:rsidR="0069265A" w:rsidRPr="003D63D1">
        <w:rPr>
          <w:rFonts w:ascii="Arial" w:hAnsi="Arial" w:cs="Arial"/>
          <w:sz w:val="22"/>
          <w:szCs w:val="22"/>
        </w:rPr>
        <w:t>.</w:t>
      </w:r>
    </w:p>
    <w:p w:rsidR="0069265A" w:rsidRPr="003D63D1" w:rsidRDefault="0069265A" w:rsidP="00EF632F">
      <w:pPr>
        <w:rPr>
          <w:rFonts w:ascii="Arial" w:hAnsi="Arial" w:cs="Arial"/>
          <w:b/>
          <w:sz w:val="22"/>
          <w:szCs w:val="22"/>
        </w:rPr>
      </w:pPr>
    </w:p>
    <w:p w:rsidR="00EF632F" w:rsidRPr="003D63D1" w:rsidRDefault="00F24DD8" w:rsidP="00F24DD8">
      <w:pPr>
        <w:rPr>
          <w:rFonts w:ascii="Arial" w:hAnsi="Arial" w:cs="Arial"/>
          <w:b/>
          <w:sz w:val="22"/>
          <w:szCs w:val="22"/>
        </w:rPr>
      </w:pPr>
      <w:r>
        <w:rPr>
          <w:rFonts w:ascii="Arial" w:hAnsi="Arial" w:cs="Arial"/>
          <w:b/>
          <w:sz w:val="22"/>
          <w:szCs w:val="22"/>
        </w:rPr>
        <w:t>4)</w:t>
      </w:r>
      <w:r w:rsidR="0069265A" w:rsidRPr="003D63D1">
        <w:rPr>
          <w:rFonts w:ascii="Arial" w:hAnsi="Arial" w:cs="Arial"/>
          <w:b/>
          <w:sz w:val="22"/>
          <w:szCs w:val="22"/>
        </w:rPr>
        <w:t>Πως ορίζεται η συχνότητα μιας ταλάντωσης ή μιας περιοδικής κίνησης;</w:t>
      </w:r>
    </w:p>
    <w:p w:rsidR="0069265A" w:rsidRPr="003D63D1" w:rsidRDefault="0069265A" w:rsidP="0069265A">
      <w:pPr>
        <w:rPr>
          <w:rFonts w:ascii="Arial" w:hAnsi="Arial" w:cs="Arial"/>
          <w:b/>
          <w:sz w:val="22"/>
          <w:szCs w:val="22"/>
        </w:rPr>
      </w:pPr>
    </w:p>
    <w:p w:rsidR="0069265A" w:rsidRPr="003D63D1" w:rsidRDefault="0069265A" w:rsidP="0069265A">
      <w:pPr>
        <w:rPr>
          <w:rFonts w:ascii="Arial" w:hAnsi="Arial" w:cs="Arial"/>
          <w:sz w:val="22"/>
          <w:szCs w:val="22"/>
        </w:rPr>
      </w:pPr>
      <w:r w:rsidRPr="003D63D1">
        <w:rPr>
          <w:rFonts w:ascii="Arial" w:hAnsi="Arial" w:cs="Arial"/>
          <w:sz w:val="22"/>
          <w:szCs w:val="22"/>
        </w:rPr>
        <w:t>Η συχνότητα μιας ταλάντωσης ή μιας περιοδικής κίνησης  ορίζεται ως:</w:t>
      </w:r>
    </w:p>
    <w:p w:rsidR="0069265A" w:rsidRPr="003D63D1" w:rsidRDefault="0069265A" w:rsidP="0069265A">
      <w:pPr>
        <w:rPr>
          <w:rFonts w:ascii="Arial" w:hAnsi="Arial" w:cs="Arial"/>
          <w:sz w:val="22"/>
          <w:szCs w:val="22"/>
        </w:rPr>
      </w:pPr>
    </w:p>
    <w:p w:rsidR="0069265A" w:rsidRPr="00B9374C" w:rsidRDefault="0069265A" w:rsidP="0069265A">
      <w:pPr>
        <w:jc w:val="center"/>
        <w:rPr>
          <w:rFonts w:ascii="Arial" w:hAnsi="Arial" w:cs="Arial"/>
          <w:b/>
          <w:sz w:val="22"/>
          <w:szCs w:val="22"/>
        </w:rPr>
      </w:pPr>
      <w:r w:rsidRPr="00B9374C">
        <w:rPr>
          <w:rFonts w:ascii="Arial" w:hAnsi="Arial" w:cs="Arial"/>
          <w:b/>
          <w:position w:val="-10"/>
          <w:sz w:val="22"/>
          <w:szCs w:val="22"/>
        </w:rPr>
        <w:object w:dxaOrig="1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5.75pt" o:ole="">
            <v:imagedata r:id="rId7" o:title=""/>
          </v:shape>
          <o:OLEObject Type="Embed" ProgID="Equation.3" ShapeID="_x0000_i1025" DrawAspect="Content" ObjectID="_1648251120" r:id="rId8"/>
        </w:object>
      </w:r>
      <w:r w:rsidRPr="00B9374C">
        <w:rPr>
          <w:rFonts w:ascii="Arial" w:hAnsi="Arial" w:cs="Arial"/>
          <w:b/>
          <w:sz w:val="22"/>
          <w:szCs w:val="22"/>
        </w:rPr>
        <w:t xml:space="preserve"> </w:t>
      </w:r>
      <w:r w:rsidRPr="00B9374C">
        <w:rPr>
          <w:rFonts w:ascii="Arial" w:hAnsi="Arial" w:cs="Arial"/>
          <w:b/>
          <w:sz w:val="22"/>
          <w:szCs w:val="22"/>
          <w:lang w:val="en-US"/>
        </w:rPr>
        <w:t xml:space="preserve">f </w:t>
      </w:r>
      <w:r w:rsidRPr="00B9374C">
        <w:rPr>
          <w:rFonts w:ascii="Arial" w:hAnsi="Arial" w:cs="Arial"/>
          <w:b/>
          <w:sz w:val="22"/>
          <w:szCs w:val="22"/>
        </w:rPr>
        <w:t>=</w:t>
      </w:r>
      <w:r w:rsidRPr="00B9374C">
        <w:rPr>
          <w:rFonts w:ascii="Arial" w:hAnsi="Arial" w:cs="Arial"/>
          <w:b/>
          <w:position w:val="-28"/>
          <w:sz w:val="22"/>
          <w:szCs w:val="22"/>
        </w:rPr>
        <w:object w:dxaOrig="3519" w:dyaOrig="660">
          <v:shape id="_x0000_i1026" type="#_x0000_t75" style="width:176.25pt;height:33pt" o:ole="">
            <v:imagedata r:id="rId9" o:title=""/>
          </v:shape>
          <o:OLEObject Type="Embed" ProgID="Equation.3" ShapeID="_x0000_i1026" DrawAspect="Content" ObjectID="_1648251121" r:id="rId10"/>
        </w:object>
      </w:r>
    </w:p>
    <w:p w:rsidR="0069265A" w:rsidRPr="003D63D1" w:rsidRDefault="0069265A" w:rsidP="0069265A">
      <w:pPr>
        <w:ind w:firstLine="720"/>
        <w:jc w:val="both"/>
        <w:rPr>
          <w:rFonts w:ascii="Arial" w:hAnsi="Arial" w:cs="Arial"/>
          <w:sz w:val="22"/>
          <w:szCs w:val="22"/>
        </w:rPr>
      </w:pPr>
      <w:r w:rsidRPr="003D63D1">
        <w:rPr>
          <w:rFonts w:ascii="Arial" w:hAnsi="Arial" w:cs="Arial"/>
          <w:sz w:val="22"/>
          <w:szCs w:val="22"/>
        </w:rPr>
        <w:t>Ν είναι ο αριθμός των ταλαντώσεων που πραγματοποιεί ένα σώμα και Δ</w:t>
      </w:r>
      <w:r w:rsidRPr="003D63D1">
        <w:rPr>
          <w:rFonts w:ascii="Arial" w:hAnsi="Arial" w:cs="Arial"/>
          <w:sz w:val="22"/>
          <w:szCs w:val="22"/>
          <w:lang w:val="en-US"/>
        </w:rPr>
        <w:t>t</w:t>
      </w:r>
      <w:r w:rsidRPr="003D63D1">
        <w:rPr>
          <w:rFonts w:ascii="Arial" w:hAnsi="Arial" w:cs="Arial"/>
          <w:sz w:val="22"/>
          <w:szCs w:val="22"/>
        </w:rPr>
        <w:t xml:space="preserve"> το χρονικό διάστημα που γίνονται οι Ν ταλαντώσεις. </w:t>
      </w:r>
    </w:p>
    <w:p w:rsidR="0069265A" w:rsidRPr="003D63D1" w:rsidRDefault="0069265A" w:rsidP="0069265A">
      <w:pPr>
        <w:jc w:val="both"/>
        <w:rPr>
          <w:rFonts w:ascii="Arial" w:hAnsi="Arial" w:cs="Arial"/>
          <w:b/>
          <w:sz w:val="22"/>
          <w:szCs w:val="22"/>
        </w:rPr>
      </w:pPr>
      <w:r w:rsidRPr="003D63D1">
        <w:rPr>
          <w:rFonts w:ascii="Arial" w:hAnsi="Arial" w:cs="Arial"/>
          <w:sz w:val="22"/>
          <w:szCs w:val="22"/>
        </w:rPr>
        <w:t>Η μονάδα μέτρησης της συχνότητας στο διεθνές σύστημα είναι το 1</w:t>
      </w:r>
      <w:r w:rsidRPr="003D63D1">
        <w:rPr>
          <w:rFonts w:ascii="Arial" w:hAnsi="Arial" w:cs="Arial"/>
          <w:sz w:val="22"/>
          <w:szCs w:val="22"/>
          <w:lang w:val="en-US"/>
        </w:rPr>
        <w:t>Hz</w:t>
      </w:r>
      <w:r w:rsidRPr="003D63D1">
        <w:rPr>
          <w:rFonts w:ascii="Arial" w:hAnsi="Arial" w:cs="Arial"/>
          <w:sz w:val="22"/>
          <w:szCs w:val="22"/>
        </w:rPr>
        <w:t xml:space="preserve"> (χέρτζ). Επίσης χρησιμοποιείται και το </w:t>
      </w:r>
      <w:r w:rsidRPr="003D63D1">
        <w:rPr>
          <w:rFonts w:ascii="Arial" w:hAnsi="Arial" w:cs="Arial"/>
          <w:sz w:val="22"/>
          <w:szCs w:val="22"/>
          <w:lang w:val="en-US"/>
        </w:rPr>
        <w:t>s</w:t>
      </w:r>
      <w:r w:rsidRPr="003D63D1">
        <w:rPr>
          <w:rFonts w:ascii="Arial" w:hAnsi="Arial" w:cs="Arial"/>
          <w:sz w:val="22"/>
          <w:szCs w:val="22"/>
          <w:vertAlign w:val="superscript"/>
        </w:rPr>
        <w:t>-1</w:t>
      </w:r>
      <w:r w:rsidRPr="003D63D1">
        <w:rPr>
          <w:rFonts w:ascii="Arial" w:hAnsi="Arial" w:cs="Arial"/>
          <w:sz w:val="22"/>
          <w:szCs w:val="22"/>
        </w:rPr>
        <w:t>.</w:t>
      </w:r>
    </w:p>
    <w:p w:rsidR="0069265A" w:rsidRPr="003D63D1" w:rsidRDefault="0069265A" w:rsidP="0069265A">
      <w:pPr>
        <w:ind w:firstLine="720"/>
        <w:jc w:val="both"/>
        <w:rPr>
          <w:rFonts w:ascii="Arial" w:hAnsi="Arial" w:cs="Arial"/>
          <w:sz w:val="22"/>
          <w:szCs w:val="22"/>
        </w:rPr>
      </w:pPr>
    </w:p>
    <w:p w:rsidR="0069265A" w:rsidRPr="003D63D1" w:rsidRDefault="0069265A" w:rsidP="0069265A">
      <w:pPr>
        <w:jc w:val="both"/>
        <w:rPr>
          <w:rFonts w:ascii="Arial" w:hAnsi="Arial" w:cs="Arial"/>
          <w:sz w:val="22"/>
          <w:szCs w:val="22"/>
        </w:rPr>
      </w:pPr>
      <w:r w:rsidRPr="003D63D1">
        <w:rPr>
          <w:rFonts w:ascii="Arial" w:hAnsi="Arial" w:cs="Arial"/>
          <w:sz w:val="22"/>
          <w:szCs w:val="22"/>
        </w:rPr>
        <w:t xml:space="preserve">Η </w:t>
      </w:r>
      <w:r w:rsidRPr="003D63D1">
        <w:rPr>
          <w:rFonts w:ascii="Arial" w:hAnsi="Arial" w:cs="Arial"/>
          <w:b/>
          <w:sz w:val="22"/>
          <w:szCs w:val="22"/>
        </w:rPr>
        <w:t>σχέση που συνδέει τη συχνότητα με την περίοδο</w:t>
      </w:r>
      <w:r w:rsidRPr="003D63D1">
        <w:rPr>
          <w:rFonts w:ascii="Arial" w:hAnsi="Arial" w:cs="Arial"/>
          <w:sz w:val="22"/>
          <w:szCs w:val="22"/>
        </w:rPr>
        <w:t xml:space="preserve"> της ταλάντωσης είναι:</w:t>
      </w:r>
    </w:p>
    <w:p w:rsidR="0069265A" w:rsidRPr="003D63D1" w:rsidRDefault="0069265A" w:rsidP="0069265A">
      <w:pPr>
        <w:jc w:val="center"/>
        <w:rPr>
          <w:rFonts w:ascii="Arial" w:hAnsi="Arial" w:cs="Arial"/>
          <w:sz w:val="22"/>
          <w:szCs w:val="22"/>
        </w:rPr>
      </w:pPr>
      <w:r w:rsidRPr="003D63D1">
        <w:rPr>
          <w:rFonts w:ascii="Arial" w:hAnsi="Arial" w:cs="Arial"/>
          <w:position w:val="-24"/>
          <w:sz w:val="22"/>
          <w:szCs w:val="22"/>
        </w:rPr>
        <w:object w:dxaOrig="680" w:dyaOrig="620">
          <v:shape id="_x0000_i1027" type="#_x0000_t75" style="width:33.75pt;height:30.75pt" o:ole="">
            <v:imagedata r:id="rId11" o:title=""/>
          </v:shape>
          <o:OLEObject Type="Embed" ProgID="Equation.3" ShapeID="_x0000_i1027" DrawAspect="Content" ObjectID="_1648251122" r:id="rId12"/>
        </w:object>
      </w:r>
    </w:p>
    <w:p w:rsidR="0069265A" w:rsidRPr="003D63D1" w:rsidRDefault="0069265A" w:rsidP="0069265A">
      <w:pPr>
        <w:rPr>
          <w:rFonts w:ascii="Arial" w:hAnsi="Arial" w:cs="Arial"/>
          <w:sz w:val="22"/>
          <w:szCs w:val="22"/>
        </w:rPr>
      </w:pPr>
      <w:r w:rsidRPr="003D63D1">
        <w:rPr>
          <w:rFonts w:ascii="Arial" w:hAnsi="Arial" w:cs="Arial"/>
          <w:sz w:val="22"/>
          <w:szCs w:val="22"/>
        </w:rPr>
        <w:t xml:space="preserve">και προκύπτει από τη σχέση ορισμού της συχνότητας αν θέσουμε Ν=1 (μια επανάληψη) οπότε </w:t>
      </w:r>
      <w:r w:rsidRPr="003D63D1">
        <w:rPr>
          <w:rFonts w:ascii="Arial" w:hAnsi="Arial" w:cs="Arial"/>
          <w:sz w:val="22"/>
          <w:szCs w:val="22"/>
          <w:lang w:val="en-US"/>
        </w:rPr>
        <w:t>t</w:t>
      </w:r>
      <w:r w:rsidRPr="003D63D1">
        <w:rPr>
          <w:rFonts w:ascii="Arial" w:hAnsi="Arial" w:cs="Arial"/>
          <w:sz w:val="22"/>
          <w:szCs w:val="22"/>
        </w:rPr>
        <w:t>=</w:t>
      </w:r>
      <w:r w:rsidRPr="003D63D1">
        <w:rPr>
          <w:rFonts w:ascii="Arial" w:hAnsi="Arial" w:cs="Arial"/>
          <w:sz w:val="22"/>
          <w:szCs w:val="22"/>
          <w:lang w:val="en-US"/>
        </w:rPr>
        <w:t>T</w:t>
      </w:r>
      <w:r w:rsidRPr="003D63D1">
        <w:rPr>
          <w:rFonts w:ascii="Arial" w:hAnsi="Arial" w:cs="Arial"/>
          <w:sz w:val="22"/>
          <w:szCs w:val="22"/>
        </w:rPr>
        <w:t xml:space="preserve"> ( Τ  ο χρόνος της μίας επανάληψης)</w:t>
      </w:r>
    </w:p>
    <w:p w:rsidR="0069265A" w:rsidRDefault="0069265A" w:rsidP="0069265A">
      <w:pPr>
        <w:jc w:val="both"/>
        <w:rPr>
          <w:rFonts w:ascii="Arial" w:hAnsi="Arial" w:cs="Arial"/>
          <w:sz w:val="22"/>
          <w:szCs w:val="22"/>
        </w:rPr>
      </w:pPr>
      <w:r w:rsidRPr="003D63D1">
        <w:rPr>
          <w:rFonts w:ascii="Arial" w:hAnsi="Arial" w:cs="Arial"/>
          <w:sz w:val="22"/>
          <w:szCs w:val="22"/>
        </w:rPr>
        <w:t xml:space="preserve">Δηλαδή </w:t>
      </w:r>
      <w:r w:rsidRPr="003D63D1">
        <w:rPr>
          <w:rFonts w:ascii="Arial" w:hAnsi="Arial" w:cs="Arial"/>
          <w:b/>
          <w:sz w:val="22"/>
          <w:szCs w:val="22"/>
        </w:rPr>
        <w:t>συχνότητα και περίοδος είναι μεγέθη αντιστρόφως ανάλογα</w:t>
      </w:r>
      <w:r w:rsidRPr="003D63D1">
        <w:rPr>
          <w:rFonts w:ascii="Arial" w:hAnsi="Arial" w:cs="Arial"/>
          <w:sz w:val="22"/>
          <w:szCs w:val="22"/>
        </w:rPr>
        <w:t>.</w:t>
      </w:r>
    </w:p>
    <w:p w:rsidR="003D63D1" w:rsidRDefault="003D63D1" w:rsidP="0069265A">
      <w:pPr>
        <w:jc w:val="both"/>
        <w:rPr>
          <w:rFonts w:ascii="Arial" w:hAnsi="Arial" w:cs="Arial"/>
          <w:sz w:val="22"/>
          <w:szCs w:val="22"/>
        </w:rPr>
      </w:pPr>
    </w:p>
    <w:p w:rsidR="0069265A" w:rsidRPr="00F24DD8" w:rsidRDefault="00F24DD8" w:rsidP="00F24DD8">
      <w:pPr>
        <w:jc w:val="both"/>
        <w:rPr>
          <w:rFonts w:ascii="Arial" w:hAnsi="Arial" w:cs="Arial"/>
          <w:b/>
          <w:sz w:val="22"/>
          <w:szCs w:val="22"/>
        </w:rPr>
      </w:pPr>
      <w:r>
        <w:rPr>
          <w:rFonts w:ascii="Arial" w:hAnsi="Arial" w:cs="Arial"/>
          <w:b/>
          <w:sz w:val="22"/>
          <w:szCs w:val="22"/>
        </w:rPr>
        <w:t>5)</w:t>
      </w:r>
      <w:r w:rsidR="0069265A" w:rsidRPr="00F24DD8">
        <w:rPr>
          <w:rFonts w:ascii="Arial" w:hAnsi="Arial" w:cs="Arial"/>
          <w:b/>
          <w:sz w:val="22"/>
          <w:szCs w:val="22"/>
        </w:rPr>
        <w:t>Τι εκφράζει η συχνότητα μιας ταλάντωσης ή μιας περιοδικής κίνησης;</w:t>
      </w:r>
      <w:r w:rsidR="0003511F" w:rsidRPr="00F24DD8">
        <w:rPr>
          <w:rFonts w:ascii="Arial" w:hAnsi="Arial" w:cs="Arial"/>
          <w:b/>
          <w:sz w:val="22"/>
          <w:szCs w:val="22"/>
        </w:rPr>
        <w:t xml:space="preserve"> Τι σημαίνει ότι η συχνότητα μιας ταλάντωσης είναι π.χ. </w:t>
      </w:r>
      <w:r w:rsidR="0003511F" w:rsidRPr="00F24DD8">
        <w:rPr>
          <w:rFonts w:ascii="Arial" w:hAnsi="Arial" w:cs="Arial"/>
          <w:b/>
          <w:sz w:val="22"/>
          <w:szCs w:val="22"/>
          <w:lang w:val="en-US"/>
        </w:rPr>
        <w:t>f</w:t>
      </w:r>
      <w:r w:rsidR="0003511F" w:rsidRPr="00F24DD8">
        <w:rPr>
          <w:rFonts w:ascii="Arial" w:hAnsi="Arial" w:cs="Arial"/>
          <w:b/>
          <w:sz w:val="22"/>
          <w:szCs w:val="22"/>
        </w:rPr>
        <w:t>=12</w:t>
      </w:r>
      <w:r w:rsidR="0003511F" w:rsidRPr="00F24DD8">
        <w:rPr>
          <w:rFonts w:ascii="Arial" w:hAnsi="Arial" w:cs="Arial"/>
          <w:b/>
          <w:sz w:val="22"/>
          <w:szCs w:val="22"/>
          <w:lang w:val="en-US"/>
        </w:rPr>
        <w:t>Hz</w:t>
      </w:r>
      <w:r w:rsidR="0003511F" w:rsidRPr="00F24DD8">
        <w:rPr>
          <w:rFonts w:ascii="Arial" w:hAnsi="Arial" w:cs="Arial"/>
          <w:b/>
          <w:sz w:val="22"/>
          <w:szCs w:val="22"/>
        </w:rPr>
        <w:t>;</w:t>
      </w:r>
    </w:p>
    <w:p w:rsidR="0069265A" w:rsidRPr="003D63D1" w:rsidRDefault="0069265A" w:rsidP="0069265A">
      <w:pPr>
        <w:jc w:val="both"/>
        <w:rPr>
          <w:rFonts w:ascii="Arial" w:hAnsi="Arial" w:cs="Arial"/>
          <w:sz w:val="22"/>
          <w:szCs w:val="22"/>
        </w:rPr>
      </w:pPr>
    </w:p>
    <w:p w:rsidR="0069265A" w:rsidRPr="003D63D1" w:rsidRDefault="0003511F" w:rsidP="0069265A">
      <w:pPr>
        <w:rPr>
          <w:rFonts w:ascii="Arial" w:hAnsi="Arial" w:cs="Arial"/>
          <w:sz w:val="22"/>
          <w:szCs w:val="22"/>
        </w:rPr>
      </w:pPr>
      <w:r w:rsidRPr="003D63D1">
        <w:rPr>
          <w:rFonts w:ascii="Arial" w:hAnsi="Arial" w:cs="Arial"/>
          <w:b/>
          <w:sz w:val="22"/>
          <w:szCs w:val="22"/>
        </w:rPr>
        <w:t xml:space="preserve">Η Συχνότητα </w:t>
      </w:r>
      <w:r w:rsidRPr="003D63D1">
        <w:rPr>
          <w:rFonts w:ascii="Arial" w:hAnsi="Arial" w:cs="Arial"/>
          <w:b/>
          <w:sz w:val="22"/>
          <w:szCs w:val="22"/>
          <w:lang w:val="en-US"/>
        </w:rPr>
        <w:t>f</w:t>
      </w:r>
      <w:r w:rsidRPr="003D63D1">
        <w:rPr>
          <w:rFonts w:ascii="Arial" w:hAnsi="Arial" w:cs="Arial"/>
          <w:b/>
          <w:sz w:val="22"/>
          <w:szCs w:val="22"/>
        </w:rPr>
        <w:t xml:space="preserve"> </w:t>
      </w:r>
      <w:r w:rsidRPr="003D63D1">
        <w:rPr>
          <w:rFonts w:ascii="Arial" w:hAnsi="Arial" w:cs="Arial"/>
          <w:sz w:val="22"/>
          <w:szCs w:val="22"/>
        </w:rPr>
        <w:t xml:space="preserve">μιας ταλάντωσης ή μιας περιοδικής κίνησης εκφράζει  τον αριθμό των ταλαντώσεων που πραγματοποιεί ένα σώμα στη μονάδα του χρόνου, σε ένα δευτερόλεπτο δηλαδή. </w:t>
      </w:r>
    </w:p>
    <w:p w:rsidR="0003511F" w:rsidRPr="003D63D1" w:rsidRDefault="0003511F" w:rsidP="0069265A">
      <w:pPr>
        <w:rPr>
          <w:rFonts w:ascii="Arial" w:hAnsi="Arial" w:cs="Arial"/>
          <w:sz w:val="22"/>
          <w:szCs w:val="22"/>
        </w:rPr>
      </w:pPr>
      <w:r w:rsidRPr="00B9374C">
        <w:rPr>
          <w:rFonts w:ascii="Arial" w:hAnsi="Arial" w:cs="Arial"/>
          <w:b/>
          <w:sz w:val="22"/>
          <w:szCs w:val="22"/>
        </w:rPr>
        <w:t xml:space="preserve">Επομένως, συχνότητα ταλάντωσης </w:t>
      </w:r>
      <w:r w:rsidRPr="00B9374C">
        <w:rPr>
          <w:rFonts w:ascii="Arial" w:hAnsi="Arial" w:cs="Arial"/>
          <w:b/>
          <w:sz w:val="22"/>
          <w:szCs w:val="22"/>
          <w:lang w:val="en-US"/>
        </w:rPr>
        <w:t>f</w:t>
      </w:r>
      <w:r w:rsidRPr="00B9374C">
        <w:rPr>
          <w:rFonts w:ascii="Arial" w:hAnsi="Arial" w:cs="Arial"/>
          <w:b/>
          <w:sz w:val="22"/>
          <w:szCs w:val="22"/>
        </w:rPr>
        <w:t>=12</w:t>
      </w:r>
      <w:r w:rsidRPr="00B9374C">
        <w:rPr>
          <w:rFonts w:ascii="Arial" w:hAnsi="Arial" w:cs="Arial"/>
          <w:b/>
          <w:sz w:val="22"/>
          <w:szCs w:val="22"/>
          <w:lang w:val="en-US"/>
        </w:rPr>
        <w:t>Hz</w:t>
      </w:r>
      <w:r w:rsidRPr="00B9374C">
        <w:rPr>
          <w:rFonts w:ascii="Arial" w:hAnsi="Arial" w:cs="Arial"/>
          <w:b/>
          <w:sz w:val="22"/>
          <w:szCs w:val="22"/>
        </w:rPr>
        <w:t xml:space="preserve"> σημαίνει ότι συμβαίνουν 12 ταλαντώσεις κάθε ένα</w:t>
      </w:r>
      <w:r w:rsidR="00B9374C">
        <w:rPr>
          <w:rFonts w:ascii="Arial" w:hAnsi="Arial" w:cs="Arial"/>
          <w:b/>
          <w:sz w:val="22"/>
          <w:szCs w:val="22"/>
        </w:rPr>
        <w:t xml:space="preserve"> </w:t>
      </w:r>
      <w:r w:rsidRPr="00B9374C">
        <w:rPr>
          <w:rFonts w:ascii="Arial" w:hAnsi="Arial" w:cs="Arial"/>
          <w:b/>
          <w:sz w:val="22"/>
          <w:szCs w:val="22"/>
        </w:rPr>
        <w:t>δευτερόλεπτο</w:t>
      </w:r>
      <w:r w:rsidRPr="003D63D1">
        <w:rPr>
          <w:rFonts w:ascii="Arial" w:hAnsi="Arial" w:cs="Arial"/>
          <w:sz w:val="22"/>
          <w:szCs w:val="22"/>
        </w:rPr>
        <w:t>.</w:t>
      </w:r>
    </w:p>
    <w:p w:rsidR="0003511F" w:rsidRPr="003D63D1" w:rsidRDefault="0003511F" w:rsidP="0069265A">
      <w:pPr>
        <w:rPr>
          <w:rFonts w:ascii="Arial" w:hAnsi="Arial" w:cs="Arial"/>
          <w:sz w:val="22"/>
          <w:szCs w:val="22"/>
        </w:rPr>
      </w:pPr>
    </w:p>
    <w:p w:rsidR="0003511F" w:rsidRDefault="00B9374C" w:rsidP="00B9374C">
      <w:pPr>
        <w:rPr>
          <w:rFonts w:ascii="Arial" w:hAnsi="Arial" w:cs="Arial"/>
          <w:b/>
          <w:sz w:val="22"/>
          <w:szCs w:val="22"/>
        </w:rPr>
      </w:pPr>
      <w:r>
        <w:rPr>
          <w:rFonts w:ascii="Arial" w:hAnsi="Arial" w:cs="Arial"/>
          <w:b/>
          <w:sz w:val="22"/>
          <w:szCs w:val="22"/>
        </w:rPr>
        <w:lastRenderedPageBreak/>
        <w:t>5)</w:t>
      </w:r>
      <w:r w:rsidR="0003511F" w:rsidRPr="003D63D1">
        <w:rPr>
          <w:rFonts w:ascii="Arial" w:hAnsi="Arial" w:cs="Arial"/>
          <w:b/>
          <w:sz w:val="22"/>
          <w:szCs w:val="22"/>
        </w:rPr>
        <w:t xml:space="preserve">Τι ονομάζεται πλάτος μιας ταλάντωσης; </w:t>
      </w:r>
    </w:p>
    <w:p w:rsidR="003D63D1" w:rsidRPr="003D63D1" w:rsidRDefault="003D63D1" w:rsidP="003D63D1">
      <w:pPr>
        <w:ind w:left="928"/>
        <w:rPr>
          <w:rFonts w:ascii="Arial" w:hAnsi="Arial" w:cs="Arial"/>
          <w:b/>
          <w:sz w:val="22"/>
          <w:szCs w:val="22"/>
        </w:rPr>
      </w:pPr>
    </w:p>
    <w:p w:rsidR="0003511F" w:rsidRPr="003D63D1" w:rsidRDefault="0003511F" w:rsidP="0003511F">
      <w:pPr>
        <w:jc w:val="both"/>
        <w:rPr>
          <w:rFonts w:ascii="Arial" w:hAnsi="Arial" w:cs="Arial"/>
          <w:b/>
          <w:sz w:val="22"/>
          <w:szCs w:val="22"/>
        </w:rPr>
      </w:pPr>
      <w:r w:rsidRPr="003D63D1">
        <w:rPr>
          <w:rFonts w:ascii="Arial" w:hAnsi="Arial" w:cs="Arial"/>
          <w:b/>
          <w:sz w:val="22"/>
          <w:szCs w:val="22"/>
        </w:rPr>
        <w:t>Πλάτος</w:t>
      </w:r>
      <w:r w:rsidRPr="003D63D1">
        <w:rPr>
          <w:rFonts w:ascii="Arial" w:hAnsi="Arial" w:cs="Arial"/>
          <w:sz w:val="22"/>
          <w:szCs w:val="22"/>
        </w:rPr>
        <w:t xml:space="preserve"> της ταλάντωσης ονομάζεται η μέγιστη απομάκρυνση από τη θέση ισορροπίας ενός σώματος που κάνει ταλάντωση. Το πλάτος δηλώνει απόσταση και η θεμελιώδης μονάδα μέτρησης του είναι το 1</w:t>
      </w:r>
      <w:r w:rsidRPr="003D63D1">
        <w:rPr>
          <w:rFonts w:ascii="Arial" w:hAnsi="Arial" w:cs="Arial"/>
          <w:sz w:val="22"/>
          <w:szCs w:val="22"/>
          <w:lang w:val="en-US"/>
        </w:rPr>
        <w:t>m</w:t>
      </w:r>
      <w:r w:rsidRPr="003D63D1">
        <w:rPr>
          <w:rFonts w:ascii="Arial" w:hAnsi="Arial" w:cs="Arial"/>
          <w:sz w:val="22"/>
          <w:szCs w:val="22"/>
        </w:rPr>
        <w:t>.</w:t>
      </w:r>
    </w:p>
    <w:p w:rsidR="0003511F" w:rsidRPr="003D63D1" w:rsidRDefault="0003511F" w:rsidP="0003511F">
      <w:pPr>
        <w:rPr>
          <w:rFonts w:ascii="Arial" w:hAnsi="Arial" w:cs="Arial"/>
          <w:b/>
          <w:sz w:val="22"/>
          <w:szCs w:val="22"/>
        </w:rPr>
      </w:pPr>
    </w:p>
    <w:p w:rsidR="0003511F" w:rsidRDefault="00B9374C" w:rsidP="00B9374C">
      <w:pPr>
        <w:rPr>
          <w:rFonts w:ascii="Arial" w:hAnsi="Arial" w:cs="Arial"/>
          <w:b/>
          <w:sz w:val="22"/>
          <w:szCs w:val="22"/>
        </w:rPr>
      </w:pPr>
      <w:r>
        <w:rPr>
          <w:rFonts w:ascii="Arial" w:hAnsi="Arial" w:cs="Arial"/>
          <w:b/>
          <w:sz w:val="22"/>
          <w:szCs w:val="22"/>
        </w:rPr>
        <w:t>6)</w:t>
      </w:r>
      <w:r w:rsidR="00161739" w:rsidRPr="003D63D1">
        <w:rPr>
          <w:rFonts w:ascii="Arial" w:hAnsi="Arial" w:cs="Arial"/>
          <w:b/>
          <w:sz w:val="22"/>
          <w:szCs w:val="22"/>
        </w:rPr>
        <w:t>Τι είναι το απλό εκκρεμές; Περιγράψτε σύντομα τη λειτουργία του.</w:t>
      </w:r>
    </w:p>
    <w:p w:rsidR="003D63D1" w:rsidRPr="003D63D1" w:rsidRDefault="003D63D1" w:rsidP="003D63D1">
      <w:pPr>
        <w:ind w:left="928"/>
        <w:rPr>
          <w:rFonts w:ascii="Arial" w:hAnsi="Arial" w:cs="Arial"/>
          <w:b/>
          <w:sz w:val="22"/>
          <w:szCs w:val="22"/>
        </w:rPr>
      </w:pPr>
    </w:p>
    <w:p w:rsidR="001F20F9" w:rsidRPr="003D63D1" w:rsidRDefault="005F6FAD" w:rsidP="001F20F9">
      <w:pPr>
        <w:jc w:val="both"/>
        <w:rPr>
          <w:rFonts w:ascii="Arial" w:hAnsi="Arial" w:cs="Arial"/>
          <w:sz w:val="22"/>
          <w:szCs w:val="22"/>
        </w:rPr>
      </w:pPr>
      <w:r>
        <w:rPr>
          <w:rFonts w:ascii="Arial" w:hAnsi="Arial" w:cs="Arial"/>
          <w:noProof/>
          <w:sz w:val="22"/>
          <w:szCs w:val="22"/>
        </w:rPr>
        <w:drawing>
          <wp:anchor distT="0" distB="0" distL="114300" distR="114300" simplePos="0" relativeHeight="251657728" behindDoc="0" locked="0" layoutInCell="1" allowOverlap="0">
            <wp:simplePos x="0" y="0"/>
            <wp:positionH relativeFrom="column">
              <wp:posOffset>123825</wp:posOffset>
            </wp:positionH>
            <wp:positionV relativeFrom="paragraph">
              <wp:posOffset>408940</wp:posOffset>
            </wp:positionV>
            <wp:extent cx="1323975" cy="1539240"/>
            <wp:effectExtent l="19050" t="0" r="9525" b="0"/>
            <wp:wrapSquare wrapText="bothSides"/>
            <wp:docPr id="247" name="Εικόνα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3" cstate="print"/>
                    <a:srcRect/>
                    <a:stretch>
                      <a:fillRect/>
                    </a:stretch>
                  </pic:blipFill>
                  <pic:spPr bwMode="auto">
                    <a:xfrm>
                      <a:off x="0" y="0"/>
                      <a:ext cx="1323975" cy="1539240"/>
                    </a:xfrm>
                    <a:prstGeom prst="rect">
                      <a:avLst/>
                    </a:prstGeom>
                    <a:noFill/>
                    <a:ln w="9525">
                      <a:noFill/>
                      <a:miter lim="800000"/>
                      <a:headEnd/>
                      <a:tailEnd/>
                    </a:ln>
                  </pic:spPr>
                </pic:pic>
              </a:graphicData>
            </a:graphic>
          </wp:anchor>
        </w:drawing>
      </w:r>
      <w:r w:rsidR="00161739" w:rsidRPr="003D63D1">
        <w:rPr>
          <w:rFonts w:ascii="Arial" w:hAnsi="Arial" w:cs="Arial"/>
          <w:sz w:val="22"/>
          <w:szCs w:val="22"/>
        </w:rPr>
        <w:t>Το απλό εκκρεμές είναι μια διάταξη που αποτελείται από ένα σώμα που είναι κρεμασμένο από ένα σημείο μέσω ενός νήματος ή ενός σχοινιού. Η κίνηση που κάνει το σώμα αν το αφήσουμε από κάποιο σημείο διαφορετικό από την κατακόρυφη θέση του νήματος είναι ταλάντωση. Η θέση ισορροπίας της ταλάντωσης του εκκρεμούς είναι όταν το νήμα είναι στην κατακόρυφη θέση του. Οι δυνάμεις που ασκούνται στο σώμα (και άρα καθορίζουν την κίνηση του εκκρεμούς) είναι η τάση (Τ) του νήματος και το βάρος (</w:t>
      </w:r>
      <w:r w:rsidR="00161739" w:rsidRPr="003D63D1">
        <w:rPr>
          <w:rFonts w:ascii="Arial" w:hAnsi="Arial" w:cs="Arial"/>
          <w:sz w:val="22"/>
          <w:szCs w:val="22"/>
          <w:lang w:val="en-US"/>
        </w:rPr>
        <w:t>W</w:t>
      </w:r>
      <w:r w:rsidR="00161739" w:rsidRPr="003D63D1">
        <w:rPr>
          <w:rFonts w:ascii="Arial" w:hAnsi="Arial" w:cs="Arial"/>
          <w:sz w:val="22"/>
          <w:szCs w:val="22"/>
        </w:rPr>
        <w:t>) του σώματος. Όπως όλες οι ταλαντώσεις, έτσι και η κίνηση του απλού εκκρεμούς έχει χαρακτηριστικά κίνησης όπως περίοδο, συχνότητα και πλάτος της ταλάντωσης.</w:t>
      </w:r>
    </w:p>
    <w:p w:rsidR="001F20F9" w:rsidRPr="003D63D1" w:rsidRDefault="001F20F9" w:rsidP="00B9374C">
      <w:pPr>
        <w:ind w:left="928"/>
        <w:jc w:val="both"/>
        <w:rPr>
          <w:rFonts w:ascii="Arial" w:hAnsi="Arial" w:cs="Arial"/>
          <w:b/>
          <w:sz w:val="22"/>
          <w:szCs w:val="22"/>
        </w:rPr>
      </w:pPr>
      <w:r w:rsidRPr="003D63D1">
        <w:rPr>
          <w:rFonts w:ascii="Arial" w:hAnsi="Arial" w:cs="Arial"/>
          <w:b/>
          <w:sz w:val="22"/>
          <w:szCs w:val="22"/>
        </w:rPr>
        <w:t>Από ποια μεγέθη εξαρτάται η περίοδος του εκκρεμούς και από ποια δεν εξαρτάται;</w:t>
      </w:r>
    </w:p>
    <w:p w:rsidR="001F20F9" w:rsidRPr="00B9374C" w:rsidRDefault="00557D32" w:rsidP="001F20F9">
      <w:pPr>
        <w:jc w:val="both"/>
        <w:rPr>
          <w:rFonts w:ascii="Arial" w:hAnsi="Arial" w:cs="Arial"/>
          <w:sz w:val="22"/>
          <w:szCs w:val="22"/>
        </w:rPr>
      </w:pPr>
      <w:r w:rsidRPr="00B9374C">
        <w:rPr>
          <w:rFonts w:ascii="Arial" w:hAnsi="Arial" w:cs="Arial"/>
          <w:sz w:val="22"/>
          <w:szCs w:val="22"/>
        </w:rPr>
        <w:t>Από το εικονικό εργαστήριο που πραγματοποιήσαμε ,διαπιστώσαμε ότι η περίοδος του εκκρεμούς εξαρτάται από :</w:t>
      </w:r>
    </w:p>
    <w:p w:rsidR="001F20F9" w:rsidRPr="003D63D1" w:rsidRDefault="001F20F9" w:rsidP="001F20F9">
      <w:pPr>
        <w:jc w:val="both"/>
        <w:rPr>
          <w:rFonts w:ascii="Arial" w:hAnsi="Arial" w:cs="Arial"/>
          <w:sz w:val="22"/>
          <w:szCs w:val="22"/>
        </w:rPr>
      </w:pPr>
    </w:p>
    <w:p w:rsidR="001F20F9" w:rsidRPr="003D63D1" w:rsidRDefault="001F20F9" w:rsidP="001F20F9">
      <w:pPr>
        <w:numPr>
          <w:ilvl w:val="0"/>
          <w:numId w:val="28"/>
        </w:numPr>
        <w:jc w:val="both"/>
        <w:rPr>
          <w:rFonts w:ascii="Arial" w:hAnsi="Arial" w:cs="Arial"/>
          <w:sz w:val="22"/>
          <w:szCs w:val="22"/>
        </w:rPr>
      </w:pPr>
      <w:r w:rsidRPr="003D63D1">
        <w:rPr>
          <w:rFonts w:ascii="Arial" w:hAnsi="Arial" w:cs="Arial"/>
          <w:sz w:val="22"/>
          <w:szCs w:val="22"/>
        </w:rPr>
        <w:t xml:space="preserve">Το </w:t>
      </w:r>
      <w:r w:rsidRPr="003D63D1">
        <w:rPr>
          <w:rFonts w:ascii="Arial" w:hAnsi="Arial" w:cs="Arial"/>
          <w:b/>
          <w:sz w:val="22"/>
          <w:szCs w:val="22"/>
        </w:rPr>
        <w:t>μήκος του νήματος</w:t>
      </w:r>
      <w:r w:rsidRPr="003D63D1">
        <w:rPr>
          <w:rFonts w:ascii="Arial" w:hAnsi="Arial" w:cs="Arial"/>
          <w:sz w:val="22"/>
          <w:szCs w:val="22"/>
        </w:rPr>
        <w:t xml:space="preserve"> από το οποίο είναι κρεμασμένο το σώμα.</w:t>
      </w:r>
    </w:p>
    <w:p w:rsidR="003D63D1" w:rsidRDefault="001F20F9" w:rsidP="005F496F">
      <w:pPr>
        <w:numPr>
          <w:ilvl w:val="0"/>
          <w:numId w:val="28"/>
        </w:numPr>
        <w:jc w:val="both"/>
        <w:rPr>
          <w:rFonts w:ascii="Arial" w:hAnsi="Arial" w:cs="Arial"/>
          <w:b/>
          <w:sz w:val="22"/>
          <w:szCs w:val="22"/>
        </w:rPr>
      </w:pPr>
      <w:r w:rsidRPr="003D63D1">
        <w:rPr>
          <w:rFonts w:ascii="Arial" w:hAnsi="Arial" w:cs="Arial"/>
          <w:sz w:val="22"/>
          <w:szCs w:val="22"/>
        </w:rPr>
        <w:t xml:space="preserve">Τον </w:t>
      </w:r>
      <w:r w:rsidRPr="003D63D1">
        <w:rPr>
          <w:rFonts w:ascii="Arial" w:hAnsi="Arial" w:cs="Arial"/>
          <w:b/>
          <w:sz w:val="22"/>
          <w:szCs w:val="22"/>
        </w:rPr>
        <w:t>τόπο στον οποίο βρίσκεται το σώμα</w:t>
      </w:r>
      <w:r w:rsidRPr="003D63D1">
        <w:rPr>
          <w:rFonts w:ascii="Arial" w:hAnsi="Arial" w:cs="Arial"/>
          <w:sz w:val="22"/>
          <w:szCs w:val="22"/>
        </w:rPr>
        <w:t>. Δηλαδή μια ταλάντωση έχει διαφορετική τιμή της περιόδου αν συμβαίνει στον Ισημερινό της Γης και διαφορετική αν συμβαίνει στους πόλους.</w:t>
      </w:r>
      <w:r w:rsidR="00557D32">
        <w:rPr>
          <w:rFonts w:ascii="Arial" w:hAnsi="Arial" w:cs="Arial"/>
          <w:sz w:val="22"/>
          <w:szCs w:val="22"/>
        </w:rPr>
        <w:t>Επίσης έχει διαφορετική τιμή αν συμβαίνει στην επιφάνεια διαφορετικού πλανήτη.</w:t>
      </w:r>
      <w:r w:rsidRPr="003D63D1">
        <w:rPr>
          <w:rFonts w:ascii="Arial" w:hAnsi="Arial" w:cs="Arial"/>
          <w:sz w:val="22"/>
          <w:szCs w:val="22"/>
        </w:rPr>
        <w:t xml:space="preserve"> Αυτό </w:t>
      </w:r>
      <w:r w:rsidR="005F496F" w:rsidRPr="003D63D1">
        <w:rPr>
          <w:rFonts w:ascii="Arial" w:hAnsi="Arial" w:cs="Arial"/>
          <w:sz w:val="22"/>
          <w:szCs w:val="22"/>
        </w:rPr>
        <w:t xml:space="preserve">συμβαίνει </w:t>
      </w:r>
      <w:r w:rsidRPr="003D63D1">
        <w:rPr>
          <w:rFonts w:ascii="Arial" w:hAnsi="Arial" w:cs="Arial"/>
          <w:sz w:val="22"/>
          <w:szCs w:val="22"/>
        </w:rPr>
        <w:t>επειδή η επιτάχυνση της βαρύτητας αλλάζει από τόπο σε τόπο</w:t>
      </w:r>
      <w:r w:rsidR="00557D32">
        <w:rPr>
          <w:rFonts w:ascii="Arial" w:hAnsi="Arial" w:cs="Arial"/>
          <w:sz w:val="22"/>
          <w:szCs w:val="22"/>
        </w:rPr>
        <w:t xml:space="preserve"> και από πλανήτη σε πλανήτη</w:t>
      </w:r>
      <w:r w:rsidRPr="003D63D1">
        <w:rPr>
          <w:rFonts w:ascii="Arial" w:hAnsi="Arial" w:cs="Arial"/>
          <w:sz w:val="22"/>
          <w:szCs w:val="22"/>
        </w:rPr>
        <w:t xml:space="preserve">. </w:t>
      </w:r>
      <w:r w:rsidRPr="003D63D1">
        <w:rPr>
          <w:rFonts w:ascii="Arial" w:hAnsi="Arial" w:cs="Arial"/>
          <w:b/>
          <w:sz w:val="22"/>
          <w:szCs w:val="22"/>
        </w:rPr>
        <w:t>Επομένως η περίοδος εξαρτάται α</w:t>
      </w:r>
      <w:r w:rsidR="00557D32">
        <w:rPr>
          <w:rFonts w:ascii="Arial" w:hAnsi="Arial" w:cs="Arial"/>
          <w:b/>
          <w:sz w:val="22"/>
          <w:szCs w:val="22"/>
        </w:rPr>
        <w:t>πό την επιτάχυνση της βαρύτητας  g.</w:t>
      </w:r>
    </w:p>
    <w:p w:rsidR="003D63D1" w:rsidRDefault="003D63D1" w:rsidP="003D63D1">
      <w:pPr>
        <w:jc w:val="both"/>
        <w:rPr>
          <w:rFonts w:ascii="Arial" w:hAnsi="Arial" w:cs="Arial"/>
          <w:b/>
          <w:sz w:val="22"/>
          <w:szCs w:val="22"/>
        </w:rPr>
      </w:pPr>
    </w:p>
    <w:p w:rsidR="001F20F9" w:rsidRPr="003D63D1" w:rsidRDefault="001F20F9" w:rsidP="003D63D1">
      <w:pPr>
        <w:jc w:val="both"/>
        <w:rPr>
          <w:rFonts w:ascii="Arial" w:hAnsi="Arial" w:cs="Arial"/>
          <w:b/>
          <w:sz w:val="22"/>
          <w:szCs w:val="22"/>
        </w:rPr>
      </w:pPr>
      <w:r w:rsidRPr="003D63D1">
        <w:rPr>
          <w:rFonts w:ascii="Arial" w:hAnsi="Arial" w:cs="Arial"/>
          <w:sz w:val="22"/>
          <w:szCs w:val="22"/>
        </w:rPr>
        <w:t>Θα περίμενε κανείς η περίοδος να εξαρτάται από το πλάτος της ταλάντωσης</w:t>
      </w:r>
      <w:r w:rsidR="00085606">
        <w:rPr>
          <w:rFonts w:ascii="Arial" w:hAnsi="Arial" w:cs="Arial"/>
          <w:sz w:val="22"/>
          <w:szCs w:val="22"/>
        </w:rPr>
        <w:t xml:space="preserve"> (γωνία εκτροπής)</w:t>
      </w:r>
      <w:r w:rsidRPr="003D63D1">
        <w:rPr>
          <w:rFonts w:ascii="Arial" w:hAnsi="Arial" w:cs="Arial"/>
          <w:sz w:val="22"/>
          <w:szCs w:val="22"/>
        </w:rPr>
        <w:t xml:space="preserve"> και από τη μάζα τ</w:t>
      </w:r>
      <w:r w:rsidR="00085606">
        <w:rPr>
          <w:rFonts w:ascii="Arial" w:hAnsi="Arial" w:cs="Arial"/>
          <w:sz w:val="22"/>
          <w:szCs w:val="22"/>
        </w:rPr>
        <w:t xml:space="preserve">ου σώματος. </w:t>
      </w:r>
      <w:r w:rsidR="00085606" w:rsidRPr="00085606">
        <w:rPr>
          <w:rFonts w:ascii="Arial" w:hAnsi="Arial" w:cs="Arial"/>
          <w:sz w:val="22"/>
          <w:szCs w:val="22"/>
        </w:rPr>
        <w:t>Όμως</w:t>
      </w:r>
      <w:r w:rsidR="00085606">
        <w:rPr>
          <w:rFonts w:ascii="Arial" w:hAnsi="Arial" w:cs="Arial"/>
          <w:sz w:val="22"/>
          <w:szCs w:val="22"/>
        </w:rPr>
        <w:t xml:space="preserve"> από το εργαστήριο διαπιστωσαμε</w:t>
      </w:r>
      <w:r w:rsidRPr="003D63D1">
        <w:rPr>
          <w:rFonts w:ascii="Arial" w:hAnsi="Arial" w:cs="Arial"/>
          <w:sz w:val="22"/>
          <w:szCs w:val="22"/>
        </w:rPr>
        <w:t xml:space="preserve"> ότι η περίοδος είναι </w:t>
      </w:r>
      <w:r w:rsidRPr="003D63D1">
        <w:rPr>
          <w:rFonts w:ascii="Arial" w:hAnsi="Arial" w:cs="Arial"/>
          <w:b/>
          <w:sz w:val="22"/>
          <w:szCs w:val="22"/>
        </w:rPr>
        <w:t>ανεξάρτητη από</w:t>
      </w:r>
      <w:r w:rsidRPr="003D63D1">
        <w:rPr>
          <w:rFonts w:ascii="Arial" w:hAnsi="Arial" w:cs="Arial"/>
          <w:sz w:val="22"/>
          <w:szCs w:val="22"/>
        </w:rPr>
        <w:t>:</w:t>
      </w:r>
    </w:p>
    <w:p w:rsidR="001F20F9" w:rsidRPr="003D63D1" w:rsidRDefault="001F20F9" w:rsidP="001F20F9">
      <w:pPr>
        <w:numPr>
          <w:ilvl w:val="0"/>
          <w:numId w:val="29"/>
        </w:numPr>
        <w:jc w:val="both"/>
        <w:rPr>
          <w:rFonts w:ascii="Arial" w:hAnsi="Arial" w:cs="Arial"/>
          <w:sz w:val="22"/>
          <w:szCs w:val="22"/>
        </w:rPr>
      </w:pPr>
      <w:r w:rsidRPr="003D63D1">
        <w:rPr>
          <w:rFonts w:ascii="Arial" w:hAnsi="Arial" w:cs="Arial"/>
          <w:sz w:val="22"/>
          <w:szCs w:val="22"/>
        </w:rPr>
        <w:t xml:space="preserve">Τη </w:t>
      </w:r>
      <w:r w:rsidRPr="003D63D1">
        <w:rPr>
          <w:rFonts w:ascii="Arial" w:hAnsi="Arial" w:cs="Arial"/>
          <w:b/>
          <w:sz w:val="22"/>
          <w:szCs w:val="22"/>
        </w:rPr>
        <w:t>μάζα</w:t>
      </w:r>
      <w:r w:rsidRPr="003D63D1">
        <w:rPr>
          <w:rFonts w:ascii="Arial" w:hAnsi="Arial" w:cs="Arial"/>
          <w:sz w:val="22"/>
          <w:szCs w:val="22"/>
        </w:rPr>
        <w:t xml:space="preserve"> του σώματος.</w:t>
      </w:r>
    </w:p>
    <w:p w:rsidR="00085606" w:rsidRDefault="001F20F9" w:rsidP="00085606">
      <w:pPr>
        <w:numPr>
          <w:ilvl w:val="0"/>
          <w:numId w:val="29"/>
        </w:numPr>
        <w:jc w:val="both"/>
        <w:rPr>
          <w:rFonts w:ascii="Arial" w:hAnsi="Arial" w:cs="Arial"/>
          <w:sz w:val="22"/>
          <w:szCs w:val="22"/>
        </w:rPr>
      </w:pPr>
      <w:r w:rsidRPr="003D63D1">
        <w:rPr>
          <w:rFonts w:ascii="Arial" w:hAnsi="Arial" w:cs="Arial"/>
          <w:sz w:val="22"/>
          <w:szCs w:val="22"/>
        </w:rPr>
        <w:t xml:space="preserve">Από </w:t>
      </w:r>
      <w:r w:rsidRPr="003D63D1">
        <w:rPr>
          <w:rFonts w:ascii="Arial" w:hAnsi="Arial" w:cs="Arial"/>
          <w:b/>
          <w:sz w:val="22"/>
          <w:szCs w:val="22"/>
        </w:rPr>
        <w:t>το πλάτος της ταλάντωσης</w:t>
      </w:r>
      <w:r w:rsidRPr="003D63D1">
        <w:rPr>
          <w:rFonts w:ascii="Arial" w:hAnsi="Arial" w:cs="Arial"/>
          <w:sz w:val="22"/>
          <w:szCs w:val="22"/>
        </w:rPr>
        <w:t xml:space="preserve">, για </w:t>
      </w:r>
      <w:r w:rsidRPr="003D63D1">
        <w:rPr>
          <w:rFonts w:ascii="Arial" w:hAnsi="Arial" w:cs="Arial"/>
          <w:b/>
          <w:sz w:val="22"/>
          <w:szCs w:val="22"/>
        </w:rPr>
        <w:t>μικρές τιμές της γωνίας</w:t>
      </w:r>
      <w:r w:rsidRPr="003D63D1">
        <w:rPr>
          <w:rFonts w:ascii="Arial" w:hAnsi="Arial" w:cs="Arial"/>
          <w:sz w:val="22"/>
          <w:szCs w:val="22"/>
        </w:rPr>
        <w:t>, κάτω από 10</w:t>
      </w:r>
      <w:r w:rsidRPr="003D63D1">
        <w:rPr>
          <w:rFonts w:ascii="Arial" w:hAnsi="Arial" w:cs="Arial"/>
          <w:sz w:val="22"/>
          <w:szCs w:val="22"/>
          <w:vertAlign w:val="superscript"/>
        </w:rPr>
        <w:t>ο</w:t>
      </w:r>
      <w:r w:rsidRPr="003D63D1">
        <w:rPr>
          <w:rFonts w:ascii="Arial" w:hAnsi="Arial" w:cs="Arial"/>
          <w:sz w:val="22"/>
          <w:szCs w:val="22"/>
        </w:rPr>
        <w:t>.</w:t>
      </w:r>
    </w:p>
    <w:p w:rsidR="00B9374C" w:rsidRDefault="00B9374C" w:rsidP="00085606">
      <w:pPr>
        <w:jc w:val="both"/>
        <w:rPr>
          <w:rFonts w:ascii="Arial" w:hAnsi="Arial" w:cs="Arial"/>
          <w:sz w:val="22"/>
          <w:szCs w:val="22"/>
        </w:rPr>
      </w:pPr>
    </w:p>
    <w:p w:rsidR="00085606" w:rsidRPr="00F00405" w:rsidRDefault="00085606" w:rsidP="00085606">
      <w:pPr>
        <w:jc w:val="both"/>
        <w:rPr>
          <w:rFonts w:ascii="Arial" w:hAnsi="Arial" w:cs="Arial"/>
          <w:szCs w:val="22"/>
          <w:lang w:val="en-US"/>
        </w:rPr>
      </w:pPr>
      <w:r w:rsidRPr="00B9374C">
        <w:rPr>
          <w:rFonts w:ascii="Arial" w:hAnsi="Arial" w:cs="Arial"/>
          <w:b/>
          <w:sz w:val="22"/>
          <w:szCs w:val="22"/>
        </w:rPr>
        <w:t xml:space="preserve">Από την επεξεργασία των μετρήσεων στο </w:t>
      </w:r>
      <w:r w:rsidR="005F6FAD" w:rsidRPr="00B9374C">
        <w:rPr>
          <w:rFonts w:ascii="Arial" w:hAnsi="Arial" w:cs="Arial"/>
          <w:b/>
          <w:sz w:val="22"/>
          <w:szCs w:val="22"/>
        </w:rPr>
        <w:t>εικονικό πείραμα</w:t>
      </w:r>
      <w:r w:rsidR="005F6FAD">
        <w:rPr>
          <w:rFonts w:ascii="Arial" w:hAnsi="Arial" w:cs="Arial"/>
          <w:sz w:val="22"/>
          <w:szCs w:val="22"/>
        </w:rPr>
        <w:t xml:space="preserve"> είδαμε ότι το </w:t>
      </w:r>
      <m:oMath>
        <m:r>
          <w:rPr>
            <w:rFonts w:ascii="Cambria Math" w:hAnsi="Cambria Math" w:cs="Arial"/>
            <w:sz w:val="22"/>
            <w:szCs w:val="22"/>
          </w:rPr>
          <m:t xml:space="preserve"> </m:t>
        </m:r>
        <m:sSup>
          <m:sSupPr>
            <m:ctrlPr>
              <w:rPr>
                <w:rFonts w:ascii="Cambria Math" w:hAnsi="Cambria Math" w:cs="Arial"/>
                <w:b/>
                <w:i/>
                <w:sz w:val="22"/>
                <w:szCs w:val="22"/>
              </w:rPr>
            </m:ctrlPr>
          </m:sSupPr>
          <m:e>
            <m:r>
              <m:rPr>
                <m:sty m:val="bi"/>
              </m:rPr>
              <w:rPr>
                <w:rFonts w:ascii="Cambria Math" w:hAnsi="Cambria Math" w:cs="Arial"/>
                <w:sz w:val="22"/>
                <w:szCs w:val="22"/>
              </w:rPr>
              <m:t>Τ</m:t>
            </m:r>
          </m:e>
          <m:sup>
            <m:r>
              <m:rPr>
                <m:sty m:val="bi"/>
              </m:rPr>
              <w:rPr>
                <w:rFonts w:ascii="Cambria Math" w:hAnsi="Cambria Math" w:cs="Arial"/>
                <w:sz w:val="22"/>
                <w:szCs w:val="22"/>
              </w:rPr>
              <m:t>2</m:t>
            </m:r>
          </m:sup>
        </m:sSup>
      </m:oMath>
      <w:r w:rsidR="005F6FAD">
        <w:rPr>
          <w:rFonts w:ascii="Arial" w:hAnsi="Arial" w:cs="Arial"/>
          <w:b/>
          <w:sz w:val="22"/>
          <w:szCs w:val="22"/>
        </w:rPr>
        <w:t xml:space="preserve"> </w:t>
      </w:r>
      <w:r w:rsidR="005F6FAD">
        <w:rPr>
          <w:rFonts w:ascii="Arial" w:hAnsi="Arial" w:cs="Arial"/>
          <w:sz w:val="22"/>
          <w:szCs w:val="22"/>
        </w:rPr>
        <w:t xml:space="preserve">είναι ανάλογο του μήκους  </w:t>
      </w:r>
      <w:r w:rsidR="005F6FAD" w:rsidRPr="00B9374C">
        <w:rPr>
          <w:rFonts w:ascii="Arial" w:hAnsi="Arial" w:cs="Arial"/>
          <w:b/>
          <w:sz w:val="22"/>
          <w:szCs w:val="22"/>
        </w:rPr>
        <w:t>L</w:t>
      </w:r>
      <w:r w:rsidR="005F6FAD">
        <w:rPr>
          <w:rFonts w:ascii="Arial" w:hAnsi="Arial" w:cs="Arial"/>
          <w:sz w:val="22"/>
          <w:szCs w:val="22"/>
        </w:rPr>
        <w:t xml:space="preserve">  ή  η περίοδος </w:t>
      </w:r>
      <w:r w:rsidR="005F6FAD" w:rsidRPr="005F6FAD">
        <w:rPr>
          <w:rFonts w:ascii="Arial" w:hAnsi="Arial" w:cs="Arial"/>
          <w:b/>
          <w:sz w:val="22"/>
          <w:szCs w:val="22"/>
        </w:rPr>
        <w:t>Τ</w:t>
      </w:r>
      <w:r w:rsidR="005F6FAD">
        <w:rPr>
          <w:rFonts w:ascii="Arial" w:hAnsi="Arial" w:cs="Arial"/>
          <w:sz w:val="22"/>
          <w:szCs w:val="22"/>
        </w:rPr>
        <w:t xml:space="preserve"> ανάλογη  με την</w:t>
      </w:r>
      <m:oMath>
        <m:r>
          <w:rPr>
            <w:rFonts w:ascii="Cambria Math" w:hAnsi="Cambria Math" w:cs="Arial"/>
            <w:sz w:val="22"/>
            <w:szCs w:val="22"/>
          </w:rPr>
          <m:t xml:space="preserve">   </m:t>
        </m:r>
        <m:rad>
          <m:radPr>
            <m:degHide m:val="on"/>
            <m:ctrlPr>
              <w:rPr>
                <w:rFonts w:ascii="Cambria Math" w:hAnsi="Cambria Math" w:cs="Arial"/>
                <w:b/>
                <w:i/>
                <w:sz w:val="22"/>
                <w:szCs w:val="22"/>
              </w:rPr>
            </m:ctrlPr>
          </m:radPr>
          <m:deg/>
          <m:e>
            <m:r>
              <m:rPr>
                <m:sty m:val="bi"/>
              </m:rPr>
              <w:rPr>
                <w:rFonts w:ascii="Cambria Math" w:hAnsi="Cambria Math" w:cs="Arial"/>
                <w:sz w:val="22"/>
                <w:szCs w:val="22"/>
                <w:lang w:val="en-US"/>
              </w:rPr>
              <m:t>L</m:t>
            </m:r>
          </m:e>
        </m:rad>
      </m:oMath>
      <w:r w:rsidR="005F6FAD" w:rsidRPr="005F6FAD">
        <w:rPr>
          <w:rFonts w:ascii="Arial" w:hAnsi="Arial" w:cs="Arial"/>
          <w:b/>
          <w:sz w:val="22"/>
          <w:szCs w:val="22"/>
        </w:rPr>
        <w:t xml:space="preserve"> </w:t>
      </w:r>
      <w:r w:rsidR="005F6FAD">
        <w:rPr>
          <w:rFonts w:ascii="Arial" w:hAnsi="Arial" w:cs="Arial"/>
          <w:sz w:val="22"/>
          <w:szCs w:val="22"/>
        </w:rPr>
        <w:t xml:space="preserve"> .Επίσης μετά είδαμε  ότι το γινόμενο </w:t>
      </w:r>
      <w:r w:rsidR="0050749E" w:rsidRPr="0050749E">
        <w:rPr>
          <w:rFonts w:ascii="Arial" w:hAnsi="Arial" w:cs="Arial"/>
          <w:sz w:val="22"/>
          <w:szCs w:val="22"/>
        </w:rPr>
        <w:t xml:space="preserve"> </w:t>
      </w:r>
      <m:oMath>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2</m:t>
            </m:r>
          </m:sup>
        </m:sSup>
      </m:oMath>
      <w:r w:rsidR="0050749E" w:rsidRPr="0050749E">
        <w:rPr>
          <w:rFonts w:ascii="Arial" w:hAnsi="Arial" w:cs="Arial"/>
          <w:sz w:val="22"/>
          <w:szCs w:val="22"/>
        </w:rPr>
        <w:t>.</w:t>
      </w:r>
      <w:r w:rsidR="0050749E">
        <w:rPr>
          <w:rFonts w:ascii="Arial" w:hAnsi="Arial" w:cs="Arial"/>
          <w:sz w:val="22"/>
          <w:szCs w:val="22"/>
          <w:lang w:val="en-US"/>
        </w:rPr>
        <w:t>g</w:t>
      </w:r>
      <w:r w:rsidR="0050749E" w:rsidRPr="0050749E">
        <w:rPr>
          <w:rFonts w:ascii="Arial" w:hAnsi="Arial" w:cs="Arial"/>
          <w:sz w:val="22"/>
          <w:szCs w:val="22"/>
        </w:rPr>
        <w:t xml:space="preserve">  ε</w:t>
      </w:r>
      <w:r w:rsidR="0050749E">
        <w:rPr>
          <w:rFonts w:ascii="Arial" w:hAnsi="Arial" w:cs="Arial"/>
          <w:sz w:val="22"/>
          <w:szCs w:val="22"/>
        </w:rPr>
        <w:t xml:space="preserve">ίναι σταθερό που σημαίνει  ότι είναι αντιστρόφως ανάλογα </w:t>
      </w:r>
      <w:r w:rsidR="0050749E" w:rsidRPr="0050749E">
        <w:rPr>
          <w:rFonts w:ascii="Arial" w:hAnsi="Arial" w:cs="Arial"/>
          <w:b/>
          <w:sz w:val="22"/>
          <w:szCs w:val="22"/>
        </w:rPr>
        <w:t xml:space="preserve">το  </w:t>
      </w:r>
      <m:oMath>
        <m:sSup>
          <m:sSupPr>
            <m:ctrlPr>
              <w:rPr>
                <w:rFonts w:ascii="Cambria Math" w:hAnsi="Cambria Math" w:cs="Arial"/>
                <w:b/>
                <w:i/>
                <w:sz w:val="22"/>
                <w:szCs w:val="22"/>
              </w:rPr>
            </m:ctrlPr>
          </m:sSupPr>
          <m:e>
            <m:r>
              <m:rPr>
                <m:sty m:val="bi"/>
              </m:rPr>
              <w:rPr>
                <w:rFonts w:ascii="Cambria Math" w:hAnsi="Cambria Math" w:cs="Arial"/>
                <w:sz w:val="22"/>
                <w:szCs w:val="22"/>
              </w:rPr>
              <m:t>T</m:t>
            </m:r>
          </m:e>
          <m:sup>
            <m:r>
              <m:rPr>
                <m:sty m:val="bi"/>
              </m:rPr>
              <w:rPr>
                <w:rFonts w:ascii="Cambria Math" w:hAnsi="Cambria Math" w:cs="Arial"/>
                <w:sz w:val="22"/>
                <w:szCs w:val="22"/>
              </w:rPr>
              <m:t>2</m:t>
            </m:r>
          </m:sup>
        </m:sSup>
      </m:oMath>
      <w:r w:rsidR="0050749E">
        <w:rPr>
          <w:rFonts w:ascii="Arial" w:hAnsi="Arial" w:cs="Arial"/>
          <w:sz w:val="22"/>
          <w:szCs w:val="22"/>
        </w:rPr>
        <w:t xml:space="preserve"> με </w:t>
      </w:r>
      <w:r w:rsidR="0050749E" w:rsidRPr="0050749E">
        <w:rPr>
          <w:rFonts w:ascii="Arial" w:hAnsi="Arial" w:cs="Arial"/>
          <w:b/>
          <w:sz w:val="22"/>
          <w:szCs w:val="22"/>
        </w:rPr>
        <w:t xml:space="preserve">το  </w:t>
      </w:r>
      <w:r w:rsidR="0050749E" w:rsidRPr="0050749E">
        <w:rPr>
          <w:rFonts w:ascii="Arial" w:hAnsi="Arial" w:cs="Arial"/>
          <w:b/>
          <w:sz w:val="22"/>
          <w:szCs w:val="22"/>
          <w:lang w:val="en-US"/>
        </w:rPr>
        <w:t>g</w:t>
      </w:r>
      <w:r w:rsidR="0050749E" w:rsidRPr="0050749E">
        <w:rPr>
          <w:rFonts w:ascii="Arial" w:hAnsi="Arial" w:cs="Arial"/>
          <w:sz w:val="22"/>
          <w:szCs w:val="22"/>
        </w:rPr>
        <w:t xml:space="preserve">  </w:t>
      </w:r>
      <w:r w:rsidR="0050749E">
        <w:rPr>
          <w:rFonts w:ascii="Arial" w:hAnsi="Arial" w:cs="Arial"/>
          <w:sz w:val="22"/>
          <w:szCs w:val="22"/>
        </w:rPr>
        <w:t xml:space="preserve">ή  το  </w:t>
      </w:r>
      <w:r w:rsidR="0050749E" w:rsidRPr="0050749E">
        <w:rPr>
          <w:rFonts w:ascii="Arial" w:hAnsi="Arial" w:cs="Arial"/>
          <w:b/>
          <w:sz w:val="22"/>
          <w:szCs w:val="22"/>
        </w:rPr>
        <w:t xml:space="preserve">Τ </w:t>
      </w:r>
      <w:r w:rsidR="0050749E">
        <w:rPr>
          <w:rFonts w:ascii="Arial" w:hAnsi="Arial" w:cs="Arial"/>
          <w:sz w:val="22"/>
          <w:szCs w:val="22"/>
        </w:rPr>
        <w:t xml:space="preserve">αντιστρόφως ανάλογο με </w:t>
      </w:r>
      <w:r w:rsidR="0050749E" w:rsidRPr="0050749E">
        <w:rPr>
          <w:rFonts w:ascii="Arial" w:hAnsi="Arial" w:cs="Arial"/>
          <w:b/>
          <w:sz w:val="22"/>
          <w:szCs w:val="22"/>
        </w:rPr>
        <w:t xml:space="preserve">την  </w:t>
      </w:r>
      <m:oMath>
        <m:rad>
          <m:radPr>
            <m:degHide m:val="on"/>
            <m:ctrlPr>
              <w:rPr>
                <w:rFonts w:ascii="Cambria Math" w:hAnsi="Cambria Math" w:cs="Arial"/>
                <w:b/>
                <w:i/>
                <w:sz w:val="22"/>
                <w:szCs w:val="22"/>
              </w:rPr>
            </m:ctrlPr>
          </m:radPr>
          <m:deg/>
          <m:e>
            <m:r>
              <m:rPr>
                <m:sty m:val="bi"/>
              </m:rPr>
              <w:rPr>
                <w:rFonts w:ascii="Cambria Math" w:hAnsi="Cambria Math" w:cs="Arial"/>
                <w:sz w:val="22"/>
                <w:szCs w:val="22"/>
              </w:rPr>
              <m:t>g</m:t>
            </m:r>
          </m:e>
        </m:rad>
      </m:oMath>
      <w:r w:rsidR="0050749E" w:rsidRPr="0050749E">
        <w:rPr>
          <w:rFonts w:ascii="Arial" w:hAnsi="Arial" w:cs="Arial"/>
          <w:b/>
          <w:sz w:val="22"/>
          <w:szCs w:val="22"/>
        </w:rPr>
        <w:t xml:space="preserve">  </w:t>
      </w:r>
      <w:r w:rsidR="0050749E">
        <w:rPr>
          <w:rFonts w:ascii="Arial" w:hAnsi="Arial" w:cs="Arial"/>
          <w:b/>
          <w:sz w:val="22"/>
          <w:szCs w:val="22"/>
        </w:rPr>
        <w:t xml:space="preserve">.Η μαθηματική σχέση για την περίοδο του εκκρεμούς είναι :  </w:t>
      </w:r>
      <w:r w:rsidR="0050749E" w:rsidRPr="00F24DD8">
        <w:rPr>
          <w:rFonts w:ascii="Arial" w:hAnsi="Arial" w:cs="Arial"/>
          <w:b/>
          <w:sz w:val="28"/>
          <w:szCs w:val="22"/>
        </w:rPr>
        <w:t>Τ</w:t>
      </w:r>
      <w:r w:rsidR="0050749E">
        <w:rPr>
          <w:rFonts w:ascii="Arial" w:hAnsi="Arial" w:cs="Arial"/>
          <w:b/>
          <w:sz w:val="22"/>
          <w:szCs w:val="22"/>
        </w:rPr>
        <w:t>=2π.</w:t>
      </w:r>
      <m:oMath>
        <m:rad>
          <m:radPr>
            <m:degHide m:val="on"/>
            <m:ctrlPr>
              <w:rPr>
                <w:rFonts w:ascii="Cambria Math" w:hAnsi="Cambria Math" w:cs="Arial"/>
                <w:b/>
                <w:i/>
                <w:sz w:val="36"/>
                <w:szCs w:val="22"/>
              </w:rPr>
            </m:ctrlPr>
          </m:radPr>
          <m:deg/>
          <m:e>
            <m:f>
              <m:fPr>
                <m:ctrlPr>
                  <w:rPr>
                    <w:rFonts w:ascii="Cambria Math" w:hAnsi="Cambria Math" w:cs="Arial"/>
                    <w:b/>
                    <w:i/>
                    <w:sz w:val="36"/>
                    <w:szCs w:val="22"/>
                  </w:rPr>
                </m:ctrlPr>
              </m:fPr>
              <m:num>
                <m:r>
                  <m:rPr>
                    <m:sty m:val="bi"/>
                  </m:rPr>
                  <w:rPr>
                    <w:rFonts w:ascii="Cambria Math" w:hAnsi="Cambria Math" w:cs="Arial"/>
                    <w:sz w:val="36"/>
                    <w:szCs w:val="22"/>
                    <w:lang w:val="en-US"/>
                  </w:rPr>
                  <m:t>L</m:t>
                </m:r>
              </m:num>
              <m:den>
                <m:r>
                  <m:rPr>
                    <m:sty m:val="bi"/>
                  </m:rPr>
                  <w:rPr>
                    <w:rFonts w:ascii="Cambria Math" w:hAnsi="Cambria Math" w:cs="Arial"/>
                    <w:sz w:val="36"/>
                    <w:szCs w:val="22"/>
                  </w:rPr>
                  <m:t>g</m:t>
                </m:r>
              </m:den>
            </m:f>
          </m:e>
        </m:rad>
      </m:oMath>
      <w:r w:rsidR="00F24DD8">
        <w:rPr>
          <w:rFonts w:ascii="Arial" w:hAnsi="Arial" w:cs="Arial"/>
          <w:b/>
          <w:sz w:val="36"/>
          <w:szCs w:val="22"/>
        </w:rPr>
        <w:t xml:space="preserve">  </w:t>
      </w:r>
      <w:r w:rsidR="00F24DD8" w:rsidRPr="00F24DD8">
        <w:rPr>
          <w:rFonts w:ascii="Arial" w:hAnsi="Arial" w:cs="Arial"/>
          <w:b/>
          <w:sz w:val="22"/>
          <w:szCs w:val="22"/>
        </w:rPr>
        <w:t>όπου  π=3,14</w:t>
      </w:r>
      <w:r w:rsidR="00F00405">
        <w:rPr>
          <w:rFonts w:ascii="Arial" w:hAnsi="Arial" w:cs="Arial"/>
          <w:b/>
          <w:sz w:val="22"/>
          <w:szCs w:val="22"/>
          <w:lang w:val="en-US"/>
        </w:rPr>
        <w:t xml:space="preserve">  οπ</w:t>
      </w:r>
      <w:r w:rsidR="00F00405">
        <w:rPr>
          <w:rFonts w:ascii="Arial" w:hAnsi="Arial" w:cs="Arial"/>
          <w:b/>
          <w:sz w:val="22"/>
          <w:szCs w:val="22"/>
        </w:rPr>
        <w:t>ότε  γράφεται  T=6,28.</w:t>
      </w:r>
      <m:oMath>
        <m:rad>
          <m:radPr>
            <m:degHide m:val="on"/>
            <m:ctrlPr>
              <w:rPr>
                <w:rFonts w:ascii="Cambria Math" w:hAnsi="Cambria Math" w:cs="Arial"/>
                <w:b/>
                <w:i/>
                <w:sz w:val="32"/>
                <w:szCs w:val="22"/>
              </w:rPr>
            </m:ctrlPr>
          </m:radPr>
          <m:deg/>
          <m:e>
            <m:f>
              <m:fPr>
                <m:ctrlPr>
                  <w:rPr>
                    <w:rFonts w:ascii="Cambria Math" w:hAnsi="Cambria Math" w:cs="Arial"/>
                    <w:b/>
                    <w:i/>
                    <w:sz w:val="32"/>
                    <w:szCs w:val="22"/>
                  </w:rPr>
                </m:ctrlPr>
              </m:fPr>
              <m:num>
                <m:r>
                  <m:rPr>
                    <m:sty m:val="bi"/>
                  </m:rPr>
                  <w:rPr>
                    <w:rFonts w:ascii="Cambria Math" w:hAnsi="Cambria Math" w:cs="Arial"/>
                    <w:sz w:val="32"/>
                    <w:szCs w:val="22"/>
                  </w:rPr>
                  <m:t>L</m:t>
                </m:r>
              </m:num>
              <m:den>
                <m:r>
                  <m:rPr>
                    <m:sty m:val="bi"/>
                  </m:rPr>
                  <w:rPr>
                    <w:rFonts w:ascii="Cambria Math" w:hAnsi="Cambria Math" w:cs="Arial"/>
                    <w:sz w:val="32"/>
                    <w:szCs w:val="22"/>
                  </w:rPr>
                  <m:t>g</m:t>
                </m:r>
              </m:den>
            </m:f>
          </m:e>
        </m:rad>
      </m:oMath>
    </w:p>
    <w:p w:rsidR="001F20F9" w:rsidRPr="005F6FAD" w:rsidRDefault="005F6FAD" w:rsidP="001F20F9">
      <w:pPr>
        <w:jc w:val="both"/>
        <w:rPr>
          <w:rFonts w:ascii="Arial" w:hAnsi="Arial" w:cs="Arial"/>
          <w:b/>
          <w:sz w:val="22"/>
          <w:szCs w:val="22"/>
        </w:rPr>
      </w:pPr>
      <w:r w:rsidRPr="005F6FAD">
        <w:rPr>
          <w:rFonts w:ascii="Arial" w:hAnsi="Arial" w:cs="Arial"/>
          <w:b/>
          <w:sz w:val="22"/>
          <w:szCs w:val="22"/>
        </w:rPr>
        <w:t xml:space="preserve"> </w:t>
      </w:r>
    </w:p>
    <w:p w:rsidR="005F496F" w:rsidRPr="003D63D1" w:rsidRDefault="005F496F" w:rsidP="001F20F9">
      <w:pPr>
        <w:jc w:val="both"/>
        <w:rPr>
          <w:rFonts w:ascii="Arial" w:hAnsi="Arial" w:cs="Arial"/>
          <w:sz w:val="22"/>
          <w:szCs w:val="22"/>
        </w:rPr>
      </w:pPr>
    </w:p>
    <w:p w:rsidR="001F20F9" w:rsidRPr="003D63D1" w:rsidRDefault="001F20F9" w:rsidP="005F496F">
      <w:pPr>
        <w:numPr>
          <w:ilvl w:val="0"/>
          <w:numId w:val="19"/>
        </w:numPr>
        <w:jc w:val="both"/>
        <w:rPr>
          <w:rFonts w:ascii="Arial" w:hAnsi="Arial" w:cs="Arial"/>
          <w:b/>
          <w:sz w:val="22"/>
          <w:szCs w:val="22"/>
        </w:rPr>
      </w:pPr>
      <w:r w:rsidRPr="003D63D1">
        <w:rPr>
          <w:rFonts w:ascii="Arial" w:hAnsi="Arial" w:cs="Arial"/>
          <w:b/>
          <w:sz w:val="22"/>
          <w:szCs w:val="22"/>
        </w:rPr>
        <w:t>Παράδειγμα.</w:t>
      </w:r>
    </w:p>
    <w:p w:rsidR="005F496F" w:rsidRPr="003D63D1" w:rsidRDefault="005F496F" w:rsidP="005F496F">
      <w:pPr>
        <w:ind w:left="360"/>
        <w:jc w:val="both"/>
        <w:rPr>
          <w:rFonts w:ascii="Arial" w:hAnsi="Arial" w:cs="Arial"/>
          <w:b/>
          <w:sz w:val="22"/>
          <w:szCs w:val="22"/>
        </w:rPr>
      </w:pPr>
    </w:p>
    <w:p w:rsidR="001F20F9" w:rsidRPr="003D63D1" w:rsidRDefault="001F20F9" w:rsidP="001F20F9">
      <w:pPr>
        <w:jc w:val="both"/>
        <w:rPr>
          <w:rFonts w:ascii="Arial" w:hAnsi="Arial" w:cs="Arial"/>
          <w:sz w:val="22"/>
          <w:szCs w:val="22"/>
        </w:rPr>
      </w:pPr>
      <w:r w:rsidRPr="003D63D1">
        <w:rPr>
          <w:rFonts w:ascii="Arial" w:hAnsi="Arial" w:cs="Arial"/>
          <w:b/>
          <w:sz w:val="22"/>
          <w:szCs w:val="22"/>
        </w:rPr>
        <w:tab/>
      </w:r>
      <w:r w:rsidRPr="003D63D1">
        <w:rPr>
          <w:rFonts w:ascii="Arial" w:hAnsi="Arial" w:cs="Arial"/>
          <w:sz w:val="22"/>
          <w:szCs w:val="22"/>
        </w:rPr>
        <w:t>Ένα εκκρεμές εκτελεί 20 πλήρεις ταλαντώσεις σε 10</w:t>
      </w:r>
      <w:r w:rsidRPr="003D63D1">
        <w:rPr>
          <w:rFonts w:ascii="Arial" w:hAnsi="Arial" w:cs="Arial"/>
          <w:sz w:val="22"/>
          <w:szCs w:val="22"/>
          <w:lang w:val="en-US"/>
        </w:rPr>
        <w:t>s</w:t>
      </w:r>
      <w:r w:rsidRPr="003D63D1">
        <w:rPr>
          <w:rFonts w:ascii="Arial" w:hAnsi="Arial" w:cs="Arial"/>
          <w:sz w:val="22"/>
          <w:szCs w:val="22"/>
        </w:rPr>
        <w:t>. Να βρείτε τη συχνότητα και την περίοδο του εκκρεμούς.</w:t>
      </w:r>
    </w:p>
    <w:p w:rsidR="001F20F9" w:rsidRPr="003D63D1" w:rsidRDefault="001F20F9" w:rsidP="001F20F9">
      <w:pPr>
        <w:jc w:val="both"/>
        <w:rPr>
          <w:rFonts w:ascii="Arial" w:hAnsi="Arial" w:cs="Arial"/>
          <w:sz w:val="22"/>
          <w:szCs w:val="22"/>
        </w:rPr>
      </w:pPr>
      <w:r w:rsidRPr="003D63D1">
        <w:rPr>
          <w:rFonts w:ascii="Arial" w:hAnsi="Arial" w:cs="Arial"/>
          <w:sz w:val="22"/>
          <w:szCs w:val="22"/>
          <w:u w:val="single"/>
        </w:rPr>
        <w:t>Λύση</w:t>
      </w:r>
    </w:p>
    <w:p w:rsidR="001F20F9" w:rsidRPr="003D63D1" w:rsidRDefault="001F20F9" w:rsidP="001F20F9">
      <w:pPr>
        <w:jc w:val="both"/>
        <w:rPr>
          <w:rFonts w:ascii="Arial" w:hAnsi="Arial" w:cs="Arial"/>
          <w:sz w:val="22"/>
          <w:szCs w:val="22"/>
        </w:rPr>
      </w:pPr>
      <w:r w:rsidRPr="003D63D1">
        <w:rPr>
          <w:rFonts w:ascii="Arial" w:hAnsi="Arial" w:cs="Arial"/>
          <w:sz w:val="22"/>
          <w:szCs w:val="22"/>
        </w:rPr>
        <w:t>Η συχνότητα δίνεται από τη σχέση:</w:t>
      </w:r>
    </w:p>
    <w:p w:rsidR="001F20F9" w:rsidRDefault="001F20F9" w:rsidP="00B9374C">
      <w:pPr>
        <w:rPr>
          <w:rFonts w:ascii="Arial" w:hAnsi="Arial" w:cs="Arial"/>
          <w:sz w:val="22"/>
          <w:szCs w:val="22"/>
        </w:rPr>
      </w:pPr>
      <w:r w:rsidRPr="003D63D1">
        <w:rPr>
          <w:rFonts w:ascii="Arial" w:hAnsi="Arial" w:cs="Arial"/>
          <w:position w:val="-24"/>
          <w:sz w:val="22"/>
          <w:szCs w:val="22"/>
        </w:rPr>
        <w:object w:dxaOrig="760" w:dyaOrig="620">
          <v:shape id="_x0000_i1028" type="#_x0000_t75" style="width:38.25pt;height:30.75pt" o:ole="">
            <v:imagedata r:id="rId14" o:title=""/>
          </v:shape>
          <o:OLEObject Type="Embed" ProgID="Equation.3" ShapeID="_x0000_i1028" DrawAspect="Content" ObjectID="_1648251123" r:id="rId15"/>
        </w:object>
      </w:r>
      <w:r w:rsidR="00B9374C">
        <w:rPr>
          <w:rFonts w:ascii="Arial" w:hAnsi="Arial" w:cs="Arial"/>
          <w:sz w:val="22"/>
          <w:szCs w:val="22"/>
        </w:rPr>
        <w:t>=</w:t>
      </w:r>
      <m:oMath>
        <m:f>
          <m:fPr>
            <m:ctrlPr>
              <w:rPr>
                <w:rFonts w:ascii="Cambria Math" w:hAnsi="Cambria Math" w:cs="Arial"/>
                <w:i/>
                <w:sz w:val="28"/>
                <w:szCs w:val="22"/>
              </w:rPr>
            </m:ctrlPr>
          </m:fPr>
          <m:num>
            <m:r>
              <w:rPr>
                <w:rFonts w:ascii="Cambria Math" w:hAnsi="Cambria Math" w:cs="Arial"/>
                <w:sz w:val="28"/>
                <w:szCs w:val="22"/>
              </w:rPr>
              <m:t>20</m:t>
            </m:r>
          </m:num>
          <m:den>
            <m:r>
              <w:rPr>
                <w:rFonts w:ascii="Cambria Math" w:hAnsi="Cambria Math" w:cs="Arial"/>
                <w:sz w:val="28"/>
                <w:szCs w:val="22"/>
              </w:rPr>
              <m:t>10</m:t>
            </m:r>
          </m:den>
        </m:f>
      </m:oMath>
      <w:r w:rsidR="00B9374C" w:rsidRPr="00B9374C">
        <w:rPr>
          <w:rFonts w:ascii="Arial" w:hAnsi="Arial" w:cs="Arial"/>
          <w:szCs w:val="22"/>
        </w:rPr>
        <w:t xml:space="preserve"> </w:t>
      </w:r>
      <w:r w:rsidR="00B9374C">
        <w:rPr>
          <w:rFonts w:ascii="Arial" w:hAnsi="Arial" w:cs="Arial"/>
          <w:szCs w:val="22"/>
        </w:rPr>
        <w:t>=2</w:t>
      </w:r>
      <w:r w:rsidR="00B9374C">
        <w:rPr>
          <w:rFonts w:ascii="Arial" w:hAnsi="Arial" w:cs="Arial"/>
          <w:szCs w:val="22"/>
          <w:lang w:val="en-US"/>
        </w:rPr>
        <w:t xml:space="preserve">Hz  </w:t>
      </w:r>
      <w:r w:rsidR="00F36659">
        <w:rPr>
          <w:rFonts w:ascii="Arial" w:hAnsi="Arial" w:cs="Arial"/>
          <w:szCs w:val="22"/>
        </w:rPr>
        <w:t xml:space="preserve">                         και η περίοδος</w:t>
      </w:r>
      <w:r w:rsidR="00B9374C" w:rsidRPr="00B9374C">
        <w:rPr>
          <w:rFonts w:ascii="Arial" w:hAnsi="Arial" w:cs="Arial"/>
          <w:szCs w:val="22"/>
        </w:rPr>
        <w:t xml:space="preserve">   </w:t>
      </w:r>
      <w:r w:rsidR="00B9374C">
        <w:rPr>
          <w:rFonts w:ascii="Arial" w:hAnsi="Arial" w:cs="Arial"/>
          <w:szCs w:val="22"/>
        </w:rPr>
        <w:t xml:space="preserve">       </w:t>
      </w:r>
      <w:r w:rsidR="00F36659">
        <w:rPr>
          <w:rFonts w:ascii="Arial" w:hAnsi="Arial" w:cs="Arial"/>
          <w:szCs w:val="22"/>
        </w:rPr>
        <w:t xml:space="preserve">        </w:t>
      </w:r>
      <w:r w:rsidR="00B9374C" w:rsidRPr="00B9374C">
        <w:rPr>
          <w:rFonts w:ascii="Arial" w:hAnsi="Arial" w:cs="Arial"/>
          <w:szCs w:val="22"/>
        </w:rPr>
        <w:t xml:space="preserve"> </w:t>
      </w:r>
      <w:r w:rsidRPr="003D63D1">
        <w:rPr>
          <w:rFonts w:ascii="Arial" w:hAnsi="Arial" w:cs="Arial"/>
          <w:position w:val="-28"/>
          <w:sz w:val="22"/>
          <w:szCs w:val="22"/>
        </w:rPr>
        <w:object w:dxaOrig="1760" w:dyaOrig="660">
          <v:shape id="_x0000_i1029" type="#_x0000_t75" style="width:87.75pt;height:33pt" o:ole="">
            <v:imagedata r:id="rId16" o:title=""/>
          </v:shape>
          <o:OLEObject Type="Embed" ProgID="Equation.3" ShapeID="_x0000_i1029" DrawAspect="Content" ObjectID="_1648251124" r:id="rId17"/>
        </w:object>
      </w:r>
      <w:r w:rsidR="00F36659">
        <w:rPr>
          <w:rFonts w:ascii="Arial" w:hAnsi="Arial" w:cs="Arial"/>
          <w:sz w:val="22"/>
          <w:szCs w:val="22"/>
        </w:rPr>
        <w:t>.</w:t>
      </w:r>
    </w:p>
    <w:p w:rsidR="00F36659" w:rsidRPr="00F36659" w:rsidRDefault="00F36659" w:rsidP="00F36659">
      <w:pPr>
        <w:rPr>
          <w:rFonts w:ascii="Arial" w:hAnsi="Arial" w:cs="Arial"/>
          <w:b/>
          <w:sz w:val="22"/>
          <w:szCs w:val="22"/>
        </w:rPr>
      </w:pPr>
      <w:r w:rsidRPr="00F36659">
        <w:rPr>
          <w:rFonts w:ascii="Arial" w:hAnsi="Arial" w:cs="Arial"/>
          <w:b/>
          <w:sz w:val="22"/>
          <w:szCs w:val="22"/>
        </w:rPr>
        <w:t xml:space="preserve">Πάντα μετατρέπουμε αρχικά τα μεγέθη σε μονάδες  </w:t>
      </w:r>
      <w:r w:rsidRPr="00F36659">
        <w:rPr>
          <w:rFonts w:ascii="Arial" w:hAnsi="Arial" w:cs="Arial"/>
          <w:b/>
          <w:sz w:val="22"/>
          <w:szCs w:val="22"/>
          <w:lang w:val="en-US"/>
        </w:rPr>
        <w:t>S</w:t>
      </w:r>
      <w:r w:rsidRPr="00F36659">
        <w:rPr>
          <w:rFonts w:ascii="Arial" w:hAnsi="Arial" w:cs="Arial"/>
          <w:b/>
          <w:sz w:val="22"/>
          <w:szCs w:val="22"/>
        </w:rPr>
        <w:t>.</w:t>
      </w:r>
      <w:r w:rsidRPr="00F36659">
        <w:rPr>
          <w:rFonts w:ascii="Arial" w:hAnsi="Arial" w:cs="Arial"/>
          <w:b/>
          <w:sz w:val="22"/>
          <w:szCs w:val="22"/>
          <w:lang w:val="en-US"/>
        </w:rPr>
        <w:t>I</w:t>
      </w:r>
      <w:r w:rsidRPr="00F36659">
        <w:rPr>
          <w:rFonts w:ascii="Arial" w:hAnsi="Arial" w:cs="Arial"/>
          <w:b/>
          <w:sz w:val="22"/>
          <w:szCs w:val="22"/>
        </w:rPr>
        <w:t>.</w:t>
      </w:r>
    </w:p>
    <w:p w:rsidR="00DC0E79" w:rsidRDefault="00F36659" w:rsidP="00F36659">
      <w:pPr>
        <w:rPr>
          <w:rFonts w:ascii="Arial" w:hAnsi="Arial" w:cs="Arial"/>
          <w:b/>
          <w:sz w:val="22"/>
          <w:szCs w:val="22"/>
        </w:rPr>
      </w:pPr>
      <w:r w:rsidRPr="00F36659">
        <w:rPr>
          <w:rFonts w:ascii="Arial" w:hAnsi="Arial" w:cs="Arial"/>
          <w:b/>
          <w:sz w:val="22"/>
          <w:szCs w:val="22"/>
        </w:rPr>
        <w:t xml:space="preserve">      </w:t>
      </w:r>
    </w:p>
    <w:p w:rsidR="00161739" w:rsidRPr="00F36659" w:rsidRDefault="00F36659" w:rsidP="00F36659">
      <w:pPr>
        <w:rPr>
          <w:rFonts w:ascii="Arial" w:hAnsi="Arial" w:cs="Arial"/>
          <w:b/>
          <w:sz w:val="22"/>
          <w:szCs w:val="22"/>
        </w:rPr>
      </w:pPr>
      <w:r w:rsidRPr="00F36659">
        <w:rPr>
          <w:rFonts w:ascii="Arial" w:hAnsi="Arial" w:cs="Arial"/>
          <w:b/>
          <w:sz w:val="22"/>
          <w:szCs w:val="22"/>
        </w:rPr>
        <w:lastRenderedPageBreak/>
        <w:t xml:space="preserve"> </w:t>
      </w:r>
      <w:r w:rsidR="00E8576D" w:rsidRPr="00E8576D">
        <w:rPr>
          <w:rFonts w:ascii="Arial" w:hAnsi="Arial" w:cs="Arial"/>
          <w:b/>
          <w:sz w:val="22"/>
          <w:szCs w:val="22"/>
        </w:rPr>
        <w:t>Ασκήσεις</w:t>
      </w:r>
      <w:r>
        <w:rPr>
          <w:rFonts w:ascii="Arial" w:hAnsi="Arial" w:cs="Arial"/>
          <w:b/>
          <w:sz w:val="22"/>
          <w:szCs w:val="22"/>
        </w:rPr>
        <w:t xml:space="preserve">  απλής εφαρμογής</w:t>
      </w:r>
      <w:r w:rsidRPr="00F36659">
        <w:rPr>
          <w:rFonts w:ascii="Arial" w:hAnsi="Arial" w:cs="Arial"/>
          <w:b/>
          <w:sz w:val="22"/>
          <w:szCs w:val="22"/>
        </w:rPr>
        <w:t>.(να τις λ</w:t>
      </w:r>
      <w:r>
        <w:rPr>
          <w:rFonts w:ascii="Arial" w:hAnsi="Arial" w:cs="Arial"/>
          <w:b/>
          <w:sz w:val="22"/>
          <w:szCs w:val="22"/>
        </w:rPr>
        <w:t>ύσετε).</w:t>
      </w:r>
    </w:p>
    <w:p w:rsidR="00E8576D" w:rsidRDefault="00E8576D" w:rsidP="00161739">
      <w:pPr>
        <w:jc w:val="both"/>
        <w:rPr>
          <w:rFonts w:ascii="Arial" w:hAnsi="Arial" w:cs="Arial"/>
          <w:b/>
          <w:sz w:val="22"/>
          <w:szCs w:val="22"/>
        </w:rPr>
      </w:pPr>
    </w:p>
    <w:p w:rsidR="00E8576D" w:rsidRDefault="00F36659" w:rsidP="00E8576D">
      <w:pPr>
        <w:numPr>
          <w:ilvl w:val="0"/>
          <w:numId w:val="32"/>
        </w:numPr>
        <w:jc w:val="both"/>
        <w:rPr>
          <w:rFonts w:ascii="Arial" w:hAnsi="Arial" w:cs="Arial"/>
          <w:sz w:val="22"/>
          <w:szCs w:val="22"/>
        </w:rPr>
      </w:pPr>
      <w:r>
        <w:rPr>
          <w:rFonts w:ascii="Arial" w:hAnsi="Arial" w:cs="Arial"/>
          <w:sz w:val="22"/>
          <w:szCs w:val="22"/>
        </w:rPr>
        <w:t xml:space="preserve">Ένα εκκρεμές εκτελεί  360  ταλαντώσεις σε χρόνο 2 </w:t>
      </w:r>
      <w:r w:rsidRPr="00F36659">
        <w:rPr>
          <w:rFonts w:ascii="Arial" w:hAnsi="Arial" w:cs="Arial"/>
          <w:sz w:val="22"/>
          <w:szCs w:val="22"/>
        </w:rPr>
        <w:t xml:space="preserve"> </w:t>
      </w:r>
      <w:r>
        <w:rPr>
          <w:rFonts w:ascii="Arial" w:hAnsi="Arial" w:cs="Arial"/>
          <w:sz w:val="22"/>
          <w:szCs w:val="22"/>
          <w:lang w:val="en-US"/>
        </w:rPr>
        <w:t>min</w:t>
      </w:r>
      <w:r w:rsidR="00E8576D">
        <w:rPr>
          <w:rFonts w:ascii="Arial" w:hAnsi="Arial" w:cs="Arial"/>
          <w:sz w:val="22"/>
          <w:szCs w:val="22"/>
        </w:rPr>
        <w:t>. Να βρείτε τη συχνότητα και την περίοδο ταλάντωσης του εκκρεμούς.</w:t>
      </w:r>
    </w:p>
    <w:p w:rsidR="00E8576D" w:rsidRDefault="00E8576D" w:rsidP="00E8576D">
      <w:pPr>
        <w:ind w:left="720"/>
        <w:jc w:val="both"/>
        <w:rPr>
          <w:rFonts w:ascii="Arial" w:hAnsi="Arial" w:cs="Arial"/>
          <w:sz w:val="22"/>
          <w:szCs w:val="22"/>
        </w:rPr>
      </w:pPr>
    </w:p>
    <w:p w:rsidR="00DC0E79" w:rsidRDefault="00DC0E79" w:rsidP="00DC0E79">
      <w:pPr>
        <w:ind w:left="720"/>
        <w:jc w:val="both"/>
        <w:rPr>
          <w:rFonts w:ascii="Arial" w:hAnsi="Arial" w:cs="Arial"/>
          <w:sz w:val="22"/>
          <w:szCs w:val="22"/>
        </w:rPr>
      </w:pPr>
    </w:p>
    <w:p w:rsidR="00DC0E79" w:rsidRDefault="00DC0E79" w:rsidP="00DC0E79">
      <w:pPr>
        <w:pStyle w:val="a3"/>
        <w:rPr>
          <w:rFonts w:ascii="Arial" w:hAnsi="Arial" w:cs="Arial"/>
          <w:sz w:val="22"/>
          <w:szCs w:val="22"/>
        </w:rPr>
      </w:pPr>
    </w:p>
    <w:p w:rsidR="00DC0E79" w:rsidRDefault="00DC0E79" w:rsidP="00DC0E79">
      <w:pPr>
        <w:ind w:left="360"/>
        <w:jc w:val="both"/>
        <w:rPr>
          <w:rFonts w:ascii="Arial" w:hAnsi="Arial" w:cs="Arial"/>
          <w:sz w:val="22"/>
          <w:szCs w:val="22"/>
        </w:rPr>
      </w:pPr>
    </w:p>
    <w:p w:rsidR="00DC0E79" w:rsidRDefault="00DC0E79" w:rsidP="00DC0E79">
      <w:pPr>
        <w:ind w:left="360"/>
        <w:jc w:val="both"/>
        <w:rPr>
          <w:rFonts w:ascii="Arial" w:hAnsi="Arial" w:cs="Arial"/>
          <w:sz w:val="22"/>
          <w:szCs w:val="22"/>
        </w:rPr>
      </w:pPr>
    </w:p>
    <w:p w:rsidR="00DC0E79" w:rsidRDefault="00DC0E79" w:rsidP="00DC0E79">
      <w:pPr>
        <w:ind w:left="720"/>
        <w:jc w:val="both"/>
        <w:rPr>
          <w:rFonts w:ascii="Arial" w:hAnsi="Arial" w:cs="Arial"/>
          <w:sz w:val="22"/>
          <w:szCs w:val="22"/>
        </w:rPr>
      </w:pPr>
    </w:p>
    <w:p w:rsidR="00E8576D" w:rsidRPr="00F00405" w:rsidRDefault="00E8576D" w:rsidP="00E8576D">
      <w:pPr>
        <w:numPr>
          <w:ilvl w:val="0"/>
          <w:numId w:val="32"/>
        </w:numPr>
        <w:jc w:val="both"/>
        <w:rPr>
          <w:rFonts w:ascii="Arial" w:hAnsi="Arial" w:cs="Arial"/>
          <w:sz w:val="22"/>
          <w:szCs w:val="22"/>
        </w:rPr>
      </w:pPr>
      <w:r>
        <w:rPr>
          <w:rFonts w:ascii="Arial" w:hAnsi="Arial" w:cs="Arial"/>
          <w:sz w:val="22"/>
          <w:szCs w:val="22"/>
        </w:rPr>
        <w:t>Ένα εκκρεμές εκτελεί ταλάντωση με περίοδο 4</w:t>
      </w:r>
      <w:r>
        <w:rPr>
          <w:rFonts w:ascii="Arial" w:hAnsi="Arial" w:cs="Arial"/>
          <w:sz w:val="22"/>
          <w:szCs w:val="22"/>
          <w:lang w:val="en-US"/>
        </w:rPr>
        <w:t>s</w:t>
      </w:r>
      <w:r>
        <w:rPr>
          <w:rFonts w:ascii="Arial" w:hAnsi="Arial" w:cs="Arial"/>
          <w:sz w:val="22"/>
          <w:szCs w:val="22"/>
        </w:rPr>
        <w:t>. Να βρείτε τη συχνότητα του εκκρεμούς και να υπολογίσετε το πόσες ταλαν</w:t>
      </w:r>
      <w:r w:rsidR="00F36659">
        <w:rPr>
          <w:rFonts w:ascii="Arial" w:hAnsi="Arial" w:cs="Arial"/>
          <w:sz w:val="22"/>
          <w:szCs w:val="22"/>
        </w:rPr>
        <w:t xml:space="preserve">τώσεις εκτελεί σε χρόνο </w:t>
      </w:r>
      <w:r w:rsidR="00F36659" w:rsidRPr="00F36659">
        <w:rPr>
          <w:rFonts w:ascii="Arial" w:hAnsi="Arial" w:cs="Arial"/>
          <w:sz w:val="22"/>
          <w:szCs w:val="22"/>
        </w:rPr>
        <w:t xml:space="preserve"> 6 </w:t>
      </w:r>
      <w:r w:rsidR="00F36659">
        <w:rPr>
          <w:rFonts w:ascii="Arial" w:hAnsi="Arial" w:cs="Arial"/>
          <w:sz w:val="22"/>
          <w:szCs w:val="22"/>
          <w:lang w:val="en-US"/>
        </w:rPr>
        <w:t>min</w:t>
      </w:r>
      <w:r>
        <w:rPr>
          <w:rFonts w:ascii="Arial" w:hAnsi="Arial" w:cs="Arial"/>
          <w:sz w:val="22"/>
          <w:szCs w:val="22"/>
        </w:rPr>
        <w:t>.</w:t>
      </w:r>
    </w:p>
    <w:p w:rsidR="00F00405" w:rsidRDefault="00F00405" w:rsidP="00F00405">
      <w:pPr>
        <w:pStyle w:val="a3"/>
        <w:rPr>
          <w:rFonts w:ascii="Arial" w:hAnsi="Arial" w:cs="Arial"/>
          <w:sz w:val="22"/>
          <w:szCs w:val="22"/>
        </w:rPr>
      </w:pPr>
    </w:p>
    <w:p w:rsidR="00DC0E79" w:rsidRDefault="00DC0E79" w:rsidP="00F00405">
      <w:pPr>
        <w:ind w:left="720"/>
        <w:jc w:val="both"/>
        <w:rPr>
          <w:rFonts w:ascii="Arial" w:hAnsi="Arial" w:cs="Arial"/>
          <w:b/>
          <w:sz w:val="22"/>
          <w:szCs w:val="22"/>
        </w:rPr>
      </w:pPr>
    </w:p>
    <w:p w:rsidR="00DC0E79" w:rsidRDefault="00DC0E79" w:rsidP="00F00405">
      <w:pPr>
        <w:ind w:left="720"/>
        <w:jc w:val="both"/>
        <w:rPr>
          <w:rFonts w:ascii="Arial" w:hAnsi="Arial" w:cs="Arial"/>
          <w:b/>
          <w:sz w:val="22"/>
          <w:szCs w:val="22"/>
        </w:rPr>
      </w:pPr>
    </w:p>
    <w:p w:rsidR="00DC0E79" w:rsidRDefault="00DC0E79" w:rsidP="00F00405">
      <w:pPr>
        <w:ind w:left="720"/>
        <w:jc w:val="both"/>
        <w:rPr>
          <w:rFonts w:ascii="Arial" w:hAnsi="Arial" w:cs="Arial"/>
          <w:b/>
          <w:sz w:val="22"/>
          <w:szCs w:val="22"/>
        </w:rPr>
      </w:pPr>
    </w:p>
    <w:p w:rsidR="00DC0E79" w:rsidRDefault="00DC0E79" w:rsidP="00F00405">
      <w:pPr>
        <w:ind w:left="720"/>
        <w:jc w:val="both"/>
        <w:rPr>
          <w:rFonts w:ascii="Arial" w:hAnsi="Arial" w:cs="Arial"/>
          <w:b/>
          <w:sz w:val="22"/>
          <w:szCs w:val="22"/>
        </w:rPr>
      </w:pPr>
    </w:p>
    <w:p w:rsidR="00DC0E79" w:rsidRDefault="00DC0E79" w:rsidP="00F00405">
      <w:pPr>
        <w:ind w:left="720"/>
        <w:jc w:val="both"/>
        <w:rPr>
          <w:rFonts w:ascii="Arial" w:hAnsi="Arial" w:cs="Arial"/>
          <w:b/>
          <w:sz w:val="22"/>
          <w:szCs w:val="22"/>
        </w:rPr>
      </w:pPr>
    </w:p>
    <w:p w:rsidR="00DC0E79" w:rsidRDefault="00DC0E79" w:rsidP="00F00405">
      <w:pPr>
        <w:ind w:left="720"/>
        <w:jc w:val="both"/>
        <w:rPr>
          <w:rFonts w:ascii="Arial" w:hAnsi="Arial" w:cs="Arial"/>
          <w:b/>
          <w:sz w:val="22"/>
          <w:szCs w:val="22"/>
        </w:rPr>
      </w:pPr>
    </w:p>
    <w:p w:rsidR="00DC0E79" w:rsidRDefault="00DC0E79" w:rsidP="00F00405">
      <w:pPr>
        <w:ind w:left="720"/>
        <w:jc w:val="both"/>
        <w:rPr>
          <w:rFonts w:ascii="Arial" w:hAnsi="Arial" w:cs="Arial"/>
          <w:b/>
          <w:sz w:val="22"/>
          <w:szCs w:val="22"/>
        </w:rPr>
      </w:pPr>
    </w:p>
    <w:p w:rsidR="00DC0E79" w:rsidRDefault="00DC0E79" w:rsidP="00F00405">
      <w:pPr>
        <w:ind w:left="720"/>
        <w:jc w:val="both"/>
        <w:rPr>
          <w:rFonts w:ascii="Arial" w:hAnsi="Arial" w:cs="Arial"/>
          <w:b/>
          <w:sz w:val="22"/>
          <w:szCs w:val="22"/>
        </w:rPr>
      </w:pPr>
    </w:p>
    <w:p w:rsidR="00F00405" w:rsidRDefault="00F00405" w:rsidP="00F00405">
      <w:pPr>
        <w:ind w:left="720"/>
        <w:jc w:val="both"/>
        <w:rPr>
          <w:rFonts w:ascii="Arial" w:hAnsi="Arial" w:cs="Arial"/>
          <w:b/>
          <w:sz w:val="22"/>
          <w:szCs w:val="22"/>
        </w:rPr>
      </w:pPr>
      <w:r w:rsidRPr="00F00405">
        <w:rPr>
          <w:rFonts w:ascii="Arial" w:hAnsi="Arial" w:cs="Arial"/>
          <w:b/>
          <w:sz w:val="22"/>
          <w:szCs w:val="22"/>
        </w:rPr>
        <w:t>ΣΥΝΘΕΤΗ ΑΣΚΗΣΗ</w:t>
      </w:r>
      <w:r>
        <w:rPr>
          <w:rFonts w:ascii="Arial" w:hAnsi="Arial" w:cs="Arial"/>
          <w:b/>
          <w:sz w:val="22"/>
          <w:szCs w:val="22"/>
        </w:rPr>
        <w:t>(να την λύσετε).</w:t>
      </w:r>
    </w:p>
    <w:p w:rsidR="00F00405" w:rsidRDefault="00F00405" w:rsidP="00F00405">
      <w:pPr>
        <w:ind w:left="720"/>
        <w:jc w:val="both"/>
        <w:rPr>
          <w:rFonts w:ascii="Arial" w:hAnsi="Arial" w:cs="Arial"/>
          <w:b/>
          <w:sz w:val="28"/>
          <w:szCs w:val="22"/>
          <w:lang w:val="en-US"/>
        </w:rPr>
      </w:pPr>
      <w:r w:rsidRPr="00F00405">
        <w:rPr>
          <w:rFonts w:ascii="Arial" w:hAnsi="Arial" w:cs="Arial"/>
          <w:b/>
          <w:sz w:val="22"/>
          <w:szCs w:val="22"/>
        </w:rPr>
        <w:t>Α)</w:t>
      </w:r>
      <w:r>
        <w:rPr>
          <w:rFonts w:ascii="Arial" w:hAnsi="Arial" w:cs="Arial"/>
          <w:sz w:val="22"/>
          <w:szCs w:val="22"/>
        </w:rPr>
        <w:t xml:space="preserve">Να  βρεθεί το μήκος που πρέπει να έχει ένα απλό εκκρεμές  στην επιφάνεια της Γής,ώστε να έχει περίοδο  </w:t>
      </w:r>
      <w:r w:rsidR="00314553">
        <w:rPr>
          <w:rFonts w:ascii="Arial" w:hAnsi="Arial" w:cs="Arial"/>
          <w:sz w:val="22"/>
          <w:szCs w:val="22"/>
        </w:rPr>
        <w:t>12,56 sec.</w:t>
      </w:r>
      <w:r w:rsidR="00314553" w:rsidRPr="00314553">
        <w:rPr>
          <w:rFonts w:ascii="Arial" w:hAnsi="Arial" w:cs="Arial"/>
          <w:b/>
          <w:sz w:val="22"/>
          <w:szCs w:val="22"/>
        </w:rPr>
        <w:t>Δίνεται  g=9,81</w:t>
      </w:r>
      <m:oMath>
        <m:f>
          <m:fPr>
            <m:ctrlPr>
              <w:rPr>
                <w:rFonts w:ascii="Cambria Math" w:hAnsi="Cambria Math" w:cs="Arial"/>
                <w:b/>
                <w:i/>
                <w:sz w:val="28"/>
                <w:szCs w:val="22"/>
              </w:rPr>
            </m:ctrlPr>
          </m:fPr>
          <m:num>
            <m:r>
              <m:rPr>
                <m:sty m:val="bi"/>
              </m:rPr>
              <w:rPr>
                <w:rFonts w:ascii="Cambria Math" w:hAnsi="Cambria Math" w:cs="Arial"/>
                <w:sz w:val="28"/>
                <w:szCs w:val="22"/>
              </w:rPr>
              <m:t>m</m:t>
            </m:r>
          </m:num>
          <m:den>
            <m:sSup>
              <m:sSupPr>
                <m:ctrlPr>
                  <w:rPr>
                    <w:rFonts w:ascii="Cambria Math" w:hAnsi="Cambria Math" w:cs="Arial"/>
                    <w:b/>
                    <w:i/>
                    <w:sz w:val="28"/>
                    <w:szCs w:val="22"/>
                  </w:rPr>
                </m:ctrlPr>
              </m:sSupPr>
              <m:e>
                <m:r>
                  <m:rPr>
                    <m:sty m:val="bi"/>
                  </m:rPr>
                  <w:rPr>
                    <w:rFonts w:ascii="Cambria Math" w:hAnsi="Cambria Math" w:cs="Arial"/>
                    <w:sz w:val="28"/>
                    <w:szCs w:val="22"/>
                  </w:rPr>
                  <m:t>sec</m:t>
                </m:r>
              </m:e>
              <m:sup>
                <m:r>
                  <m:rPr>
                    <m:sty m:val="bi"/>
                  </m:rPr>
                  <w:rPr>
                    <w:rFonts w:ascii="Cambria Math" w:hAnsi="Cambria Math" w:cs="Arial"/>
                    <w:sz w:val="28"/>
                    <w:szCs w:val="22"/>
                  </w:rPr>
                  <m:t>2</m:t>
                </m:r>
              </m:sup>
            </m:sSup>
          </m:den>
        </m:f>
      </m:oMath>
    </w:p>
    <w:p w:rsidR="00314553" w:rsidRPr="00290CEB" w:rsidRDefault="00314553" w:rsidP="00F00405">
      <w:pPr>
        <w:ind w:left="720"/>
        <w:jc w:val="both"/>
        <w:rPr>
          <w:rFonts w:ascii="Arial" w:hAnsi="Arial" w:cs="Arial"/>
          <w:sz w:val="22"/>
          <w:szCs w:val="22"/>
        </w:rPr>
      </w:pPr>
      <w:r>
        <w:rPr>
          <w:rFonts w:ascii="Arial" w:hAnsi="Arial" w:cs="Arial"/>
          <w:b/>
          <w:sz w:val="22"/>
          <w:szCs w:val="22"/>
        </w:rPr>
        <w:t>Β)</w:t>
      </w:r>
      <w:r>
        <w:rPr>
          <w:rFonts w:ascii="Arial" w:hAnsi="Arial" w:cs="Arial"/>
          <w:sz w:val="22"/>
          <w:szCs w:val="22"/>
        </w:rPr>
        <w:t>Γνωρίζοντας ότι  στην επιφάνεια της Σελήνης  η ένταση του βαρυτικού της πεδίου είναι το 1/6  του βαρυτικού πεδίου στην επιφάνεια της Γης,πόσο πρέπει να είναι το μήκος του εκκρεμούς</w:t>
      </w:r>
      <w:r w:rsidR="00290CEB">
        <w:rPr>
          <w:rFonts w:ascii="Arial" w:hAnsi="Arial" w:cs="Arial"/>
          <w:sz w:val="22"/>
          <w:szCs w:val="22"/>
        </w:rPr>
        <w:t xml:space="preserve">  ώστε να έχει  στην  επιφάνεια της Σελήνης περίοδο  12,56</w:t>
      </w:r>
      <w:r w:rsidR="00290CEB" w:rsidRPr="00290CEB">
        <w:rPr>
          <w:rFonts w:ascii="Arial" w:hAnsi="Arial" w:cs="Arial"/>
          <w:sz w:val="22"/>
          <w:szCs w:val="22"/>
        </w:rPr>
        <w:t xml:space="preserve"> </w:t>
      </w:r>
      <w:r w:rsidR="00290CEB">
        <w:rPr>
          <w:rFonts w:ascii="Arial" w:hAnsi="Arial" w:cs="Arial"/>
          <w:sz w:val="22"/>
          <w:szCs w:val="22"/>
          <w:lang w:val="en-US"/>
        </w:rPr>
        <w:t>sec</w:t>
      </w:r>
      <w:r w:rsidR="00290CEB" w:rsidRPr="00290CEB">
        <w:rPr>
          <w:rFonts w:ascii="Arial" w:hAnsi="Arial" w:cs="Arial"/>
          <w:sz w:val="22"/>
          <w:szCs w:val="22"/>
        </w:rPr>
        <w:t>.</w:t>
      </w:r>
    </w:p>
    <w:p w:rsidR="00951E71" w:rsidRDefault="00951E71" w:rsidP="00951E71">
      <w:pPr>
        <w:rPr>
          <w:rFonts w:ascii="Arial" w:hAnsi="Arial" w:cs="Arial"/>
          <w:b/>
          <w:sz w:val="22"/>
          <w:szCs w:val="22"/>
        </w:rPr>
      </w:pPr>
    </w:p>
    <w:p w:rsidR="00290CEB" w:rsidRDefault="00290CEB" w:rsidP="00951E71">
      <w:pPr>
        <w:rPr>
          <w:rFonts w:ascii="Arial" w:hAnsi="Arial" w:cs="Arial"/>
          <w:b/>
          <w:sz w:val="22"/>
          <w:szCs w:val="22"/>
        </w:rPr>
      </w:pPr>
      <w:r>
        <w:rPr>
          <w:rFonts w:ascii="Arial" w:hAnsi="Arial" w:cs="Arial"/>
          <w:b/>
          <w:sz w:val="22"/>
          <w:szCs w:val="22"/>
        </w:rPr>
        <w:t xml:space="preserve">               </w:t>
      </w:r>
      <w:r w:rsidR="00DC0E79">
        <w:rPr>
          <w:rFonts w:ascii="Arial" w:hAnsi="Arial" w:cs="Arial"/>
          <w:b/>
          <w:sz w:val="22"/>
          <w:szCs w:val="22"/>
        </w:rPr>
        <w:t xml:space="preserve">                                                                    (</w:t>
      </w:r>
      <w:r>
        <w:rPr>
          <w:rFonts w:ascii="Arial" w:hAnsi="Arial" w:cs="Arial"/>
          <w:b/>
          <w:sz w:val="22"/>
          <w:szCs w:val="22"/>
        </w:rPr>
        <w:t xml:space="preserve"> ΧΡΟΝΟΣ ΑΠΟΣΤΟΛΗΣ  10 ΗΜΕΡΕΣ</w:t>
      </w:r>
      <w:r w:rsidR="00DC0E79">
        <w:rPr>
          <w:rFonts w:ascii="Arial" w:hAnsi="Arial" w:cs="Arial"/>
          <w:b/>
          <w:sz w:val="22"/>
          <w:szCs w:val="22"/>
        </w:rPr>
        <w:t>)</w:t>
      </w:r>
      <w:r>
        <w:rPr>
          <w:rFonts w:ascii="Arial" w:hAnsi="Arial" w:cs="Arial"/>
          <w:b/>
          <w:sz w:val="22"/>
          <w:szCs w:val="22"/>
        </w:rPr>
        <w:t xml:space="preserve"> .</w:t>
      </w:r>
    </w:p>
    <w:p w:rsidR="00290CEB" w:rsidRDefault="00290CEB" w:rsidP="00951E71">
      <w:pPr>
        <w:rPr>
          <w:rFonts w:ascii="Arial" w:hAnsi="Arial" w:cs="Arial"/>
          <w:b/>
          <w:sz w:val="22"/>
          <w:szCs w:val="22"/>
        </w:rPr>
      </w:pPr>
    </w:p>
    <w:p w:rsidR="00290CEB" w:rsidRDefault="00290CEB"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DC0E79" w:rsidRDefault="00DC0E79" w:rsidP="00951E71">
      <w:pPr>
        <w:rPr>
          <w:rFonts w:ascii="Arial" w:hAnsi="Arial" w:cs="Arial"/>
          <w:b/>
          <w:sz w:val="22"/>
          <w:szCs w:val="22"/>
        </w:rPr>
      </w:pPr>
    </w:p>
    <w:p w:rsidR="00290CEB" w:rsidRPr="00290CEB" w:rsidRDefault="00290CEB" w:rsidP="00951E71">
      <w:pPr>
        <w:rPr>
          <w:rFonts w:ascii="Arial" w:hAnsi="Arial" w:cs="Arial"/>
          <w:b/>
          <w:sz w:val="22"/>
          <w:szCs w:val="22"/>
        </w:rPr>
      </w:pPr>
      <w:r>
        <w:rPr>
          <w:rFonts w:ascii="Arial" w:hAnsi="Arial" w:cs="Arial"/>
          <w:b/>
          <w:sz w:val="22"/>
          <w:szCs w:val="22"/>
        </w:rPr>
        <w:t xml:space="preserve"> ΚΑΛΗ ΑΝΑΣΤΑΣΗ  ΚΑΙ ΚΑΛΟ ΠΑΣΧΑ,  ΜΕ ΥΓΕΙΑ ΓΙΑ ΕΣΑΣ ΚΑΙ ΤΟΥΣ ΔΙΚΟΥΣ ΣΑΣ,ΚΑΙ ΝΑ ΞΕΡΕΤΕ ΟΤΙ Ο κ. ΒΑΣΙΛΗΣ ΣΑΣ ΑΓΑΠΑΕΙ ΟΛΟΥΣ </w:t>
      </w:r>
      <w:r w:rsidR="00C649CE">
        <w:rPr>
          <w:rFonts w:ascii="Arial" w:hAnsi="Arial" w:cs="Arial"/>
          <w:b/>
          <w:sz w:val="22"/>
          <w:szCs w:val="22"/>
        </w:rPr>
        <w:t>,</w:t>
      </w:r>
      <w:r>
        <w:rPr>
          <w:rFonts w:ascii="Arial" w:hAnsi="Arial" w:cs="Arial"/>
          <w:b/>
          <w:sz w:val="22"/>
          <w:szCs w:val="22"/>
        </w:rPr>
        <w:t xml:space="preserve"> ΚΑΙ </w:t>
      </w:r>
      <w:r w:rsidR="00C649CE">
        <w:rPr>
          <w:rFonts w:ascii="Arial" w:hAnsi="Arial" w:cs="Arial"/>
          <w:b/>
          <w:sz w:val="22"/>
          <w:szCs w:val="22"/>
        </w:rPr>
        <w:t xml:space="preserve"> ΟΤΙ ΚΑΝΕΙ ,ΤΟ ΚΑΝΕΙ ΓΙΑ ΤΟ ΔΙΚΟ ΣΑΣ ΚΑΛΟ.ΜΕ ΤΟ ΚΑΛΟ ΝΑ ΞΑΝΑΒΡΕΘΟΥΜΕ ΣΤΟ ΑΓΑΠΗΜΕΝΟ ΜΑΣ ΣΧΟΛΕΙΟ.</w:t>
      </w:r>
    </w:p>
    <w:sectPr w:rsidR="00290CEB" w:rsidRPr="00290CEB" w:rsidSect="00E435FA">
      <w:pgSz w:w="11906" w:h="16838"/>
      <w:pgMar w:top="851"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82B" w:rsidRDefault="004D682B" w:rsidP="00852DC8">
      <w:r>
        <w:separator/>
      </w:r>
    </w:p>
  </w:endnote>
  <w:endnote w:type="continuationSeparator" w:id="0">
    <w:p w:rsidR="004D682B" w:rsidRDefault="004D682B" w:rsidP="00852D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82B" w:rsidRDefault="004D682B" w:rsidP="00852DC8">
      <w:r>
        <w:separator/>
      </w:r>
    </w:p>
  </w:footnote>
  <w:footnote w:type="continuationSeparator" w:id="0">
    <w:p w:rsidR="004D682B" w:rsidRDefault="004D682B" w:rsidP="00852D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F2D"/>
    <w:multiLevelType w:val="hybridMultilevel"/>
    <w:tmpl w:val="BFC2EF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03503DF5"/>
    <w:multiLevelType w:val="hybridMultilevel"/>
    <w:tmpl w:val="03121A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6494407"/>
    <w:multiLevelType w:val="hybridMultilevel"/>
    <w:tmpl w:val="758E41D4"/>
    <w:lvl w:ilvl="0" w:tplc="1838675A">
      <w:start w:val="1"/>
      <w:numFmt w:val="decimal"/>
      <w:lvlText w:val="%1."/>
      <w:lvlJc w:val="left"/>
      <w:pPr>
        <w:ind w:left="720" w:hanging="360"/>
      </w:pPr>
      <w:rPr>
        <w:rFonts w:ascii="Calibri" w:hAnsi="Calibri" w:hint="default"/>
        <w:b/>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89D1AB5"/>
    <w:multiLevelType w:val="hybridMultilevel"/>
    <w:tmpl w:val="7D8A828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11050F60"/>
    <w:multiLevelType w:val="multilevel"/>
    <w:tmpl w:val="4B0217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C36615"/>
    <w:multiLevelType w:val="hybridMultilevel"/>
    <w:tmpl w:val="ECAC0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49A796C"/>
    <w:multiLevelType w:val="hybridMultilevel"/>
    <w:tmpl w:val="0B3E844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19032E55"/>
    <w:multiLevelType w:val="hybridMultilevel"/>
    <w:tmpl w:val="483EECB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
    <w:nsid w:val="1E927226"/>
    <w:multiLevelType w:val="hybridMultilevel"/>
    <w:tmpl w:val="B64057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33146B6"/>
    <w:multiLevelType w:val="hybridMultilevel"/>
    <w:tmpl w:val="05C238E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0">
    <w:nsid w:val="286A23E4"/>
    <w:multiLevelType w:val="hybridMultilevel"/>
    <w:tmpl w:val="B16C1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A693185"/>
    <w:multiLevelType w:val="hybridMultilevel"/>
    <w:tmpl w:val="D1007B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B5D43E0"/>
    <w:multiLevelType w:val="hybridMultilevel"/>
    <w:tmpl w:val="349C9F1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2B8427F8"/>
    <w:multiLevelType w:val="multilevel"/>
    <w:tmpl w:val="25721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C714F8"/>
    <w:multiLevelType w:val="hybridMultilevel"/>
    <w:tmpl w:val="20F004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B975005"/>
    <w:multiLevelType w:val="hybridMultilevel"/>
    <w:tmpl w:val="1E32B160"/>
    <w:lvl w:ilvl="0" w:tplc="7B5A9DDC">
      <w:start w:val="1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CF96684"/>
    <w:multiLevelType w:val="hybridMultilevel"/>
    <w:tmpl w:val="61F6A3AE"/>
    <w:lvl w:ilvl="0" w:tplc="0408000F">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37C23F2"/>
    <w:multiLevelType w:val="hybridMultilevel"/>
    <w:tmpl w:val="D6E46AC4"/>
    <w:lvl w:ilvl="0" w:tplc="B1F235D6">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9080889"/>
    <w:multiLevelType w:val="hybridMultilevel"/>
    <w:tmpl w:val="72FCC3DC"/>
    <w:lvl w:ilvl="0" w:tplc="5982215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C872101"/>
    <w:multiLevelType w:val="multilevel"/>
    <w:tmpl w:val="6EEA5F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17A7F4E"/>
    <w:multiLevelType w:val="multilevel"/>
    <w:tmpl w:val="D212940A"/>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53FB0AA0"/>
    <w:multiLevelType w:val="hybridMultilevel"/>
    <w:tmpl w:val="37423A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542091C"/>
    <w:multiLevelType w:val="multilevel"/>
    <w:tmpl w:val="6EC4D9CC"/>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6246B8B"/>
    <w:multiLevelType w:val="multilevel"/>
    <w:tmpl w:val="9F66B76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57285EB3"/>
    <w:multiLevelType w:val="hybridMultilevel"/>
    <w:tmpl w:val="7E5028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57B90F9B"/>
    <w:multiLevelType w:val="hybridMultilevel"/>
    <w:tmpl w:val="B94C06EE"/>
    <w:lvl w:ilvl="0" w:tplc="5E068A7E">
      <w:start w:val="12"/>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8075C2D"/>
    <w:multiLevelType w:val="hybridMultilevel"/>
    <w:tmpl w:val="C402F92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628D08BF"/>
    <w:multiLevelType w:val="hybridMultilevel"/>
    <w:tmpl w:val="37423A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826435D"/>
    <w:multiLevelType w:val="hybridMultilevel"/>
    <w:tmpl w:val="D0FC018A"/>
    <w:lvl w:ilvl="0" w:tplc="60E25626">
      <w:start w:val="1"/>
      <w:numFmt w:val="bullet"/>
      <w:lvlText w:val=""/>
      <w:lvlJc w:val="left"/>
      <w:pPr>
        <w:tabs>
          <w:tab w:val="num" w:pos="360"/>
        </w:tabs>
        <w:ind w:left="360" w:hanging="360"/>
      </w:pPr>
      <w:rPr>
        <w:rFonts w:ascii="Symbol" w:hAnsi="Symbol" w:hint="default"/>
        <w:sz w:val="28"/>
        <w:szCs w:val="28"/>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6ED70F0E"/>
    <w:multiLevelType w:val="hybridMultilevel"/>
    <w:tmpl w:val="37423A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3CA5E3D"/>
    <w:multiLevelType w:val="hybridMultilevel"/>
    <w:tmpl w:val="054C83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nsid w:val="77763251"/>
    <w:multiLevelType w:val="hybridMultilevel"/>
    <w:tmpl w:val="FAD672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7E0B3F37"/>
    <w:multiLevelType w:val="multilevel"/>
    <w:tmpl w:val="970A06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FF65688"/>
    <w:multiLevelType w:val="hybridMultilevel"/>
    <w:tmpl w:val="AB7E722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6"/>
  </w:num>
  <w:num w:numId="4">
    <w:abstractNumId w:val="14"/>
  </w:num>
  <w:num w:numId="5">
    <w:abstractNumId w:val="7"/>
  </w:num>
  <w:num w:numId="6">
    <w:abstractNumId w:val="5"/>
  </w:num>
  <w:num w:numId="7">
    <w:abstractNumId w:val="3"/>
  </w:num>
  <w:num w:numId="8">
    <w:abstractNumId w:val="9"/>
  </w:num>
  <w:num w:numId="9">
    <w:abstractNumId w:val="28"/>
  </w:num>
  <w:num w:numId="10">
    <w:abstractNumId w:val="19"/>
  </w:num>
  <w:num w:numId="11">
    <w:abstractNumId w:val="10"/>
  </w:num>
  <w:num w:numId="12">
    <w:abstractNumId w:val="8"/>
  </w:num>
  <w:num w:numId="13">
    <w:abstractNumId w:val="26"/>
  </w:num>
  <w:num w:numId="14">
    <w:abstractNumId w:val="33"/>
  </w:num>
  <w:num w:numId="15">
    <w:abstractNumId w:val="12"/>
  </w:num>
  <w:num w:numId="16">
    <w:abstractNumId w:val="4"/>
  </w:num>
  <w:num w:numId="17">
    <w:abstractNumId w:val="30"/>
  </w:num>
  <w:num w:numId="18">
    <w:abstractNumId w:val="22"/>
  </w:num>
  <w:num w:numId="19">
    <w:abstractNumId w:val="16"/>
  </w:num>
  <w:num w:numId="20">
    <w:abstractNumId w:val="21"/>
  </w:num>
  <w:num w:numId="21">
    <w:abstractNumId w:val="17"/>
  </w:num>
  <w:num w:numId="22">
    <w:abstractNumId w:val="27"/>
  </w:num>
  <w:num w:numId="23">
    <w:abstractNumId w:val="23"/>
  </w:num>
  <w:num w:numId="24">
    <w:abstractNumId w:val="0"/>
  </w:num>
  <w:num w:numId="25">
    <w:abstractNumId w:val="20"/>
  </w:num>
  <w:num w:numId="26">
    <w:abstractNumId w:val="29"/>
  </w:num>
  <w:num w:numId="27">
    <w:abstractNumId w:val="24"/>
  </w:num>
  <w:num w:numId="28">
    <w:abstractNumId w:val="11"/>
  </w:num>
  <w:num w:numId="29">
    <w:abstractNumId w:val="31"/>
  </w:num>
  <w:num w:numId="30">
    <w:abstractNumId w:val="25"/>
  </w:num>
  <w:num w:numId="31">
    <w:abstractNumId w:val="15"/>
  </w:num>
  <w:num w:numId="32">
    <w:abstractNumId w:val="18"/>
  </w:num>
  <w:num w:numId="33">
    <w:abstractNumId w:val="32"/>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65211"/>
    <w:rsid w:val="0003511F"/>
    <w:rsid w:val="0008011B"/>
    <w:rsid w:val="00084642"/>
    <w:rsid w:val="00085606"/>
    <w:rsid w:val="000933BB"/>
    <w:rsid w:val="00093FB6"/>
    <w:rsid w:val="000E27A4"/>
    <w:rsid w:val="00111B34"/>
    <w:rsid w:val="0014284B"/>
    <w:rsid w:val="00161739"/>
    <w:rsid w:val="00173BD4"/>
    <w:rsid w:val="00193EBC"/>
    <w:rsid w:val="001A71EE"/>
    <w:rsid w:val="001B4F61"/>
    <w:rsid w:val="001D6BC7"/>
    <w:rsid w:val="001E12A5"/>
    <w:rsid w:val="001E3CDD"/>
    <w:rsid w:val="001E55B8"/>
    <w:rsid w:val="001F20F9"/>
    <w:rsid w:val="002239E1"/>
    <w:rsid w:val="00290CEB"/>
    <w:rsid w:val="002C7E08"/>
    <w:rsid w:val="00314553"/>
    <w:rsid w:val="003430F9"/>
    <w:rsid w:val="00375B44"/>
    <w:rsid w:val="003A55CC"/>
    <w:rsid w:val="003B14ED"/>
    <w:rsid w:val="003D63D1"/>
    <w:rsid w:val="004020EE"/>
    <w:rsid w:val="0043235E"/>
    <w:rsid w:val="00432B1F"/>
    <w:rsid w:val="004733A8"/>
    <w:rsid w:val="004A1C0A"/>
    <w:rsid w:val="004A4F8A"/>
    <w:rsid w:val="004B5D51"/>
    <w:rsid w:val="004C63AB"/>
    <w:rsid w:val="004D682B"/>
    <w:rsid w:val="0050749E"/>
    <w:rsid w:val="00552D70"/>
    <w:rsid w:val="00557D32"/>
    <w:rsid w:val="00575EC5"/>
    <w:rsid w:val="005B0E23"/>
    <w:rsid w:val="005D52FE"/>
    <w:rsid w:val="005F496F"/>
    <w:rsid w:val="005F6FAD"/>
    <w:rsid w:val="00620341"/>
    <w:rsid w:val="006238F6"/>
    <w:rsid w:val="00655562"/>
    <w:rsid w:val="006725B9"/>
    <w:rsid w:val="0069265A"/>
    <w:rsid w:val="006A424B"/>
    <w:rsid w:val="006D6791"/>
    <w:rsid w:val="006E6EAF"/>
    <w:rsid w:val="006F133F"/>
    <w:rsid w:val="007007BC"/>
    <w:rsid w:val="00706F38"/>
    <w:rsid w:val="00720529"/>
    <w:rsid w:val="00724EC2"/>
    <w:rsid w:val="00787F80"/>
    <w:rsid w:val="007C55A7"/>
    <w:rsid w:val="007E5CCF"/>
    <w:rsid w:val="00821CA0"/>
    <w:rsid w:val="00836C1A"/>
    <w:rsid w:val="00840536"/>
    <w:rsid w:val="00841E4C"/>
    <w:rsid w:val="00842C77"/>
    <w:rsid w:val="00852DC8"/>
    <w:rsid w:val="00865211"/>
    <w:rsid w:val="008A0A0B"/>
    <w:rsid w:val="008A7298"/>
    <w:rsid w:val="008B429A"/>
    <w:rsid w:val="008F0C1D"/>
    <w:rsid w:val="00902C99"/>
    <w:rsid w:val="00951B96"/>
    <w:rsid w:val="00951E71"/>
    <w:rsid w:val="00981C40"/>
    <w:rsid w:val="00990342"/>
    <w:rsid w:val="0099070D"/>
    <w:rsid w:val="009A16E9"/>
    <w:rsid w:val="009C40AB"/>
    <w:rsid w:val="00A0159C"/>
    <w:rsid w:val="00A57977"/>
    <w:rsid w:val="00A711A8"/>
    <w:rsid w:val="00A92217"/>
    <w:rsid w:val="00AA047D"/>
    <w:rsid w:val="00AB10ED"/>
    <w:rsid w:val="00AB79EA"/>
    <w:rsid w:val="00B34654"/>
    <w:rsid w:val="00B46B14"/>
    <w:rsid w:val="00B81A4B"/>
    <w:rsid w:val="00B9374C"/>
    <w:rsid w:val="00BE024D"/>
    <w:rsid w:val="00C04277"/>
    <w:rsid w:val="00C53B46"/>
    <w:rsid w:val="00C57867"/>
    <w:rsid w:val="00C649CE"/>
    <w:rsid w:val="00C769EB"/>
    <w:rsid w:val="00CB3D53"/>
    <w:rsid w:val="00CB56C0"/>
    <w:rsid w:val="00CE19A7"/>
    <w:rsid w:val="00CE45BE"/>
    <w:rsid w:val="00D034C0"/>
    <w:rsid w:val="00D035FA"/>
    <w:rsid w:val="00D11783"/>
    <w:rsid w:val="00D11891"/>
    <w:rsid w:val="00D14D58"/>
    <w:rsid w:val="00D355B0"/>
    <w:rsid w:val="00D43B34"/>
    <w:rsid w:val="00D671AE"/>
    <w:rsid w:val="00D7066B"/>
    <w:rsid w:val="00D907E4"/>
    <w:rsid w:val="00D9610B"/>
    <w:rsid w:val="00DC0E79"/>
    <w:rsid w:val="00DC0F46"/>
    <w:rsid w:val="00E01EB9"/>
    <w:rsid w:val="00E239A9"/>
    <w:rsid w:val="00E311A9"/>
    <w:rsid w:val="00E435FA"/>
    <w:rsid w:val="00E65445"/>
    <w:rsid w:val="00E72E17"/>
    <w:rsid w:val="00E8576D"/>
    <w:rsid w:val="00E94819"/>
    <w:rsid w:val="00EA2526"/>
    <w:rsid w:val="00EB3C08"/>
    <w:rsid w:val="00EE7D0D"/>
    <w:rsid w:val="00EF2D23"/>
    <w:rsid w:val="00EF3B3E"/>
    <w:rsid w:val="00EF632F"/>
    <w:rsid w:val="00F00405"/>
    <w:rsid w:val="00F24DD8"/>
    <w:rsid w:val="00F36659"/>
    <w:rsid w:val="00F607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814]"/>
    </o:shapedefaults>
    <o:shapelayout v:ext="edit">
      <o:idmap v:ext="edit" data="1"/>
      <o:regrouptable v:ext="edit">
        <o:entry new="1" old="0"/>
        <o:entry new="2" old="1"/>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21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211"/>
    <w:pPr>
      <w:ind w:left="720"/>
      <w:contextualSpacing/>
    </w:pPr>
  </w:style>
  <w:style w:type="paragraph" w:styleId="a4">
    <w:name w:val="header"/>
    <w:basedOn w:val="a"/>
    <w:link w:val="Char"/>
    <w:uiPriority w:val="99"/>
    <w:semiHidden/>
    <w:unhideWhenUsed/>
    <w:rsid w:val="00852DC8"/>
    <w:pPr>
      <w:tabs>
        <w:tab w:val="center" w:pos="4153"/>
        <w:tab w:val="right" w:pos="8306"/>
      </w:tabs>
    </w:pPr>
  </w:style>
  <w:style w:type="character" w:customStyle="1" w:styleId="Char">
    <w:name w:val="Κεφαλίδα Char"/>
    <w:basedOn w:val="a0"/>
    <w:link w:val="a4"/>
    <w:uiPriority w:val="99"/>
    <w:semiHidden/>
    <w:rsid w:val="00852DC8"/>
    <w:rPr>
      <w:rFonts w:ascii="Times New Roman" w:eastAsia="Times New Roman" w:hAnsi="Times New Roman"/>
      <w:sz w:val="24"/>
      <w:szCs w:val="24"/>
    </w:rPr>
  </w:style>
  <w:style w:type="paragraph" w:styleId="a5">
    <w:name w:val="footer"/>
    <w:basedOn w:val="a"/>
    <w:link w:val="Char0"/>
    <w:uiPriority w:val="99"/>
    <w:semiHidden/>
    <w:unhideWhenUsed/>
    <w:rsid w:val="00852DC8"/>
    <w:pPr>
      <w:tabs>
        <w:tab w:val="center" w:pos="4153"/>
        <w:tab w:val="right" w:pos="8306"/>
      </w:tabs>
    </w:pPr>
  </w:style>
  <w:style w:type="character" w:customStyle="1" w:styleId="Char0">
    <w:name w:val="Υποσέλιδο Char"/>
    <w:basedOn w:val="a0"/>
    <w:link w:val="a5"/>
    <w:uiPriority w:val="99"/>
    <w:semiHidden/>
    <w:rsid w:val="00852DC8"/>
    <w:rPr>
      <w:rFonts w:ascii="Times New Roman" w:eastAsia="Times New Roman" w:hAnsi="Times New Roman"/>
      <w:sz w:val="24"/>
      <w:szCs w:val="24"/>
    </w:rPr>
  </w:style>
  <w:style w:type="table" w:styleId="a6">
    <w:name w:val="Table Grid"/>
    <w:basedOn w:val="a1"/>
    <w:rsid w:val="001F20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5F6FAD"/>
    <w:rPr>
      <w:color w:val="808080"/>
    </w:rPr>
  </w:style>
  <w:style w:type="paragraph" w:styleId="a8">
    <w:name w:val="Balloon Text"/>
    <w:basedOn w:val="a"/>
    <w:link w:val="Char1"/>
    <w:uiPriority w:val="99"/>
    <w:semiHidden/>
    <w:unhideWhenUsed/>
    <w:rsid w:val="005F6FAD"/>
    <w:rPr>
      <w:rFonts w:ascii="Tahoma" w:hAnsi="Tahoma" w:cs="Tahoma"/>
      <w:sz w:val="16"/>
      <w:szCs w:val="16"/>
    </w:rPr>
  </w:style>
  <w:style w:type="character" w:customStyle="1" w:styleId="Char1">
    <w:name w:val="Κείμενο πλαισίου Char"/>
    <w:basedOn w:val="a0"/>
    <w:link w:val="a8"/>
    <w:uiPriority w:val="99"/>
    <w:semiHidden/>
    <w:rsid w:val="005F6FA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1008</Words>
  <Characters>5445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orf</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orf</dc:creator>
  <cp:keywords/>
  <cp:lastModifiedBy>Χρήστης των Windows</cp:lastModifiedBy>
  <cp:revision>4</cp:revision>
  <cp:lastPrinted>2010-11-27T09:05:00Z</cp:lastPrinted>
  <dcterms:created xsi:type="dcterms:W3CDTF">2020-04-12T23:42:00Z</dcterms:created>
  <dcterms:modified xsi:type="dcterms:W3CDTF">2020-04-12T23:46:00Z</dcterms:modified>
</cp:coreProperties>
</file>