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FD4" w:rsidRDefault="0058465C" w:rsidP="0058465C">
      <w:pPr>
        <w:pStyle w:val="Web"/>
        <w:shd w:val="clear" w:color="auto" w:fill="FFFFFF"/>
        <w:spacing w:before="225" w:beforeAutospacing="0" w:after="225" w:afterAutospacing="0"/>
        <w:jc w:val="both"/>
        <w:rPr>
          <w:rStyle w:val="a3"/>
          <w:rFonts w:ascii="Palatino Linotype" w:hAnsi="Palatino Linotype" w:cs="Arial"/>
          <w:color w:val="222222"/>
        </w:rPr>
      </w:pPr>
      <w:r>
        <w:rPr>
          <w:rStyle w:val="a3"/>
          <w:rFonts w:ascii="Palatino Linotype" w:hAnsi="Palatino Linotype" w:cs="Arial"/>
          <w:color w:val="222222"/>
        </w:rPr>
        <w:t>ΚΥΛΩΝΕΙΟ ΑΓΟΣ</w:t>
      </w:r>
      <w:r w:rsidR="00642FD4">
        <w:rPr>
          <w:rStyle w:val="a3"/>
          <w:rFonts w:ascii="Palatino Linotype" w:hAnsi="Palatino Linotype" w:cs="Arial"/>
          <w:color w:val="222222"/>
        </w:rPr>
        <w:t xml:space="preserve"> </w:t>
      </w:r>
    </w:p>
    <w:p w:rsidR="0058465C" w:rsidRDefault="00642FD4" w:rsidP="0058465C">
      <w:pPr>
        <w:pStyle w:val="Web"/>
        <w:shd w:val="clear" w:color="auto" w:fill="FFFFFF"/>
        <w:spacing w:before="225" w:beforeAutospacing="0" w:after="225" w:afterAutospacing="0"/>
        <w:jc w:val="both"/>
        <w:rPr>
          <w:rStyle w:val="a3"/>
          <w:rFonts w:ascii="Palatino Linotype" w:hAnsi="Palatino Linotype" w:cs="Arial"/>
          <w:color w:val="222222"/>
        </w:rPr>
      </w:pPr>
      <w:hyperlink r:id="rId4" w:history="1">
        <w:r w:rsidRPr="00642FD4">
          <w:rPr>
            <w:rStyle w:val="-"/>
            <w:rFonts w:ascii="Palatino Linotype" w:hAnsi="Palatino Linotype" w:cs="Arial"/>
          </w:rPr>
          <w:t>https://iellada.gr/istoria/kyloneion-agos-i-proti-katapatisi-asyloy-stin-istoria</w:t>
        </w:r>
      </w:hyperlink>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Pr>
          <w:rStyle w:val="a3"/>
          <w:rFonts w:ascii="Palatino Linotype" w:hAnsi="Palatino Linotype" w:cs="Arial"/>
          <w:color w:val="222222"/>
        </w:rPr>
        <w:t>Τ</w:t>
      </w:r>
      <w:r w:rsidRPr="0058465C">
        <w:rPr>
          <w:rStyle w:val="a3"/>
          <w:rFonts w:ascii="Palatino Linotype" w:hAnsi="Palatino Linotype" w:cs="Arial"/>
          <w:color w:val="222222"/>
        </w:rPr>
        <w:t xml:space="preserve">ο </w:t>
      </w:r>
      <w:proofErr w:type="spellStart"/>
      <w:r w:rsidRPr="0058465C">
        <w:rPr>
          <w:rStyle w:val="a3"/>
          <w:rFonts w:ascii="Palatino Linotype" w:hAnsi="Palatino Linotype" w:cs="Arial"/>
          <w:color w:val="222222"/>
        </w:rPr>
        <w:t>Κυλώνειον</w:t>
      </w:r>
      <w:proofErr w:type="spellEnd"/>
      <w:r w:rsidRPr="0058465C">
        <w:rPr>
          <w:rStyle w:val="a3"/>
          <w:rFonts w:ascii="Palatino Linotype" w:hAnsi="Palatino Linotype" w:cs="Arial"/>
          <w:color w:val="222222"/>
        </w:rPr>
        <w:t xml:space="preserve"> άγος ήταν μια σειρά από δεινοπαθήματα και θεομηνίες που έπληξαν την αρχαία Αθήνα και που αποδόθηκαν στην οργή των θεών για τη σφαγή των οπαδών του </w:t>
      </w:r>
      <w:proofErr w:type="spellStart"/>
      <w:r w:rsidRPr="0058465C">
        <w:rPr>
          <w:rStyle w:val="a3"/>
          <w:rFonts w:ascii="Palatino Linotype" w:hAnsi="Palatino Linotype" w:cs="Arial"/>
          <w:color w:val="222222"/>
        </w:rPr>
        <w:t>Κύλωνα</w:t>
      </w:r>
      <w:proofErr w:type="spellEnd"/>
      <w:r w:rsidRPr="0058465C">
        <w:rPr>
          <w:rStyle w:val="a3"/>
          <w:rFonts w:ascii="Palatino Linotype" w:hAnsi="Palatino Linotype" w:cs="Arial"/>
          <w:color w:val="222222"/>
        </w:rPr>
        <w:t>.</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Style w:val="a3"/>
          <w:rFonts w:ascii="Palatino Linotype" w:hAnsi="Palatino Linotype" w:cs="Arial"/>
          <w:color w:val="222222"/>
        </w:rPr>
        <w:t xml:space="preserve">Η απόπειρα του </w:t>
      </w:r>
      <w:proofErr w:type="spellStart"/>
      <w:r w:rsidRPr="0058465C">
        <w:rPr>
          <w:rStyle w:val="a3"/>
          <w:rFonts w:ascii="Palatino Linotype" w:hAnsi="Palatino Linotype" w:cs="Arial"/>
          <w:color w:val="222222"/>
        </w:rPr>
        <w:t>Κύλωνα</w:t>
      </w:r>
      <w:proofErr w:type="spellEnd"/>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Fonts w:ascii="Palatino Linotype" w:hAnsi="Palatino Linotype" w:cs="Arial"/>
          <w:color w:val="222222"/>
        </w:rPr>
        <w:t xml:space="preserve">Ο </w:t>
      </w:r>
      <w:proofErr w:type="spellStart"/>
      <w:r w:rsidRPr="0058465C">
        <w:rPr>
          <w:rFonts w:ascii="Palatino Linotype" w:hAnsi="Palatino Linotype" w:cs="Arial"/>
          <w:color w:val="222222"/>
        </w:rPr>
        <w:t>Κύλων</w:t>
      </w:r>
      <w:proofErr w:type="spellEnd"/>
      <w:r w:rsidRPr="0058465C">
        <w:rPr>
          <w:rFonts w:ascii="Palatino Linotype" w:hAnsi="Palatino Linotype" w:cs="Arial"/>
          <w:color w:val="222222"/>
        </w:rPr>
        <w:t xml:space="preserve"> που ανήκε στην τάξη των ευγενών, είχε αναδειχθεί ολυμπιονίκης. Εκμεταλλευόμενος την δημοτικότητά που είχε αποκτήσει και έχοντας τη βοήθεια του πεθερού του Τυράννου των Μεγάρων Θεαγένη επιχείρησε να καταλάβει την εξουσία στην Αθήνα. Είχε μάλιστα πάρει και χρησμό από το Μαντείο των Δελφών που έλεγε να καταλάβει την ακρόπολη των Αθηνών στην μεγάλη εορτή του Δία «</w:t>
      </w:r>
      <w:proofErr w:type="spellStart"/>
      <w:r w:rsidRPr="0058465C">
        <w:rPr>
          <w:rFonts w:ascii="Palatino Linotype" w:hAnsi="Palatino Linotype" w:cs="Arial"/>
          <w:color w:val="222222"/>
        </w:rPr>
        <w:t>ἐν</w:t>
      </w:r>
      <w:proofErr w:type="spellEnd"/>
      <w:r w:rsidRPr="0058465C">
        <w:rPr>
          <w:rFonts w:ascii="Palatino Linotype" w:hAnsi="Palatino Linotype" w:cs="Arial"/>
          <w:color w:val="222222"/>
        </w:rPr>
        <w:t xml:space="preserve"> </w:t>
      </w:r>
      <w:proofErr w:type="spellStart"/>
      <w:r w:rsidRPr="0058465C">
        <w:rPr>
          <w:rFonts w:ascii="Palatino Linotype" w:hAnsi="Palatino Linotype" w:cs="Arial"/>
          <w:color w:val="222222"/>
        </w:rPr>
        <w:t>τοῦ</w:t>
      </w:r>
      <w:proofErr w:type="spellEnd"/>
      <w:r w:rsidRPr="0058465C">
        <w:rPr>
          <w:rFonts w:ascii="Palatino Linotype" w:hAnsi="Palatino Linotype" w:cs="Arial"/>
          <w:color w:val="222222"/>
        </w:rPr>
        <w:t xml:space="preserve"> </w:t>
      </w:r>
      <w:proofErr w:type="spellStart"/>
      <w:r w:rsidRPr="0058465C">
        <w:rPr>
          <w:rFonts w:ascii="Palatino Linotype" w:hAnsi="Palatino Linotype" w:cs="Arial"/>
          <w:color w:val="222222"/>
        </w:rPr>
        <w:t>Διὸς</w:t>
      </w:r>
      <w:proofErr w:type="spellEnd"/>
      <w:r w:rsidRPr="0058465C">
        <w:rPr>
          <w:rFonts w:ascii="Palatino Linotype" w:hAnsi="Palatino Linotype" w:cs="Arial"/>
          <w:color w:val="222222"/>
        </w:rPr>
        <w:t xml:space="preserve"> </w:t>
      </w:r>
      <w:proofErr w:type="spellStart"/>
      <w:r w:rsidRPr="0058465C">
        <w:rPr>
          <w:rFonts w:ascii="Palatino Linotype" w:hAnsi="Palatino Linotype" w:cs="Arial"/>
          <w:color w:val="222222"/>
        </w:rPr>
        <w:t>τῇ</w:t>
      </w:r>
      <w:proofErr w:type="spellEnd"/>
      <w:r w:rsidRPr="0058465C">
        <w:rPr>
          <w:rFonts w:ascii="Palatino Linotype" w:hAnsi="Palatino Linotype" w:cs="Arial"/>
          <w:color w:val="222222"/>
        </w:rPr>
        <w:t xml:space="preserve"> </w:t>
      </w:r>
      <w:proofErr w:type="spellStart"/>
      <w:r w:rsidRPr="0058465C">
        <w:rPr>
          <w:rFonts w:ascii="Palatino Linotype" w:hAnsi="Palatino Linotype" w:cs="Arial"/>
          <w:color w:val="222222"/>
        </w:rPr>
        <w:t>μεγίστῃ</w:t>
      </w:r>
      <w:proofErr w:type="spellEnd"/>
      <w:r w:rsidRPr="0058465C">
        <w:rPr>
          <w:rFonts w:ascii="Palatino Linotype" w:hAnsi="Palatino Linotype" w:cs="Arial"/>
          <w:color w:val="222222"/>
        </w:rPr>
        <w:t xml:space="preserve"> </w:t>
      </w:r>
      <w:proofErr w:type="spellStart"/>
      <w:r w:rsidRPr="0058465C">
        <w:rPr>
          <w:rFonts w:ascii="Palatino Linotype" w:hAnsi="Palatino Linotype" w:cs="Arial"/>
          <w:color w:val="222222"/>
        </w:rPr>
        <w:t>ἑορτῇ</w:t>
      </w:r>
      <w:proofErr w:type="spellEnd"/>
      <w:r w:rsidRPr="0058465C">
        <w:rPr>
          <w:rFonts w:ascii="Palatino Linotype" w:hAnsi="Palatino Linotype" w:cs="Arial"/>
          <w:color w:val="222222"/>
        </w:rPr>
        <w:t xml:space="preserve"> </w:t>
      </w:r>
      <w:proofErr w:type="spellStart"/>
      <w:r w:rsidRPr="0058465C">
        <w:rPr>
          <w:rFonts w:ascii="Palatino Linotype" w:hAnsi="Palatino Linotype" w:cs="Arial"/>
          <w:color w:val="222222"/>
        </w:rPr>
        <w:t>καταλαβεῖν</w:t>
      </w:r>
      <w:proofErr w:type="spellEnd"/>
      <w:r w:rsidRPr="0058465C">
        <w:rPr>
          <w:rFonts w:ascii="Palatino Linotype" w:hAnsi="Palatino Linotype" w:cs="Arial"/>
          <w:color w:val="222222"/>
        </w:rPr>
        <w:t xml:space="preserve"> </w:t>
      </w:r>
      <w:proofErr w:type="spellStart"/>
      <w:r w:rsidRPr="0058465C">
        <w:rPr>
          <w:rFonts w:ascii="Palatino Linotype" w:hAnsi="Palatino Linotype" w:cs="Arial"/>
          <w:color w:val="222222"/>
        </w:rPr>
        <w:t>τὴν</w:t>
      </w:r>
      <w:proofErr w:type="spellEnd"/>
      <w:r w:rsidRPr="0058465C">
        <w:rPr>
          <w:rFonts w:ascii="Palatino Linotype" w:hAnsi="Palatino Linotype" w:cs="Arial"/>
          <w:color w:val="222222"/>
        </w:rPr>
        <w:t xml:space="preserve"> </w:t>
      </w:r>
      <w:proofErr w:type="spellStart"/>
      <w:r w:rsidRPr="0058465C">
        <w:rPr>
          <w:rFonts w:ascii="Palatino Linotype" w:hAnsi="Palatino Linotype" w:cs="Arial"/>
          <w:color w:val="222222"/>
        </w:rPr>
        <w:t>Ἀθηναίων</w:t>
      </w:r>
      <w:proofErr w:type="spellEnd"/>
      <w:r w:rsidRPr="0058465C">
        <w:rPr>
          <w:rFonts w:ascii="Palatino Linotype" w:hAnsi="Palatino Linotype" w:cs="Arial"/>
          <w:color w:val="222222"/>
        </w:rPr>
        <w:t xml:space="preserve"> </w:t>
      </w:r>
      <w:proofErr w:type="spellStart"/>
      <w:r w:rsidRPr="0058465C">
        <w:rPr>
          <w:rFonts w:ascii="Palatino Linotype" w:hAnsi="Palatino Linotype" w:cs="Arial"/>
          <w:color w:val="222222"/>
        </w:rPr>
        <w:t>ἀκρόπολιν</w:t>
      </w:r>
      <w:proofErr w:type="spellEnd"/>
      <w:r w:rsidRPr="0058465C">
        <w:rPr>
          <w:rFonts w:ascii="Palatino Linotype" w:hAnsi="Palatino Linotype" w:cs="Arial"/>
          <w:color w:val="222222"/>
        </w:rPr>
        <w:t>» (</w:t>
      </w:r>
      <w:proofErr w:type="spellStart"/>
      <w:r w:rsidRPr="0058465C">
        <w:rPr>
          <w:rFonts w:ascii="Palatino Linotype" w:hAnsi="Palatino Linotype" w:cs="Arial"/>
          <w:color w:val="222222"/>
        </w:rPr>
        <w:t>Θουκ</w:t>
      </w:r>
      <w:proofErr w:type="spellEnd"/>
      <w:r w:rsidRPr="0058465C">
        <w:rPr>
          <w:rFonts w:ascii="Palatino Linotype" w:hAnsi="Palatino Linotype" w:cs="Arial"/>
          <w:color w:val="222222"/>
        </w:rPr>
        <w:t xml:space="preserve">. Α’ 126, 4). Θεώρησε ότι η μεγαλύτερη γιορτή του Δία ήταν τα Ολύμπια (κατά πάσα πιθανότητα όμως το Μαντείο αναφερόταν στα </w:t>
      </w:r>
      <w:proofErr w:type="spellStart"/>
      <w:r w:rsidRPr="0058465C">
        <w:rPr>
          <w:rFonts w:ascii="Palatino Linotype" w:hAnsi="Palatino Linotype" w:cs="Arial"/>
          <w:color w:val="222222"/>
        </w:rPr>
        <w:t>Διάσια</w:t>
      </w:r>
      <w:proofErr w:type="spellEnd"/>
      <w:r w:rsidRPr="0058465C">
        <w:rPr>
          <w:rFonts w:ascii="Palatino Linotype" w:hAnsi="Palatino Linotype" w:cs="Arial"/>
          <w:color w:val="222222"/>
        </w:rPr>
        <w:t>).</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Fonts w:ascii="Palatino Linotype" w:hAnsi="Palatino Linotype" w:cs="Arial"/>
          <w:color w:val="222222"/>
        </w:rPr>
        <w:t xml:space="preserve">Κατά την διάρκεια της εορτής των </w:t>
      </w:r>
      <w:proofErr w:type="spellStart"/>
      <w:r w:rsidRPr="0058465C">
        <w:rPr>
          <w:rFonts w:ascii="Palatino Linotype" w:hAnsi="Palatino Linotype" w:cs="Arial"/>
          <w:color w:val="222222"/>
        </w:rPr>
        <w:t>Ολυμπίων</w:t>
      </w:r>
      <w:proofErr w:type="spellEnd"/>
      <w:r w:rsidRPr="0058465C">
        <w:rPr>
          <w:rFonts w:ascii="Palatino Linotype" w:hAnsi="Palatino Linotype" w:cs="Arial"/>
          <w:color w:val="222222"/>
        </w:rPr>
        <w:t xml:space="preserve"> επιτρεπόταν στους ολυμπιονίκες στην επέτειο της νίκης τους να πηγαίνουν με συγγενείς και φίλους και να κάνουν θυσίες σε διάφορα ιερά της πόλης.</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Fonts w:ascii="Palatino Linotype" w:hAnsi="Palatino Linotype" w:cs="Arial"/>
          <w:color w:val="222222"/>
        </w:rPr>
        <w:t>Εκμεταλλευόμενος τη συνήθεια αυτή αλλά και τη δυσαρέσκεια εκείνη των Αθηναίων, μαζί με τον αδελφό του και τους οπαδούς του κατέλαβε την Ακρόπολη το 632 π.Χ., (</w:t>
      </w:r>
      <w:proofErr w:type="spellStart"/>
      <w:r w:rsidRPr="0058465C">
        <w:rPr>
          <w:rFonts w:ascii="Palatino Linotype" w:hAnsi="Palatino Linotype" w:cs="Arial"/>
          <w:color w:val="222222"/>
        </w:rPr>
        <w:t>κατ</w:t>
      </w:r>
      <w:proofErr w:type="spellEnd"/>
      <w:r w:rsidRPr="0058465C">
        <w:rPr>
          <w:rFonts w:ascii="Palatino Linotype" w:hAnsi="Palatino Linotype" w:cs="Arial"/>
          <w:color w:val="222222"/>
        </w:rPr>
        <w:t xml:space="preserve">΄ άλλους το 628 π.Χ.). Δεν πέτυχε όμως το σκοπό του γιατί ο τότε επώνυμος άρχων της Αθήνας Μεγακλής, που ανήκε στην ισχυρή οικογένεια των </w:t>
      </w:r>
      <w:proofErr w:type="spellStart"/>
      <w:r w:rsidRPr="0058465C">
        <w:rPr>
          <w:rFonts w:ascii="Palatino Linotype" w:hAnsi="Palatino Linotype" w:cs="Arial"/>
          <w:color w:val="222222"/>
        </w:rPr>
        <w:t>Αλκμαιωνιδών</w:t>
      </w:r>
      <w:proofErr w:type="spellEnd"/>
      <w:r w:rsidRPr="0058465C">
        <w:rPr>
          <w:rFonts w:ascii="Palatino Linotype" w:hAnsi="Palatino Linotype" w:cs="Arial"/>
          <w:color w:val="222222"/>
        </w:rPr>
        <w:t xml:space="preserve">, αντέδρασε δραστήρια και πολιορκώντας την Ακρόπολη ανάγκασε τον μεν </w:t>
      </w:r>
      <w:proofErr w:type="spellStart"/>
      <w:r w:rsidRPr="0058465C">
        <w:rPr>
          <w:rFonts w:ascii="Palatino Linotype" w:hAnsi="Palatino Linotype" w:cs="Arial"/>
          <w:color w:val="222222"/>
        </w:rPr>
        <w:t>Κύλωνα</w:t>
      </w:r>
      <w:proofErr w:type="spellEnd"/>
      <w:r w:rsidRPr="0058465C">
        <w:rPr>
          <w:rFonts w:ascii="Palatino Linotype" w:hAnsi="Palatino Linotype" w:cs="Arial"/>
          <w:color w:val="222222"/>
        </w:rPr>
        <w:t xml:space="preserve"> και τον αδελφό του να διαφύγουν στα Μέγαρα, τους δε οπαδούς του να καταφύγουν ικέτες στον βωμό της </w:t>
      </w:r>
      <w:proofErr w:type="spellStart"/>
      <w:r w:rsidRPr="0058465C">
        <w:rPr>
          <w:rFonts w:ascii="Palatino Linotype" w:hAnsi="Palatino Linotype" w:cs="Arial"/>
          <w:color w:val="222222"/>
        </w:rPr>
        <w:t>Πολιάδος</w:t>
      </w:r>
      <w:proofErr w:type="spellEnd"/>
      <w:r w:rsidRPr="0058465C">
        <w:rPr>
          <w:rFonts w:ascii="Palatino Linotype" w:hAnsi="Palatino Linotype" w:cs="Arial"/>
          <w:color w:val="222222"/>
        </w:rPr>
        <w:t xml:space="preserve"> Αθηνάς.</w:t>
      </w:r>
      <w:r w:rsidRPr="0058465C">
        <w:rPr>
          <w:rFonts w:ascii="Palatino Linotype" w:hAnsi="Palatino Linotype" w:cs="Arial"/>
          <w:color w:val="222222"/>
        </w:rPr>
        <w:br/>
      </w:r>
      <w:bookmarkStart w:id="0" w:name="more"/>
      <w:bookmarkEnd w:id="0"/>
      <w:r w:rsidRPr="0058465C">
        <w:rPr>
          <w:rFonts w:ascii="Palatino Linotype" w:hAnsi="Palatino Linotype" w:cs="Arial"/>
          <w:color w:val="222222"/>
        </w:rPr>
        <w:t>Τότε όσοι κατέφευγαν στους βωμούς θεωρούνταν προστατευόμενοι των θεών και συνεπώς ήταν απαραβίαστοι. Οι οπαδοί όμως του Μεγακλή, ενώ τους υποσχέθηκαν πως αν βγουν από το ιερό δεν θα τους πείραζαν, παραβαίνοντας το πανελλήνιο εκείνο ιερό έθιμο, τους φόνευσαν προ του ιερού των Ευμενίδων, τη στιγμή που κατέρχονταν από την Ακρόπολη κρατώντας κατά την παράδοση ταινίες των οποίων η άλλη άκρη ήταν δεμένη στο βωμό, αφού προηγουμένως έκοψαν αυτές τις ταινίες (έτσι, θεώρησαν ότι δεν τυγχάνουν πλέον της θείας προστασίας).</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Style w:val="a3"/>
          <w:rFonts w:ascii="Palatino Linotype" w:hAnsi="Palatino Linotype" w:cs="Arial"/>
          <w:color w:val="222222"/>
        </w:rPr>
        <w:t>Συνέπειες</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Fonts w:ascii="Palatino Linotype" w:hAnsi="Palatino Linotype" w:cs="Arial"/>
          <w:color w:val="222222"/>
        </w:rPr>
        <w:t xml:space="preserve">Το έγκλημα αυτό των ικετών προκάλεσε τη φρίκη των Αθηναίων και τη γενική κατακραυγή και εκτός της Αθήνας, και οι δε </w:t>
      </w:r>
      <w:proofErr w:type="spellStart"/>
      <w:r w:rsidRPr="0058465C">
        <w:rPr>
          <w:rFonts w:ascii="Palatino Linotype" w:hAnsi="Palatino Linotype" w:cs="Arial"/>
          <w:color w:val="222222"/>
        </w:rPr>
        <w:t>Αλκμαιονίδες</w:t>
      </w:r>
      <w:proofErr w:type="spellEnd"/>
      <w:r w:rsidRPr="0058465C">
        <w:rPr>
          <w:rFonts w:ascii="Palatino Linotype" w:hAnsi="Palatino Linotype" w:cs="Arial"/>
          <w:color w:val="222222"/>
        </w:rPr>
        <w:t xml:space="preserve"> θεωρήθηκαν «εναγείς», ενώ αντίθετα οι συμπάθειες στράφηκαν προς τον </w:t>
      </w:r>
      <w:proofErr w:type="spellStart"/>
      <w:r w:rsidRPr="0058465C">
        <w:rPr>
          <w:rFonts w:ascii="Palatino Linotype" w:hAnsi="Palatino Linotype" w:cs="Arial"/>
          <w:color w:val="222222"/>
        </w:rPr>
        <w:t>Κύλωνα</w:t>
      </w:r>
      <w:proofErr w:type="spellEnd"/>
      <w:r w:rsidRPr="0058465C">
        <w:rPr>
          <w:rFonts w:ascii="Palatino Linotype" w:hAnsi="Palatino Linotype" w:cs="Arial"/>
          <w:color w:val="222222"/>
        </w:rPr>
        <w:t xml:space="preserve">. Του γεγονότος αυτού επακολούθησε σειρά στάσεων και ταραχών μέχρι το 597 π.Χ. που ανέλαβε ο Σόλωνας να συμβιβάσει τα αντιμαχόμενα μέρη παρακαλώντας τους εναγείς να υποβληθούν οικειοθελώς στην κρίση </w:t>
      </w:r>
      <w:proofErr w:type="spellStart"/>
      <w:r w:rsidRPr="0058465C">
        <w:rPr>
          <w:rFonts w:ascii="Palatino Linotype" w:hAnsi="Palatino Linotype" w:cs="Arial"/>
          <w:color w:val="222222"/>
        </w:rPr>
        <w:lastRenderedPageBreak/>
        <w:t>τριακοσιομελούς</w:t>
      </w:r>
      <w:proofErr w:type="spellEnd"/>
      <w:r w:rsidRPr="0058465C">
        <w:rPr>
          <w:rFonts w:ascii="Palatino Linotype" w:hAnsi="Palatino Linotype" w:cs="Arial"/>
          <w:color w:val="222222"/>
        </w:rPr>
        <w:t xml:space="preserve"> δικαστηρίου που θα αποφασίσει σχετικά. Οι </w:t>
      </w:r>
      <w:proofErr w:type="spellStart"/>
      <w:r w:rsidRPr="0058465C">
        <w:rPr>
          <w:rFonts w:ascii="Palatino Linotype" w:hAnsi="Palatino Linotype" w:cs="Arial"/>
          <w:color w:val="222222"/>
        </w:rPr>
        <w:t>Αλκμαιονίδες</w:t>
      </w:r>
      <w:proofErr w:type="spellEnd"/>
      <w:r w:rsidRPr="0058465C">
        <w:rPr>
          <w:rFonts w:ascii="Palatino Linotype" w:hAnsi="Palatino Linotype" w:cs="Arial"/>
          <w:color w:val="222222"/>
        </w:rPr>
        <w:t xml:space="preserve"> προ αυτής της κατακραυγής δέχτηκαν και το δικαστήριο εκείνο με κατήγορο τον Μύρωνα τον </w:t>
      </w:r>
      <w:proofErr w:type="spellStart"/>
      <w:r w:rsidRPr="0058465C">
        <w:rPr>
          <w:rFonts w:ascii="Palatino Linotype" w:hAnsi="Palatino Linotype" w:cs="Arial"/>
          <w:color w:val="222222"/>
        </w:rPr>
        <w:t>Φλυέα</w:t>
      </w:r>
      <w:proofErr w:type="spellEnd"/>
      <w:r w:rsidRPr="0058465C">
        <w:rPr>
          <w:rFonts w:ascii="Palatino Linotype" w:hAnsi="Palatino Linotype" w:cs="Arial"/>
          <w:color w:val="222222"/>
        </w:rPr>
        <w:t xml:space="preserve"> τους καταδίκασε σε εξορία. Αποφάσισε μάλιστα να </w:t>
      </w:r>
      <w:proofErr w:type="spellStart"/>
      <w:r w:rsidRPr="0058465C">
        <w:rPr>
          <w:rFonts w:ascii="Palatino Linotype" w:hAnsi="Palatino Linotype" w:cs="Arial"/>
          <w:color w:val="222222"/>
        </w:rPr>
        <w:t>εκταφούν</w:t>
      </w:r>
      <w:proofErr w:type="spellEnd"/>
      <w:r w:rsidRPr="0058465C">
        <w:rPr>
          <w:rFonts w:ascii="Palatino Linotype" w:hAnsi="Palatino Linotype" w:cs="Arial"/>
          <w:color w:val="222222"/>
        </w:rPr>
        <w:t xml:space="preserve"> όσοι εν τω μεταξύ είχαν πεθάνει και να θαφτούν έξω από την πόλη.</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Fonts w:ascii="Palatino Linotype" w:hAnsi="Palatino Linotype" w:cs="Arial"/>
          <w:color w:val="222222"/>
        </w:rPr>
        <w:t>Αν και εκτελέστηκε η απόφαση εκείνη το άγος εξακολουθούσε να υφίσταται και φοβερή ασθένεια, λοιμός έπληξε την Αθήνα, με πολλούς θανάτους, τον οποίο οι πολίτες θεώρησαν ως θεία δίκη για το έγκλημα. Τότε λέγεται πως πάνω από την πόλη εμφανίσθηκαν να πλανώνται ψυχές νεκρών (φαντάσματα) και ένας δεισιδαίμονας φόβος κατέλαβε τους Αθηναίους.</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Fonts w:ascii="Palatino Linotype" w:hAnsi="Palatino Linotype" w:cs="Arial"/>
          <w:color w:val="222222"/>
        </w:rPr>
        <w:t xml:space="preserve">Την ίδια περίοδο ο </w:t>
      </w:r>
      <w:proofErr w:type="spellStart"/>
      <w:r w:rsidRPr="0058465C">
        <w:rPr>
          <w:rFonts w:ascii="Palatino Linotype" w:hAnsi="Palatino Linotype" w:cs="Arial"/>
          <w:color w:val="222222"/>
        </w:rPr>
        <w:t>Κύλωνας</w:t>
      </w:r>
      <w:proofErr w:type="spellEnd"/>
      <w:r w:rsidRPr="0058465C">
        <w:rPr>
          <w:rFonts w:ascii="Palatino Linotype" w:hAnsi="Palatino Linotype" w:cs="Arial"/>
          <w:color w:val="222222"/>
        </w:rPr>
        <w:t xml:space="preserve"> ξεσήκωσε τους Μεγαρείς εναντίον των Αθηναίων και κατάφεραν να καταλάβουν την Σαλαμίνα προκαλώντας καταστροφές και στην υπόλοιπη Αττική. Μετά </w:t>
      </w:r>
      <w:proofErr w:type="spellStart"/>
      <w:r w:rsidRPr="0058465C">
        <w:rPr>
          <w:rFonts w:ascii="Palatino Linotype" w:hAnsi="Palatino Linotype" w:cs="Arial"/>
          <w:color w:val="222222"/>
        </w:rPr>
        <w:t>απ</w:t>
      </w:r>
      <w:proofErr w:type="spellEnd"/>
      <w:r w:rsidRPr="0058465C">
        <w:rPr>
          <w:rFonts w:ascii="Palatino Linotype" w:hAnsi="Palatino Linotype" w:cs="Arial"/>
          <w:color w:val="222222"/>
        </w:rPr>
        <w:t>΄ αυτά ρωτήθηκε το Μαντείο των Δελφών το οποίο και έδωσε εντολή να γίνει πλήρης καθαρμός υπό τις οδηγίες του τότε φιλόσοφου αλλά και ιερέα Επιμενίδη που έμενε όμως στη Φαιστό στη Κρήτη.</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Fonts w:ascii="Palatino Linotype" w:hAnsi="Palatino Linotype" w:cs="Arial"/>
          <w:color w:val="222222"/>
        </w:rPr>
        <w:t xml:space="preserve">Τότε στάλθηκε στην Κρήτη εσπευσμένα ο Αθηναίος Νικίας ο </w:t>
      </w:r>
      <w:proofErr w:type="spellStart"/>
      <w:r w:rsidRPr="0058465C">
        <w:rPr>
          <w:rFonts w:ascii="Palatino Linotype" w:hAnsi="Palatino Linotype" w:cs="Arial"/>
          <w:color w:val="222222"/>
        </w:rPr>
        <w:t>Νικηράτου</w:t>
      </w:r>
      <w:proofErr w:type="spellEnd"/>
      <w:r w:rsidRPr="0058465C">
        <w:rPr>
          <w:rFonts w:ascii="Palatino Linotype" w:hAnsi="Palatino Linotype" w:cs="Arial"/>
          <w:color w:val="222222"/>
        </w:rPr>
        <w:t xml:space="preserve">, με ιερό πλοίο, πιθανώς την Πάραλο ο οποίος προσκάλεσε τον Επιμενίδη στην Αθήνα πράγμα που δέχθηκε και τον ακολούθησε. Σημειώνεται πως μόλις ο Επιμενίδης έφθασε στο λιμένα </w:t>
      </w:r>
      <w:proofErr w:type="spellStart"/>
      <w:r w:rsidRPr="0058465C">
        <w:rPr>
          <w:rFonts w:ascii="Palatino Linotype" w:hAnsi="Palatino Linotype" w:cs="Arial"/>
          <w:color w:val="222222"/>
        </w:rPr>
        <w:t>Μουνιχίας</w:t>
      </w:r>
      <w:proofErr w:type="spellEnd"/>
      <w:r w:rsidRPr="0058465C">
        <w:rPr>
          <w:rFonts w:ascii="Palatino Linotype" w:hAnsi="Palatino Linotype" w:cs="Arial"/>
          <w:color w:val="222222"/>
        </w:rPr>
        <w:t xml:space="preserve"> και αντίκρισε τον λόφο της </w:t>
      </w:r>
      <w:proofErr w:type="spellStart"/>
      <w:r w:rsidRPr="0058465C">
        <w:rPr>
          <w:rFonts w:ascii="Palatino Linotype" w:hAnsi="Palatino Linotype" w:cs="Arial"/>
          <w:color w:val="222222"/>
        </w:rPr>
        <w:t>Μουνιχίας</w:t>
      </w:r>
      <w:proofErr w:type="spellEnd"/>
      <w:r w:rsidRPr="0058465C">
        <w:rPr>
          <w:rFonts w:ascii="Palatino Linotype" w:hAnsi="Palatino Linotype" w:cs="Arial"/>
          <w:color w:val="222222"/>
        </w:rPr>
        <w:t>, προφήτεψε τον πραγματικό κίνδυνο της Αθήνας.</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Fonts w:ascii="Palatino Linotype" w:hAnsi="Palatino Linotype" w:cs="Arial"/>
          <w:color w:val="222222"/>
        </w:rPr>
        <w:t xml:space="preserve">Ο Επιμενίδης φθάνοντας στην αρχαία Αθήνα και βλέποντας τον χώρο έδωσε αμέσως εντολή να συγκεντρώσουν πάνω στον Άρειο Πάγο μαύρα και λευκά πρόβατα τα οποία στη συνέχεια άφησαν ελεύθερα διατάζοντας να τα παρακολουθούν και όπου σταματήσει καθένα εξ αυτών εκεί να ιδρύεται (στήνεται) βωμός και να θυσιάζεται. Μετά την εκτέλεση των οδηγιών αυτών του Επιμενίδη οι θεοί μαλάκωσαν και το άγος εξέλιπε. Οι Αθηναίοι τίμησαν ιδιαίτερα τον Επιμενίδη προσφέροντάς του μεγάλες αμοιβές και δώρα πλην όμως εκείνος </w:t>
      </w:r>
      <w:proofErr w:type="spellStart"/>
      <w:r w:rsidRPr="0058465C">
        <w:rPr>
          <w:rFonts w:ascii="Palatino Linotype" w:hAnsi="Palatino Linotype" w:cs="Arial"/>
          <w:color w:val="222222"/>
        </w:rPr>
        <w:t>αρκέσθηκε</w:t>
      </w:r>
      <w:proofErr w:type="spellEnd"/>
      <w:r w:rsidRPr="0058465C">
        <w:rPr>
          <w:rFonts w:ascii="Palatino Linotype" w:hAnsi="Palatino Linotype" w:cs="Arial"/>
          <w:color w:val="222222"/>
        </w:rPr>
        <w:t xml:space="preserve"> μόνο σε ένα κλώνο ελαίας.</w:t>
      </w:r>
    </w:p>
    <w:p w:rsidR="0058465C" w:rsidRPr="0058465C" w:rsidRDefault="0058465C" w:rsidP="0058465C">
      <w:pPr>
        <w:pStyle w:val="Web"/>
        <w:shd w:val="clear" w:color="auto" w:fill="FFFFFF"/>
        <w:spacing w:before="225" w:beforeAutospacing="0" w:after="225" w:afterAutospacing="0"/>
        <w:jc w:val="both"/>
        <w:rPr>
          <w:rFonts w:ascii="Palatino Linotype" w:hAnsi="Palatino Linotype" w:cs="Arial"/>
          <w:color w:val="222222"/>
        </w:rPr>
      </w:pPr>
      <w:r w:rsidRPr="0058465C">
        <w:rPr>
          <w:rStyle w:val="a3"/>
          <w:rFonts w:ascii="Palatino Linotype" w:hAnsi="Palatino Linotype" w:cs="Arial"/>
          <w:color w:val="222222"/>
        </w:rPr>
        <w:t>Εκφράσεις</w:t>
      </w:r>
    </w:p>
    <w:p w:rsidR="0058465C" w:rsidRDefault="0058465C" w:rsidP="0058465C">
      <w:pPr>
        <w:pStyle w:val="Web"/>
        <w:shd w:val="clear" w:color="auto" w:fill="FFFFFF"/>
        <w:spacing w:before="225" w:beforeAutospacing="0" w:after="225" w:afterAutospacing="0"/>
        <w:jc w:val="both"/>
        <w:rPr>
          <w:rStyle w:val="a3"/>
          <w:rFonts w:ascii="Palatino Linotype" w:hAnsi="Palatino Linotype" w:cs="Arial"/>
          <w:color w:val="222222"/>
        </w:rPr>
      </w:pPr>
      <w:r w:rsidRPr="0058465C">
        <w:rPr>
          <w:rStyle w:val="a3"/>
          <w:rFonts w:ascii="Palatino Linotype" w:hAnsi="Palatino Linotype" w:cs="Arial"/>
          <w:color w:val="222222"/>
        </w:rPr>
        <w:t xml:space="preserve">Σήμερα χρησιμοποιείται η έκφραση </w:t>
      </w:r>
      <w:proofErr w:type="spellStart"/>
      <w:r w:rsidRPr="0058465C">
        <w:rPr>
          <w:rStyle w:val="a3"/>
          <w:rFonts w:ascii="Palatino Linotype" w:hAnsi="Palatino Linotype" w:cs="Arial"/>
          <w:color w:val="222222"/>
        </w:rPr>
        <w:t>Κυλώνειο</w:t>
      </w:r>
      <w:proofErr w:type="spellEnd"/>
      <w:r w:rsidRPr="0058465C">
        <w:rPr>
          <w:rStyle w:val="a3"/>
          <w:rFonts w:ascii="Palatino Linotype" w:hAnsi="Palatino Linotype" w:cs="Arial"/>
          <w:color w:val="222222"/>
        </w:rPr>
        <w:t xml:space="preserve"> άγος για κάθε πράξη που μπορεί να επισύρει ντροπή σε πόλη ή κράτος.</w:t>
      </w:r>
    </w:p>
    <w:p w:rsidR="0058465C" w:rsidRDefault="0058465C" w:rsidP="0058465C">
      <w:pPr>
        <w:pStyle w:val="Web"/>
        <w:shd w:val="clear" w:color="auto" w:fill="FFFFFF"/>
        <w:spacing w:before="225" w:beforeAutospacing="0" w:after="225" w:afterAutospacing="0"/>
        <w:jc w:val="both"/>
        <w:rPr>
          <w:rStyle w:val="a3"/>
          <w:rFonts w:ascii="Palatino Linotype" w:hAnsi="Palatino Linotype" w:cs="Arial"/>
          <w:color w:val="222222"/>
        </w:rPr>
      </w:pPr>
      <w:r>
        <w:rPr>
          <w:rStyle w:val="a3"/>
          <w:rFonts w:ascii="Palatino Linotype" w:hAnsi="Palatino Linotype" w:cs="Arial"/>
          <w:color w:val="222222"/>
        </w:rPr>
        <w:t>Το παράδοξο του Επιμενίδη</w:t>
      </w:r>
    </w:p>
    <w:p w:rsidR="0058465C" w:rsidRPr="0058465C" w:rsidRDefault="0058465C" w:rsidP="0058465C">
      <w:pPr>
        <w:jc w:val="both"/>
        <w:rPr>
          <w:rFonts w:ascii="Palatino Linotype" w:hAnsi="Palatino Linotype"/>
          <w:b/>
          <w:sz w:val="24"/>
          <w:szCs w:val="24"/>
        </w:rPr>
      </w:pPr>
      <w:r w:rsidRPr="0058465C">
        <w:rPr>
          <w:rStyle w:val="a3"/>
          <w:rFonts w:ascii="Palatino Linotype" w:hAnsi="Palatino Linotype" w:cs="Arial"/>
          <w:b w:val="0"/>
          <w:color w:val="444444"/>
          <w:spacing w:val="-7"/>
          <w:sz w:val="24"/>
          <w:szCs w:val="24"/>
          <w:bdr w:val="none" w:sz="0" w:space="0" w:color="auto" w:frame="1"/>
          <w:shd w:val="clear" w:color="auto" w:fill="FFFFFF"/>
        </w:rPr>
        <w:t>Όσο για το περιβόητο παράδοξο του Επιμενίδη, όλοι το έχουν ακουστά κι ας μην ξέρουν τον ιδιοκτήτη του. Πρόκειται για ένα παράδοξο λογικής, που περιορίζεται στη μικρή φράση «</w:t>
      </w:r>
      <w:proofErr w:type="spellStart"/>
      <w:r w:rsidRPr="0058465C">
        <w:rPr>
          <w:rStyle w:val="a3"/>
          <w:rFonts w:ascii="Palatino Linotype" w:hAnsi="Palatino Linotype" w:cs="Arial"/>
          <w:color w:val="444444"/>
          <w:spacing w:val="-7"/>
          <w:sz w:val="24"/>
          <w:szCs w:val="24"/>
          <w:bdr w:val="none" w:sz="0" w:space="0" w:color="auto" w:frame="1"/>
          <w:shd w:val="clear" w:color="auto" w:fill="FFFFFF"/>
        </w:rPr>
        <w:t>Κρήται</w:t>
      </w:r>
      <w:proofErr w:type="spellEnd"/>
      <w:r w:rsidRPr="0058465C">
        <w:rPr>
          <w:rStyle w:val="a3"/>
          <w:rFonts w:ascii="Palatino Linotype" w:hAnsi="Palatino Linotype" w:cs="Arial"/>
          <w:color w:val="444444"/>
          <w:spacing w:val="-7"/>
          <w:sz w:val="24"/>
          <w:szCs w:val="24"/>
          <w:bdr w:val="none" w:sz="0" w:space="0" w:color="auto" w:frame="1"/>
          <w:shd w:val="clear" w:color="auto" w:fill="FFFFFF"/>
        </w:rPr>
        <w:t xml:space="preserve"> αεί </w:t>
      </w:r>
      <w:proofErr w:type="spellStart"/>
      <w:r w:rsidRPr="0058465C">
        <w:rPr>
          <w:rStyle w:val="a3"/>
          <w:rFonts w:ascii="Palatino Linotype" w:hAnsi="Palatino Linotype" w:cs="Arial"/>
          <w:color w:val="444444"/>
          <w:spacing w:val="-7"/>
          <w:sz w:val="24"/>
          <w:szCs w:val="24"/>
          <w:bdr w:val="none" w:sz="0" w:space="0" w:color="auto" w:frame="1"/>
          <w:shd w:val="clear" w:color="auto" w:fill="FFFFFF"/>
        </w:rPr>
        <w:t>ψεύσται</w:t>
      </w:r>
      <w:proofErr w:type="spellEnd"/>
      <w:r w:rsidRPr="0058465C">
        <w:rPr>
          <w:rStyle w:val="a3"/>
          <w:rFonts w:ascii="Palatino Linotype" w:hAnsi="Palatino Linotype" w:cs="Arial"/>
          <w:b w:val="0"/>
          <w:color w:val="444444"/>
          <w:spacing w:val="-7"/>
          <w:sz w:val="24"/>
          <w:szCs w:val="24"/>
          <w:bdr w:val="none" w:sz="0" w:space="0" w:color="auto" w:frame="1"/>
          <w:shd w:val="clear" w:color="auto" w:fill="FFFFFF"/>
        </w:rPr>
        <w:t xml:space="preserve">», δηλαδή «οι Κρητικοί είναι πάντα ψεύτες». Επειδή όμως ο Επιμενίδης -που το είπε- ήταν Κρητικός, ήταν κι αυτός ψεύτης, άρα η φράση του δεν ισχύει, οπότε οι Κρητικοί λένε αλήθεια. Αν όμως λένε αλήθεια, τότε ο Επιμενίδης είχε δίκιο ότι είναι ψεύτες. Αλλά αφού είναι ψεύτες, η ρήση του δεν ισχύει, </w:t>
      </w:r>
      <w:proofErr w:type="spellStart"/>
      <w:r w:rsidRPr="0058465C">
        <w:rPr>
          <w:rStyle w:val="a3"/>
          <w:rFonts w:ascii="Palatino Linotype" w:hAnsi="Palatino Linotype" w:cs="Arial"/>
          <w:b w:val="0"/>
          <w:color w:val="444444"/>
          <w:spacing w:val="-7"/>
          <w:sz w:val="24"/>
          <w:szCs w:val="24"/>
          <w:bdr w:val="none" w:sz="0" w:space="0" w:color="auto" w:frame="1"/>
          <w:shd w:val="clear" w:color="auto" w:fill="FFFFFF"/>
        </w:rPr>
        <w:t>κ.ο.κ.</w:t>
      </w:r>
      <w:proofErr w:type="spellEnd"/>
    </w:p>
    <w:p w:rsidR="00DC0384" w:rsidRDefault="00642FD4" w:rsidP="0058465C">
      <w:pPr>
        <w:jc w:val="both"/>
        <w:rPr>
          <w:rFonts w:ascii="Palatino Linotype" w:hAnsi="Palatino Linotype"/>
        </w:rPr>
      </w:pPr>
      <w:r>
        <w:rPr>
          <w:rFonts w:ascii="Palatino Linotype" w:hAnsi="Palatino Linotype"/>
        </w:rPr>
        <w:lastRenderedPageBreak/>
        <w:t>ΣΥΓΧΡΟΝΑ ΑΡΧΑΙΟΛΟΓΙΚΑ ΕΥΡΗΜΑΤΑ</w:t>
      </w:r>
    </w:p>
    <w:p w:rsidR="00642FD4" w:rsidRDefault="00642FD4" w:rsidP="0058465C">
      <w:pPr>
        <w:jc w:val="both"/>
        <w:rPr>
          <w:rFonts w:ascii="Roboto" w:hAnsi="Roboto"/>
          <w:color w:val="115373"/>
          <w:sz w:val="21"/>
          <w:szCs w:val="21"/>
          <w:shd w:val="clear" w:color="auto" w:fill="EBEBEB"/>
        </w:rPr>
      </w:pPr>
      <w:r>
        <w:rPr>
          <w:rFonts w:ascii="Palatino Linotype" w:hAnsi="Palatino Linotype"/>
        </w:rPr>
        <w:t>«</w:t>
      </w:r>
      <w:r w:rsidRPr="00642FD4">
        <w:rPr>
          <w:rFonts w:ascii="Roboto" w:hAnsi="Roboto"/>
          <w:color w:val="000000"/>
          <w:sz w:val="21"/>
          <w:szCs w:val="21"/>
          <w:shd w:val="clear" w:color="auto" w:fill="EBEBEB"/>
        </w:rPr>
        <w:t xml:space="preserve">Νέα εντυπωσιακά ευρήματα ήρθαν στο φως τις τελευταίες 20 ημέρες, με την ανασκαφή που πραγματοποιείται στην περιοχή του Φαληρικού Δέλτα, στο πλαίσιο του έργου για την κατασκευή του Κέντρου Πολιτισμού-Ίδρυμα «Σταύρος Νιάρχος». Τα ευρήματα παρουσίασε στο Κεντρικό Αρχαιολογικό Συμβούλιο (ΚΑΣ) η έφορος αρχαιοτήτων Δυτικής Αττικής, Πειραιώς και Νήσων Στέλλα Χρυσουλάκη, η οποία εισηγήθηκε τη συνέχιση της ανασκαφής λόγω της σπουδαιότητας των ευρημάτων. Στο νότιο τμήμα του σκάμματος και μάλιστα στην ανώτερη στρώση της νεκρόπολης, δηλαδή σε βάθος μόλις 2,5 μέτρων από την επιφάνεια, ανακαλύφθηκε </w:t>
      </w:r>
      <w:proofErr w:type="spellStart"/>
      <w:r w:rsidRPr="00642FD4">
        <w:rPr>
          <w:rFonts w:ascii="Roboto" w:hAnsi="Roboto"/>
          <w:color w:val="000000"/>
          <w:sz w:val="21"/>
          <w:szCs w:val="21"/>
          <w:shd w:val="clear" w:color="auto" w:fill="EBEBEB"/>
        </w:rPr>
        <w:t>πολυάνδριο</w:t>
      </w:r>
      <w:proofErr w:type="spellEnd"/>
      <w:r w:rsidRPr="00642FD4">
        <w:rPr>
          <w:rFonts w:ascii="Roboto" w:hAnsi="Roboto"/>
          <w:color w:val="000000"/>
          <w:sz w:val="21"/>
          <w:szCs w:val="21"/>
          <w:shd w:val="clear" w:color="auto" w:fill="EBEBEB"/>
        </w:rPr>
        <w:t xml:space="preserve">, ομαδική ταφή 80 δεσμωτών, οι οποίοι είναι τοποθετημένοι ο ένας δίπλα στον άλλο, αρκετοί δε από αυτούς φέρουν χειροπέδες. Το σημαντικό στοιχείο του ευρήματος είναι ότι μπορεί να χρονολογηθεί με ασφάλεια εξαιτίας δύο </w:t>
      </w:r>
      <w:proofErr w:type="spellStart"/>
      <w:r w:rsidRPr="00642FD4">
        <w:rPr>
          <w:rFonts w:ascii="Roboto" w:hAnsi="Roboto"/>
          <w:color w:val="000000"/>
          <w:sz w:val="21"/>
          <w:szCs w:val="21"/>
          <w:shd w:val="clear" w:color="auto" w:fill="EBEBEB"/>
        </w:rPr>
        <w:t>τριφυλλόστομων</w:t>
      </w:r>
      <w:proofErr w:type="spellEnd"/>
      <w:r w:rsidRPr="00642FD4">
        <w:rPr>
          <w:rFonts w:ascii="Roboto" w:hAnsi="Roboto"/>
          <w:color w:val="000000"/>
          <w:sz w:val="21"/>
          <w:szCs w:val="21"/>
          <w:shd w:val="clear" w:color="auto" w:fill="EBEBEB"/>
        </w:rPr>
        <w:t xml:space="preserve"> οινοχόων που βρέθηκαν, τοποθετώντας το στο τρίτο τέταρτο του 7ου αιώνα, γεγονός που ενδέχεται να το συνδέει με το </w:t>
      </w:r>
      <w:proofErr w:type="spellStart"/>
      <w:r w:rsidRPr="00642FD4">
        <w:rPr>
          <w:rFonts w:ascii="Roboto" w:hAnsi="Roboto"/>
          <w:color w:val="000000"/>
          <w:sz w:val="21"/>
          <w:szCs w:val="21"/>
          <w:shd w:val="clear" w:color="auto" w:fill="EBEBEB"/>
        </w:rPr>
        <w:t>Κυλώνειον</w:t>
      </w:r>
      <w:proofErr w:type="spellEnd"/>
      <w:r w:rsidRPr="00642FD4">
        <w:rPr>
          <w:rFonts w:ascii="Roboto" w:hAnsi="Roboto"/>
          <w:color w:val="000000"/>
          <w:sz w:val="21"/>
          <w:szCs w:val="21"/>
          <w:shd w:val="clear" w:color="auto" w:fill="EBEBEB"/>
        </w:rPr>
        <w:t xml:space="preserve"> Άγος....</w:t>
      </w:r>
      <w:r w:rsidRPr="00642FD4">
        <w:rPr>
          <w:rFonts w:ascii="Roboto" w:hAnsi="Roboto"/>
          <w:color w:val="000000"/>
          <w:sz w:val="21"/>
          <w:szCs w:val="21"/>
        </w:rPr>
        <w:br/>
      </w:r>
      <w:r w:rsidRPr="00642FD4">
        <w:rPr>
          <w:rFonts w:ascii="Roboto" w:hAnsi="Roboto"/>
          <w:color w:val="000000"/>
          <w:sz w:val="21"/>
          <w:szCs w:val="21"/>
        </w:rPr>
        <w:br/>
      </w:r>
      <w:r w:rsidRPr="00642FD4">
        <w:rPr>
          <w:rFonts w:ascii="Roboto" w:hAnsi="Roboto"/>
          <w:color w:val="000000"/>
          <w:sz w:val="21"/>
          <w:szCs w:val="21"/>
          <w:shd w:val="clear" w:color="auto" w:fill="EBEBEB"/>
        </w:rPr>
        <w:t>Διαβάστε όλο το άρθρο: </w:t>
      </w:r>
      <w:hyperlink r:id="rId5" w:history="1">
        <w:r w:rsidRPr="00502F52">
          <w:rPr>
            <w:rStyle w:val="-"/>
            <w:rFonts w:ascii="Roboto" w:hAnsi="Roboto"/>
            <w:sz w:val="21"/>
            <w:szCs w:val="21"/>
            <w:shd w:val="clear" w:color="auto" w:fill="EBEBEB"/>
          </w:rPr>
          <w:t>http://www.mixanitouxronou.com.cy/epikerotita/apokalifthike-omadiki-tafi-80-desmoton-pou-itan-topothetimeni-o-enas-dipla-ston-allo-stis-anaskafes-sto-faliriko-delta-meriki-forousan-chiropedes-ke-sindeonte-me-to-kilonio-agos-pou-sigklonise-tin-ar/</w:t>
        </w:r>
        <w:r w:rsidRPr="00502F52">
          <w:rPr>
            <w:rStyle w:val="-"/>
          </w:rPr>
          <w:t>»</w:t>
        </w:r>
      </w:hyperlink>
    </w:p>
    <w:p w:rsidR="00642FD4" w:rsidRPr="0058465C" w:rsidRDefault="00642FD4" w:rsidP="0058465C">
      <w:pPr>
        <w:jc w:val="both"/>
        <w:rPr>
          <w:rFonts w:ascii="Palatino Linotype" w:hAnsi="Palatino Linotype"/>
        </w:rPr>
      </w:pPr>
      <w:bookmarkStart w:id="1" w:name="_GoBack"/>
      <w:r>
        <w:rPr>
          <w:noProof/>
          <w:lang w:eastAsia="el-GR"/>
        </w:rPr>
        <w:drawing>
          <wp:inline distT="0" distB="0" distL="0" distR="0" wp14:anchorId="265AD6B3" wp14:editId="58421B92">
            <wp:extent cx="5274310" cy="3463726"/>
            <wp:effectExtent l="0" t="0" r="2540" b="3810"/>
            <wp:docPr id="2" name="Εικόνα 2" descr="https://www.mixanitouxronou.com.cy/wp-content/uploads/2016/04/Faliriko-Delta-skeleto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xanitouxronou.com.cy/wp-content/uploads/2016/04/Faliriko-Delta-skeletoi-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63726"/>
                    </a:xfrm>
                    <a:prstGeom prst="rect">
                      <a:avLst/>
                    </a:prstGeom>
                    <a:noFill/>
                    <a:ln>
                      <a:noFill/>
                    </a:ln>
                  </pic:spPr>
                </pic:pic>
              </a:graphicData>
            </a:graphic>
          </wp:inline>
        </w:drawing>
      </w:r>
      <w:bookmarkEnd w:id="1"/>
    </w:p>
    <w:sectPr w:rsidR="00642FD4" w:rsidRPr="0058465C" w:rsidSect="00642FD4">
      <w:pgSz w:w="11906" w:h="16838"/>
      <w:pgMar w:top="1440"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5C"/>
    <w:rsid w:val="0058465C"/>
    <w:rsid w:val="00642FD4"/>
    <w:rsid w:val="00CF27E7"/>
    <w:rsid w:val="00D22D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2644D-7A3A-4850-AA8C-9913965F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46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8465C"/>
    <w:rPr>
      <w:b/>
      <w:bCs/>
    </w:rPr>
  </w:style>
  <w:style w:type="character" w:styleId="-">
    <w:name w:val="Hyperlink"/>
    <w:basedOn w:val="a0"/>
    <w:uiPriority w:val="99"/>
    <w:unhideWhenUsed/>
    <w:rsid w:val="00642F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68895">
      <w:bodyDiv w:val="1"/>
      <w:marLeft w:val="0"/>
      <w:marRight w:val="0"/>
      <w:marTop w:val="0"/>
      <w:marBottom w:val="0"/>
      <w:divBdr>
        <w:top w:val="none" w:sz="0" w:space="0" w:color="auto"/>
        <w:left w:val="none" w:sz="0" w:space="0" w:color="auto"/>
        <w:bottom w:val="none" w:sz="0" w:space="0" w:color="auto"/>
        <w:right w:val="none" w:sz="0" w:space="0" w:color="auto"/>
      </w:divBdr>
    </w:div>
    <w:div w:id="1771075550">
      <w:bodyDiv w:val="1"/>
      <w:marLeft w:val="0"/>
      <w:marRight w:val="0"/>
      <w:marTop w:val="0"/>
      <w:marBottom w:val="0"/>
      <w:divBdr>
        <w:top w:val="none" w:sz="0" w:space="0" w:color="auto"/>
        <w:left w:val="none" w:sz="0" w:space="0" w:color="auto"/>
        <w:bottom w:val="none" w:sz="0" w:space="0" w:color="auto"/>
        <w:right w:val="none" w:sz="0" w:space="0" w:color="auto"/>
      </w:divBdr>
      <w:divsChild>
        <w:div w:id="1386829729">
          <w:marLeft w:val="0"/>
          <w:marRight w:val="0"/>
          <w:marTop w:val="0"/>
          <w:marBottom w:val="0"/>
          <w:divBdr>
            <w:top w:val="none" w:sz="0" w:space="0" w:color="auto"/>
            <w:left w:val="none" w:sz="0" w:space="0" w:color="auto"/>
            <w:bottom w:val="none" w:sz="0" w:space="0" w:color="auto"/>
            <w:right w:val="none" w:sz="0" w:space="0" w:color="auto"/>
          </w:divBdr>
          <w:divsChild>
            <w:div w:id="358941968">
              <w:marLeft w:val="0"/>
              <w:marRight w:val="0"/>
              <w:marTop w:val="0"/>
              <w:marBottom w:val="0"/>
              <w:divBdr>
                <w:top w:val="none" w:sz="0" w:space="0" w:color="auto"/>
                <w:left w:val="none" w:sz="0" w:space="0" w:color="auto"/>
                <w:bottom w:val="none" w:sz="0" w:space="0" w:color="auto"/>
                <w:right w:val="none" w:sz="0" w:space="0" w:color="auto"/>
              </w:divBdr>
              <w:divsChild>
                <w:div w:id="13785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ixanitouxronou.com.cy/epikerotita/apokalifthike-omadiki-tafi-80-desmoton-pou-itan-topothetimeni-o-enas-dipla-ston-allo-stis-anaskafes-sto-faliriko-delta-meriki-forousan-chiropedes-ke-sindeonte-me-to-kilonio-agos-pou-sigklonise-tin-ar/" TargetMode="External"/><Relationship Id="rId4" Type="http://schemas.openxmlformats.org/officeDocument/2006/relationships/hyperlink" Target="https://iellada.gr/istoria/kyloneion-agos-i-proti-katapatisi-asyloy-stin-istor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1030</Words>
  <Characters>5566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2020-12-08T12:24:00Z</dcterms:created>
  <dcterms:modified xsi:type="dcterms:W3CDTF">2020-12-08T12:31:00Z</dcterms:modified>
</cp:coreProperties>
</file>