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5D" w:rsidRDefault="00CE205D" w:rsidP="00CE205D">
      <w:pPr>
        <w:rPr>
          <w:rFonts w:ascii="Book Antiqua" w:hAnsi="Book Antiqua"/>
          <w:b/>
          <w:sz w:val="24"/>
          <w:szCs w:val="24"/>
        </w:rPr>
      </w:pPr>
      <w:r>
        <w:rPr>
          <w:rFonts w:ascii="Book Antiqua" w:hAnsi="Book Antiqua"/>
          <w:b/>
          <w:sz w:val="24"/>
          <w:szCs w:val="24"/>
        </w:rPr>
        <w:t>Ενότητα 2: «Το τέχνασμα του Θεμιστοκλή»</w:t>
      </w:r>
    </w:p>
    <w:p w:rsidR="00CE205D" w:rsidRDefault="00CE205D" w:rsidP="00CE205D">
      <w:pPr>
        <w:jc w:val="both"/>
        <w:rPr>
          <w:rFonts w:ascii="Book Antiqua" w:hAnsi="Book Antiqua"/>
        </w:rPr>
      </w:pPr>
      <w:r>
        <w:rPr>
          <w:rFonts w:ascii="Book Antiqua" w:hAnsi="Book Antiqua"/>
        </w:rPr>
        <w:t xml:space="preserve">Αλλά όταν ο στόλος των εχθρών, πλησιάζοντας στην Αττική από την πλευρά του Φαλήρου, απέκρυψε τις γύρω παραλίες (χάθηκε η γη από τα μάτια), οι </w:t>
      </w:r>
      <w:proofErr w:type="spellStart"/>
      <w:r>
        <w:rPr>
          <w:rFonts w:ascii="Book Antiqua" w:hAnsi="Book Antiqua"/>
        </w:rPr>
        <w:t>Πελοποννήσιοι</w:t>
      </w:r>
      <w:proofErr w:type="spellEnd"/>
      <w:r>
        <w:rPr>
          <w:rFonts w:ascii="Book Antiqua" w:hAnsi="Book Antiqua"/>
        </w:rPr>
        <w:t xml:space="preserve"> φοβισμένοι σκέφτονταν να αποπλεύσουν πάλι για τον Ισθμό της Κορίνθου. Ενώ λοιπόν έτσι είχε η κατάσταση, ο Θεμιστοκλής σκεφτόταν και κατάστρωνε το θέμα με το </w:t>
      </w:r>
      <w:proofErr w:type="spellStart"/>
      <w:r>
        <w:rPr>
          <w:rFonts w:ascii="Book Antiqua" w:hAnsi="Book Antiqua"/>
        </w:rPr>
        <w:t>Σίκιννο</w:t>
      </w:r>
      <w:proofErr w:type="spellEnd"/>
      <w:r>
        <w:rPr>
          <w:rFonts w:ascii="Book Antiqua" w:hAnsi="Book Antiqua"/>
        </w:rPr>
        <w:t xml:space="preserve">. Ήταν ο </w:t>
      </w:r>
      <w:proofErr w:type="spellStart"/>
      <w:r>
        <w:rPr>
          <w:rFonts w:ascii="Book Antiqua" w:hAnsi="Book Antiqua"/>
        </w:rPr>
        <w:t>Σίκιννος</w:t>
      </w:r>
      <w:proofErr w:type="spellEnd"/>
      <w:r>
        <w:rPr>
          <w:rFonts w:ascii="Book Antiqua" w:hAnsi="Book Antiqua"/>
        </w:rPr>
        <w:t xml:space="preserve"> Πέρσης στην καταγωγή, αιχμάλωτος, ευνοϊκός/φιλικός προς το Θεμιστοκλή και παιδαγωγός των παιδιών του. Αυτόν στέλνει προς τον Ξέρξη κρυφά, αφού τον διέταξε να πει ότι ο Θεμιστοκλής ο στρατηγός των Αθηναίων, παίρνοντας το μέρος του Πέρση βασιλιά, στέλνει ως πληροφορία πρώτος σ’ αυτόν ότι οι Έλληνες  προσπαθούν να ξεφύγουν και συμβουλεύει να τους επιτεθεί ενώ βρίσκονται σε σύγχυση χωρίς το πεζικό και να εξοντώσει τη ναυτική τους δύναμη. Κι ο Ξέρξης, επειδή δέχθηκε αυτά, πιστεύοντας ότι είχαν λεχθεί με φιλική διάθεση, ευχαριστήθηκε και αμέσως έδωσε διαταγή στους κυβερνήτες των πλοίων, αφού αποπλεύσουν με διακόσια πλοία, να περικυκλώσουν ήδη τα νησιά, για να μην ξεφύγει κανείς</w:t>
      </w:r>
      <w:r w:rsidR="00784E12" w:rsidRPr="00784E12">
        <w:rPr>
          <w:rFonts w:ascii="Book Antiqua" w:hAnsi="Book Antiqua"/>
        </w:rPr>
        <w:t xml:space="preserve"> </w:t>
      </w:r>
      <w:r w:rsidR="00784E12">
        <w:rPr>
          <w:rFonts w:ascii="Book Antiqua" w:hAnsi="Book Antiqua"/>
        </w:rPr>
        <w:t>από τους εχθρούς</w:t>
      </w:r>
      <w:r>
        <w:rPr>
          <w:rFonts w:ascii="Book Antiqua" w:hAnsi="Book Antiqua"/>
        </w:rPr>
        <w:t>.</w:t>
      </w:r>
    </w:p>
    <w:p w:rsidR="00CE205D" w:rsidRDefault="00CE205D" w:rsidP="00CE205D">
      <w:pPr>
        <w:jc w:val="both"/>
        <w:rPr>
          <w:rFonts w:ascii="Book Antiqua" w:hAnsi="Book Antiqua"/>
          <w:sz w:val="24"/>
          <w:szCs w:val="24"/>
          <w:u w:val="single"/>
        </w:rPr>
      </w:pPr>
      <w:r>
        <w:rPr>
          <w:rFonts w:ascii="Book Antiqua" w:hAnsi="Book Antiqua"/>
          <w:sz w:val="24"/>
          <w:szCs w:val="24"/>
          <w:u w:val="single"/>
        </w:rPr>
        <w:t>Λεξιλόγιο</w:t>
      </w:r>
    </w:p>
    <w:tbl>
      <w:tblPr>
        <w:tblStyle w:val="a3"/>
        <w:tblW w:w="0" w:type="auto"/>
        <w:tblLook w:val="04A0" w:firstRow="1" w:lastRow="0" w:firstColumn="1" w:lastColumn="0" w:noHBand="0" w:noVBand="1"/>
      </w:tblPr>
      <w:tblGrid>
        <w:gridCol w:w="3085"/>
        <w:gridCol w:w="1176"/>
        <w:gridCol w:w="4261"/>
      </w:tblGrid>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59487E">
            <w:pPr>
              <w:jc w:val="both"/>
              <w:rPr>
                <w:rFonts w:ascii="Book Antiqua" w:hAnsi="Book Antiqua"/>
                <w:sz w:val="20"/>
                <w:szCs w:val="20"/>
              </w:rPr>
            </w:pPr>
            <w:r>
              <w:rPr>
                <w:rFonts w:ascii="Palatino Linotype" w:hAnsi="Palatino Linotype" w:cs="Tahoma"/>
                <w:b/>
                <w:sz w:val="20"/>
                <w:szCs w:val="20"/>
              </w:rPr>
              <w:t>ὁ</w:t>
            </w:r>
            <w:bookmarkStart w:id="0" w:name="_GoBack"/>
            <w:bookmarkEnd w:id="0"/>
            <w:r w:rsidR="00CE205D" w:rsidRPr="00C86C1F">
              <w:rPr>
                <w:rFonts w:ascii="Palatino Linotype" w:hAnsi="Palatino Linotype" w:cs="Tahoma"/>
                <w:b/>
                <w:sz w:val="20"/>
                <w:szCs w:val="20"/>
              </w:rPr>
              <w:t xml:space="preserve"> πολέμιος –ίου</w:t>
            </w:r>
            <w:r w:rsidR="00CE205D">
              <w:rPr>
                <w:rFonts w:ascii="Palatino Linotype" w:hAnsi="Palatino Linotype" w:cs="Tahoma"/>
                <w:sz w:val="20"/>
                <w:szCs w:val="20"/>
              </w:rPr>
              <w:t xml:space="preserve"> (β κλ.) =εχθρός</w:t>
            </w:r>
          </w:p>
        </w:tc>
        <w:tc>
          <w:tcPr>
            <w:tcW w:w="5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proofErr w:type="spellStart"/>
            <w:r>
              <w:rPr>
                <w:rFonts w:ascii="Palatino Linotype" w:hAnsi="Palatino Linotype" w:cs="Tahoma"/>
                <w:sz w:val="20"/>
                <w:szCs w:val="20"/>
              </w:rPr>
              <w:t>ἀποκρύπτω</w:t>
            </w:r>
            <w:proofErr w:type="spellEnd"/>
            <w:r>
              <w:rPr>
                <w:rFonts w:ascii="Palatino Linotype" w:hAnsi="Palatino Linotype" w:cs="Tahoma"/>
                <w:sz w:val="20"/>
                <w:szCs w:val="20"/>
              </w:rPr>
              <w:t xml:space="preserve"> &lt; </w:t>
            </w:r>
            <w:proofErr w:type="spellStart"/>
            <w:r>
              <w:rPr>
                <w:rFonts w:ascii="Palatino Linotype" w:hAnsi="Palatino Linotype" w:cs="Tahoma"/>
                <w:sz w:val="20"/>
                <w:szCs w:val="20"/>
              </w:rPr>
              <w:t>ἀπό</w:t>
            </w:r>
            <w:proofErr w:type="spellEnd"/>
            <w:r>
              <w:rPr>
                <w:rFonts w:ascii="Palatino Linotype" w:hAnsi="Palatino Linotype" w:cs="Tahoma"/>
                <w:sz w:val="20"/>
                <w:szCs w:val="20"/>
              </w:rPr>
              <w:t xml:space="preserve"> + κρύπτω</w:t>
            </w:r>
          </w:p>
          <w:p w:rsidR="00CE205D" w:rsidRDefault="00CE205D">
            <w:pPr>
              <w:jc w:val="both"/>
              <w:rPr>
                <w:rFonts w:ascii="Book Antiqua" w:hAnsi="Book Antiqua"/>
                <w:sz w:val="20"/>
                <w:szCs w:val="20"/>
              </w:rPr>
            </w:pPr>
            <w:r>
              <w:rPr>
                <w:rFonts w:ascii="Palatino Linotype" w:hAnsi="Palatino Linotype" w:cs="Tahoma"/>
                <w:sz w:val="20"/>
                <w:szCs w:val="20"/>
              </w:rPr>
              <w:t>κρύπτω -</w:t>
            </w:r>
            <w:proofErr w:type="spellStart"/>
            <w:r>
              <w:rPr>
                <w:rFonts w:ascii="Palatino Linotype" w:hAnsi="Palatino Linotype" w:cs="Tahoma"/>
                <w:sz w:val="20"/>
                <w:szCs w:val="20"/>
              </w:rPr>
              <w:t>ἔκρυπτον</w:t>
            </w:r>
            <w:proofErr w:type="spellEnd"/>
            <w:r>
              <w:rPr>
                <w:rFonts w:ascii="Palatino Linotype" w:hAnsi="Palatino Linotype" w:cs="Tahoma"/>
                <w:sz w:val="20"/>
                <w:szCs w:val="20"/>
              </w:rPr>
              <w:t xml:space="preserve"> –κρύψω -</w:t>
            </w:r>
            <w:proofErr w:type="spellStart"/>
            <w:r>
              <w:rPr>
                <w:rFonts w:ascii="Palatino Linotype" w:hAnsi="Palatino Linotype" w:cs="Tahoma"/>
                <w:sz w:val="20"/>
                <w:szCs w:val="20"/>
              </w:rPr>
              <w:t>ἔκρυψα</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κέκρυφα</w:t>
            </w:r>
            <w:proofErr w:type="spellEnd"/>
            <w:r>
              <w:rPr>
                <w:rFonts w:ascii="Palatino Linotype" w:hAnsi="Palatino Linotype" w:cs="Tahoma"/>
                <w:sz w:val="20"/>
                <w:szCs w:val="20"/>
              </w:rPr>
              <w:t xml:space="preserve"> -</w:t>
            </w:r>
            <w:proofErr w:type="spellStart"/>
            <w:r>
              <w:rPr>
                <w:rFonts w:ascii="Palatino Linotype" w:hAnsi="Palatino Linotype" w:cs="Tahoma"/>
                <w:sz w:val="20"/>
                <w:szCs w:val="20"/>
              </w:rPr>
              <w:t>ἐκεκρύφειν</w:t>
            </w:r>
            <w:proofErr w:type="spellEnd"/>
          </w:p>
        </w:tc>
      </w:tr>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r>
              <w:rPr>
                <w:rFonts w:ascii="Palatino Linotype" w:hAnsi="Palatino Linotype" w:cs="Tahoma"/>
                <w:sz w:val="20"/>
                <w:szCs w:val="20"/>
              </w:rPr>
              <w:t xml:space="preserve">ὁ </w:t>
            </w:r>
            <w:proofErr w:type="spellStart"/>
            <w:r>
              <w:rPr>
                <w:rFonts w:ascii="Palatino Linotype" w:hAnsi="Palatino Linotype" w:cs="Tahoma"/>
                <w:sz w:val="20"/>
                <w:szCs w:val="20"/>
              </w:rPr>
              <w:t>αἰγιαλός</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οῦ</w:t>
            </w:r>
            <w:proofErr w:type="spellEnd"/>
            <w:r>
              <w:rPr>
                <w:rFonts w:ascii="Palatino Linotype" w:hAnsi="Palatino Linotype" w:cs="Tahoma"/>
                <w:sz w:val="20"/>
                <w:szCs w:val="20"/>
              </w:rPr>
              <w:t xml:space="preserve"> (β κλ.) στρατηγός – </w:t>
            </w:r>
            <w:proofErr w:type="spellStart"/>
            <w:r>
              <w:rPr>
                <w:rFonts w:ascii="Palatino Linotype" w:hAnsi="Palatino Linotype" w:cs="Tahoma"/>
                <w:sz w:val="20"/>
                <w:szCs w:val="20"/>
              </w:rPr>
              <w:t>οῦ</w:t>
            </w:r>
            <w:proofErr w:type="spellEnd"/>
            <w:r>
              <w:rPr>
                <w:rFonts w:ascii="Palatino Linotype" w:hAnsi="Palatino Linotype" w:cs="Tahoma"/>
                <w:sz w:val="20"/>
                <w:szCs w:val="20"/>
              </w:rPr>
              <w:t xml:space="preserve"> (β κλ.)</w:t>
            </w:r>
          </w:p>
          <w:p w:rsidR="00CE205D" w:rsidRDefault="00CE205D">
            <w:pPr>
              <w:jc w:val="both"/>
              <w:rPr>
                <w:rFonts w:ascii="Palatino Linotype" w:hAnsi="Palatino Linotype" w:cs="Tahoma"/>
                <w:sz w:val="20"/>
                <w:szCs w:val="20"/>
              </w:rPr>
            </w:pPr>
            <w:r>
              <w:rPr>
                <w:rFonts w:ascii="Palatino Linotype" w:hAnsi="Palatino Linotype" w:cs="Tahoma"/>
                <w:sz w:val="20"/>
                <w:szCs w:val="20"/>
              </w:rPr>
              <w:t xml:space="preserve"> </w:t>
            </w:r>
            <w:proofErr w:type="spellStart"/>
            <w:r>
              <w:rPr>
                <w:rFonts w:ascii="Palatino Linotype" w:hAnsi="Palatino Linotype" w:cs="Tahoma"/>
                <w:sz w:val="20"/>
                <w:szCs w:val="20"/>
              </w:rPr>
              <w:t>τό</w:t>
            </w:r>
            <w:proofErr w:type="spellEnd"/>
            <w:r>
              <w:rPr>
                <w:rFonts w:ascii="Palatino Linotype" w:hAnsi="Palatino Linotype" w:cs="Tahoma"/>
                <w:sz w:val="20"/>
                <w:szCs w:val="20"/>
              </w:rPr>
              <w:t xml:space="preserve"> </w:t>
            </w:r>
            <w:proofErr w:type="spellStart"/>
            <w:r>
              <w:rPr>
                <w:rFonts w:ascii="Palatino Linotype" w:hAnsi="Palatino Linotype" w:cs="Tahoma"/>
                <w:sz w:val="20"/>
                <w:szCs w:val="20"/>
              </w:rPr>
              <w:t>τέκνον</w:t>
            </w:r>
            <w:proofErr w:type="spellEnd"/>
            <w:r>
              <w:rPr>
                <w:rFonts w:ascii="Palatino Linotype" w:hAnsi="Palatino Linotype" w:cs="Tahoma"/>
                <w:sz w:val="20"/>
                <w:szCs w:val="20"/>
              </w:rPr>
              <w:t xml:space="preserve"> –ου (β κλ.) </w:t>
            </w:r>
          </w:p>
          <w:p w:rsidR="00CE205D" w:rsidRDefault="00CE205D">
            <w:pPr>
              <w:jc w:val="both"/>
              <w:rPr>
                <w:rFonts w:ascii="Book Antiqua" w:hAnsi="Book Antiqua"/>
                <w:sz w:val="20"/>
                <w:szCs w:val="20"/>
              </w:rPr>
            </w:pPr>
            <w:r>
              <w:rPr>
                <w:rFonts w:ascii="Palatino Linotype" w:hAnsi="Palatino Linotype" w:cs="Tahoma"/>
                <w:sz w:val="20"/>
                <w:szCs w:val="20"/>
              </w:rPr>
              <w:t xml:space="preserve">ἡ </w:t>
            </w:r>
            <w:proofErr w:type="spellStart"/>
            <w:r>
              <w:rPr>
                <w:rFonts w:ascii="Palatino Linotype" w:hAnsi="Palatino Linotype" w:cs="Tahoma"/>
                <w:sz w:val="20"/>
                <w:szCs w:val="20"/>
              </w:rPr>
              <w:t>νῆσος</w:t>
            </w:r>
            <w:proofErr w:type="spellEnd"/>
            <w:r>
              <w:rPr>
                <w:rFonts w:ascii="Palatino Linotype" w:hAnsi="Palatino Linotype" w:cs="Tahoma"/>
                <w:sz w:val="20"/>
                <w:szCs w:val="20"/>
              </w:rPr>
              <w:t xml:space="preserve"> – νήσου (β κλ.)</w:t>
            </w:r>
          </w:p>
        </w:tc>
        <w:tc>
          <w:tcPr>
            <w:tcW w:w="5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r w:rsidRPr="00C86C1F">
              <w:rPr>
                <w:rFonts w:ascii="Palatino Linotype" w:hAnsi="Palatino Linotype" w:cs="Tahoma"/>
                <w:b/>
                <w:sz w:val="20"/>
                <w:szCs w:val="20"/>
              </w:rPr>
              <w:t>βουλεύομαι</w:t>
            </w:r>
            <w:r>
              <w:rPr>
                <w:rFonts w:ascii="Palatino Linotype" w:hAnsi="Palatino Linotype" w:cs="Tahoma"/>
                <w:sz w:val="20"/>
                <w:szCs w:val="20"/>
              </w:rPr>
              <w:t xml:space="preserve"> =σκέφτομαι</w:t>
            </w:r>
          </w:p>
          <w:p w:rsidR="00CE205D" w:rsidRDefault="00CE205D">
            <w:pPr>
              <w:jc w:val="both"/>
              <w:rPr>
                <w:rFonts w:ascii="Book Antiqua" w:hAnsi="Book Antiqua"/>
                <w:sz w:val="20"/>
                <w:szCs w:val="20"/>
              </w:rPr>
            </w:pPr>
            <w:r>
              <w:rPr>
                <w:rFonts w:ascii="Palatino Linotype" w:hAnsi="Palatino Linotype" w:cs="Tahoma"/>
                <w:sz w:val="20"/>
                <w:szCs w:val="20"/>
              </w:rPr>
              <w:t>βουλεύομαι-</w:t>
            </w:r>
            <w:proofErr w:type="spellStart"/>
            <w:r>
              <w:rPr>
                <w:rFonts w:ascii="Palatino Linotype" w:hAnsi="Palatino Linotype" w:cs="Tahoma"/>
                <w:sz w:val="20"/>
                <w:szCs w:val="20"/>
              </w:rPr>
              <w:t>ἐβουλευόμην</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βουλεύσομαι</w:t>
            </w:r>
            <w:proofErr w:type="spellEnd"/>
            <w:r>
              <w:rPr>
                <w:rFonts w:ascii="Palatino Linotype" w:hAnsi="Palatino Linotype" w:cs="Tahoma"/>
                <w:sz w:val="20"/>
                <w:szCs w:val="20"/>
              </w:rPr>
              <w:t xml:space="preserve"> –</w:t>
            </w:r>
            <w:proofErr w:type="spellStart"/>
            <w:r>
              <w:rPr>
                <w:rFonts w:ascii="Palatino Linotype" w:hAnsi="Palatino Linotype" w:cs="Tahoma"/>
                <w:sz w:val="20"/>
                <w:szCs w:val="20"/>
              </w:rPr>
              <w:t>έβουλευσάμην</w:t>
            </w:r>
            <w:proofErr w:type="spellEnd"/>
            <w:r>
              <w:rPr>
                <w:rFonts w:ascii="Palatino Linotype" w:hAnsi="Palatino Linotype" w:cs="Tahoma"/>
                <w:sz w:val="20"/>
                <w:szCs w:val="20"/>
              </w:rPr>
              <w:t xml:space="preserve"> &amp; </w:t>
            </w:r>
            <w:proofErr w:type="spellStart"/>
            <w:r>
              <w:rPr>
                <w:rFonts w:ascii="Palatino Linotype" w:hAnsi="Palatino Linotype" w:cs="Tahoma"/>
                <w:sz w:val="20"/>
                <w:szCs w:val="20"/>
              </w:rPr>
              <w:t>ἐβουλεύθην</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βεβούλευμαι</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έβεβουλεύμην</w:t>
            </w:r>
            <w:proofErr w:type="spellEnd"/>
          </w:p>
        </w:tc>
      </w:tr>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Book Antiqua" w:hAnsi="Book Antiqua"/>
                <w:sz w:val="20"/>
                <w:szCs w:val="20"/>
              </w:rPr>
            </w:pPr>
            <w:r>
              <w:rPr>
                <w:rFonts w:ascii="Palatino Linotype" w:hAnsi="Palatino Linotype" w:cs="Tahoma"/>
                <w:sz w:val="20"/>
                <w:szCs w:val="20"/>
              </w:rPr>
              <w:t>ἡ πραγματεία-</w:t>
            </w:r>
            <w:proofErr w:type="spellStart"/>
            <w:r>
              <w:rPr>
                <w:rFonts w:ascii="Palatino Linotype" w:hAnsi="Palatino Linotype" w:cs="Tahoma"/>
                <w:sz w:val="20"/>
                <w:szCs w:val="20"/>
              </w:rPr>
              <w:t>είας</w:t>
            </w:r>
            <w:proofErr w:type="spellEnd"/>
            <w:r>
              <w:rPr>
                <w:rFonts w:ascii="Palatino Linotype" w:hAnsi="Palatino Linotype" w:cs="Tahoma"/>
                <w:sz w:val="20"/>
                <w:szCs w:val="20"/>
              </w:rPr>
              <w:t xml:space="preserve"> (α κλ.) =ζήτημα, θέμα</w:t>
            </w:r>
          </w:p>
        </w:tc>
        <w:tc>
          <w:tcPr>
            <w:tcW w:w="5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r w:rsidRPr="00C86C1F">
              <w:rPr>
                <w:rFonts w:ascii="Palatino Linotype" w:hAnsi="Palatino Linotype" w:cs="Tahoma"/>
                <w:b/>
                <w:sz w:val="20"/>
                <w:szCs w:val="20"/>
              </w:rPr>
              <w:t>κελεύω</w:t>
            </w:r>
            <w:r>
              <w:rPr>
                <w:rFonts w:ascii="Palatino Linotype" w:hAnsi="Palatino Linotype" w:cs="Tahoma"/>
                <w:sz w:val="20"/>
                <w:szCs w:val="20"/>
              </w:rPr>
              <w:t xml:space="preserve"> =διατάζω /συμβουλεύω </w:t>
            </w:r>
          </w:p>
          <w:p w:rsidR="00CE205D" w:rsidRDefault="00CE205D">
            <w:pPr>
              <w:jc w:val="both"/>
              <w:rPr>
                <w:rFonts w:ascii="Book Antiqua" w:hAnsi="Book Antiqua"/>
                <w:sz w:val="20"/>
                <w:szCs w:val="20"/>
              </w:rPr>
            </w:pPr>
            <w:r>
              <w:rPr>
                <w:rFonts w:ascii="Palatino Linotype" w:hAnsi="Palatino Linotype" w:cs="Tahoma"/>
                <w:sz w:val="20"/>
                <w:szCs w:val="20"/>
              </w:rPr>
              <w:t>κελεύω-</w:t>
            </w:r>
            <w:proofErr w:type="spellStart"/>
            <w:r>
              <w:rPr>
                <w:rFonts w:ascii="Palatino Linotype" w:hAnsi="Palatino Linotype" w:cs="Tahoma"/>
                <w:sz w:val="20"/>
                <w:szCs w:val="20"/>
              </w:rPr>
              <w:t>ἐκέλευον</w:t>
            </w:r>
            <w:proofErr w:type="spellEnd"/>
            <w:r>
              <w:rPr>
                <w:rFonts w:ascii="Palatino Linotype" w:hAnsi="Palatino Linotype" w:cs="Tahoma"/>
                <w:sz w:val="20"/>
                <w:szCs w:val="20"/>
              </w:rPr>
              <w:t xml:space="preserve"> –κελεύσω -</w:t>
            </w:r>
            <w:proofErr w:type="spellStart"/>
            <w:r>
              <w:rPr>
                <w:rFonts w:ascii="Palatino Linotype" w:hAnsi="Palatino Linotype" w:cs="Tahoma"/>
                <w:sz w:val="20"/>
                <w:szCs w:val="20"/>
              </w:rPr>
              <w:t>ἐκέλευσα</w:t>
            </w:r>
            <w:proofErr w:type="spellEnd"/>
            <w:r>
              <w:rPr>
                <w:rFonts w:ascii="Palatino Linotype" w:hAnsi="Palatino Linotype" w:cs="Tahoma"/>
                <w:sz w:val="20"/>
                <w:szCs w:val="20"/>
              </w:rPr>
              <w:t xml:space="preserve"> –</w:t>
            </w:r>
            <w:proofErr w:type="spellStart"/>
            <w:r>
              <w:rPr>
                <w:rFonts w:ascii="Palatino Linotype" w:hAnsi="Palatino Linotype" w:cs="Tahoma"/>
                <w:sz w:val="20"/>
                <w:szCs w:val="20"/>
              </w:rPr>
              <w:t>κεκέλευκα</w:t>
            </w:r>
            <w:proofErr w:type="spellEnd"/>
            <w:r>
              <w:rPr>
                <w:rFonts w:ascii="Palatino Linotype" w:hAnsi="Palatino Linotype" w:cs="Tahoma"/>
                <w:sz w:val="20"/>
                <w:szCs w:val="20"/>
              </w:rPr>
              <w:t xml:space="preserve"> -</w:t>
            </w:r>
            <w:proofErr w:type="spellStart"/>
            <w:r>
              <w:rPr>
                <w:rFonts w:ascii="Palatino Linotype" w:hAnsi="Palatino Linotype" w:cs="Tahoma"/>
                <w:sz w:val="20"/>
                <w:szCs w:val="20"/>
              </w:rPr>
              <w:t>ἐκεκελεύκειν</w:t>
            </w:r>
            <w:proofErr w:type="spellEnd"/>
          </w:p>
        </w:tc>
      </w:tr>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CE205D" w:rsidRDefault="00CE205D">
            <w:pPr>
              <w:jc w:val="both"/>
              <w:rPr>
                <w:rFonts w:ascii="Palatino Linotype" w:hAnsi="Palatino Linotype" w:cs="Tahoma"/>
                <w:sz w:val="20"/>
                <w:szCs w:val="20"/>
              </w:rPr>
            </w:pPr>
            <w:r>
              <w:rPr>
                <w:rFonts w:ascii="Palatino Linotype" w:hAnsi="Palatino Linotype" w:cs="Tahoma"/>
                <w:sz w:val="20"/>
                <w:szCs w:val="20"/>
              </w:rPr>
              <w:t>παιδαγωγός –</w:t>
            </w:r>
            <w:proofErr w:type="spellStart"/>
            <w:r>
              <w:rPr>
                <w:rFonts w:ascii="Palatino Linotype" w:hAnsi="Palatino Linotype" w:cs="Tahoma"/>
                <w:sz w:val="20"/>
                <w:szCs w:val="20"/>
              </w:rPr>
              <w:t>οῦ</w:t>
            </w:r>
            <w:proofErr w:type="spellEnd"/>
            <w:r>
              <w:rPr>
                <w:rFonts w:ascii="Palatino Linotype" w:hAnsi="Palatino Linotype" w:cs="Tahoma"/>
                <w:sz w:val="20"/>
                <w:szCs w:val="20"/>
              </w:rPr>
              <w:t xml:space="preserve"> (β κλ.) </w:t>
            </w:r>
          </w:p>
          <w:p w:rsidR="00CE205D" w:rsidRDefault="00CE205D">
            <w:pPr>
              <w:jc w:val="both"/>
              <w:rPr>
                <w:rFonts w:ascii="Book Antiqua" w:hAnsi="Book Antiqua"/>
                <w:sz w:val="20"/>
                <w:szCs w:val="20"/>
              </w:rPr>
            </w:pPr>
            <w:r>
              <w:rPr>
                <w:rFonts w:ascii="Palatino Linotype" w:hAnsi="Palatino Linotype" w:cs="Tahoma"/>
                <w:sz w:val="20"/>
                <w:szCs w:val="20"/>
              </w:rPr>
              <w:t xml:space="preserve">ὁ </w:t>
            </w:r>
            <w:proofErr w:type="spellStart"/>
            <w:r>
              <w:rPr>
                <w:rFonts w:ascii="Palatino Linotype" w:hAnsi="Palatino Linotype" w:cs="Tahoma"/>
                <w:sz w:val="20"/>
                <w:szCs w:val="20"/>
              </w:rPr>
              <w:t>αἰχμάλωτος</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αἰχμαλώτου</w:t>
            </w:r>
            <w:proofErr w:type="spellEnd"/>
            <w:r>
              <w:rPr>
                <w:rFonts w:ascii="Palatino Linotype" w:hAnsi="Palatino Linotype" w:cs="Tahoma"/>
                <w:sz w:val="20"/>
                <w:szCs w:val="20"/>
              </w:rPr>
              <w:t xml:space="preserve"> (β κλ.)</w:t>
            </w:r>
          </w:p>
        </w:tc>
        <w:tc>
          <w:tcPr>
            <w:tcW w:w="5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proofErr w:type="spellStart"/>
            <w:r>
              <w:rPr>
                <w:rFonts w:ascii="Palatino Linotype" w:hAnsi="Palatino Linotype" w:cs="Tahoma"/>
                <w:sz w:val="20"/>
                <w:szCs w:val="20"/>
              </w:rPr>
              <w:t>ἐξαγγέλλω</w:t>
            </w:r>
            <w:proofErr w:type="spellEnd"/>
            <w:r>
              <w:rPr>
                <w:rFonts w:ascii="Palatino Linotype" w:hAnsi="Palatino Linotype" w:cs="Tahoma"/>
                <w:sz w:val="20"/>
                <w:szCs w:val="20"/>
              </w:rPr>
              <w:t xml:space="preserve"> =στέλνω μήνυμα, πληροφορώ, ειδοποιώ &lt; </w:t>
            </w:r>
            <w:proofErr w:type="spellStart"/>
            <w:r>
              <w:rPr>
                <w:rFonts w:ascii="Palatino Linotype" w:hAnsi="Palatino Linotype" w:cs="Tahoma"/>
                <w:sz w:val="20"/>
                <w:szCs w:val="20"/>
              </w:rPr>
              <w:t>ἐξ</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ἀγγέλλω</w:t>
            </w:r>
            <w:proofErr w:type="spellEnd"/>
          </w:p>
          <w:p w:rsidR="00CE205D" w:rsidRDefault="00CE205D">
            <w:pPr>
              <w:jc w:val="both"/>
              <w:rPr>
                <w:rFonts w:ascii="Book Antiqua" w:hAnsi="Book Antiqua"/>
                <w:sz w:val="20"/>
                <w:szCs w:val="20"/>
              </w:rPr>
            </w:pPr>
            <w:proofErr w:type="spellStart"/>
            <w:r>
              <w:rPr>
                <w:rFonts w:ascii="Palatino Linotype" w:hAnsi="Palatino Linotype" w:cs="Tahoma"/>
                <w:sz w:val="20"/>
                <w:szCs w:val="20"/>
              </w:rPr>
              <w:t>ἀγγέλλω</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ἤγγελλον</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ἀγγελῶ</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ἤγγειλα</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ἤγγελκα</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ἠγγέλκειν</w:t>
            </w:r>
            <w:proofErr w:type="spellEnd"/>
          </w:p>
        </w:tc>
      </w:tr>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Pr="00CE205D" w:rsidRDefault="00CE205D">
            <w:pPr>
              <w:jc w:val="both"/>
              <w:rPr>
                <w:rFonts w:ascii="Palatino Linotype" w:hAnsi="Palatino Linotype" w:cs="Tahoma"/>
                <w:sz w:val="20"/>
                <w:szCs w:val="20"/>
              </w:rPr>
            </w:pPr>
            <w:r>
              <w:rPr>
                <w:rFonts w:ascii="Palatino Linotype" w:hAnsi="Palatino Linotype" w:cs="Tahoma"/>
                <w:sz w:val="20"/>
                <w:szCs w:val="20"/>
              </w:rPr>
              <w:t xml:space="preserve">ὁ Πέρσης – ου (α κλ.) </w:t>
            </w:r>
          </w:p>
          <w:p w:rsidR="00CE205D" w:rsidRDefault="00CE205D">
            <w:pPr>
              <w:jc w:val="both"/>
              <w:rPr>
                <w:rFonts w:ascii="Book Antiqua" w:hAnsi="Book Antiqua"/>
                <w:sz w:val="20"/>
                <w:szCs w:val="20"/>
              </w:rPr>
            </w:pPr>
            <w:r>
              <w:rPr>
                <w:rFonts w:ascii="Palatino Linotype" w:hAnsi="Palatino Linotype" w:cs="Tahoma"/>
                <w:sz w:val="20"/>
                <w:szCs w:val="20"/>
              </w:rPr>
              <w:t>ὁ Ξέρξης – ου (α κλ.)</w:t>
            </w:r>
          </w:p>
        </w:tc>
        <w:tc>
          <w:tcPr>
            <w:tcW w:w="5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proofErr w:type="spellStart"/>
            <w:r>
              <w:rPr>
                <w:rFonts w:ascii="Palatino Linotype" w:hAnsi="Palatino Linotype" w:cs="Tahoma"/>
                <w:sz w:val="20"/>
                <w:szCs w:val="20"/>
              </w:rPr>
              <w:t>ἐκπέμπω</w:t>
            </w:r>
            <w:proofErr w:type="spellEnd"/>
            <w:r>
              <w:rPr>
                <w:rFonts w:ascii="Palatino Linotype" w:hAnsi="Palatino Linotype" w:cs="Tahoma"/>
                <w:sz w:val="20"/>
                <w:szCs w:val="20"/>
              </w:rPr>
              <w:t xml:space="preserve"> = στέλνω κρυφά &lt;</w:t>
            </w:r>
            <w:proofErr w:type="spellStart"/>
            <w:r>
              <w:rPr>
                <w:rFonts w:ascii="Palatino Linotype" w:hAnsi="Palatino Linotype" w:cs="Tahoma"/>
                <w:sz w:val="20"/>
                <w:szCs w:val="20"/>
              </w:rPr>
              <w:t>ἐκ</w:t>
            </w:r>
            <w:proofErr w:type="spellEnd"/>
            <w:r>
              <w:rPr>
                <w:rFonts w:ascii="Palatino Linotype" w:hAnsi="Palatino Linotype" w:cs="Tahoma"/>
                <w:sz w:val="20"/>
                <w:szCs w:val="20"/>
              </w:rPr>
              <w:t xml:space="preserve"> + πέμπω</w:t>
            </w:r>
          </w:p>
          <w:p w:rsidR="00CE205D" w:rsidRPr="00353184" w:rsidRDefault="00CE205D">
            <w:pPr>
              <w:jc w:val="both"/>
              <w:rPr>
                <w:rFonts w:ascii="Book Antiqua" w:hAnsi="Book Antiqua"/>
                <w:b/>
                <w:sz w:val="20"/>
                <w:szCs w:val="20"/>
              </w:rPr>
            </w:pPr>
            <w:r w:rsidRPr="00353184">
              <w:rPr>
                <w:rFonts w:ascii="Palatino Linotype" w:hAnsi="Palatino Linotype" w:cs="Tahoma"/>
                <w:b/>
                <w:sz w:val="20"/>
                <w:szCs w:val="20"/>
              </w:rPr>
              <w:t>πέμπω -</w:t>
            </w:r>
            <w:proofErr w:type="spellStart"/>
            <w:r w:rsidRPr="00353184">
              <w:rPr>
                <w:rFonts w:ascii="Palatino Linotype" w:hAnsi="Palatino Linotype" w:cs="Tahoma"/>
                <w:b/>
                <w:sz w:val="20"/>
                <w:szCs w:val="20"/>
              </w:rPr>
              <w:t>ἔπεμπον</w:t>
            </w:r>
            <w:proofErr w:type="spellEnd"/>
            <w:r w:rsidRPr="00353184">
              <w:rPr>
                <w:rFonts w:ascii="Palatino Linotype" w:hAnsi="Palatino Linotype" w:cs="Tahoma"/>
                <w:b/>
                <w:sz w:val="20"/>
                <w:szCs w:val="20"/>
              </w:rPr>
              <w:t xml:space="preserve"> –</w:t>
            </w:r>
            <w:r w:rsidR="00353184">
              <w:rPr>
                <w:rFonts w:ascii="Palatino Linotype" w:hAnsi="Palatino Linotype" w:cs="Tahoma"/>
                <w:b/>
                <w:sz w:val="20"/>
                <w:szCs w:val="20"/>
              </w:rPr>
              <w:t xml:space="preserve"> </w:t>
            </w:r>
            <w:r w:rsidRPr="00353184">
              <w:rPr>
                <w:rFonts w:ascii="Palatino Linotype" w:hAnsi="Palatino Linotype" w:cs="Tahoma"/>
                <w:b/>
                <w:sz w:val="20"/>
                <w:szCs w:val="20"/>
              </w:rPr>
              <w:t>πέμψω -</w:t>
            </w:r>
            <w:r w:rsidR="00353184">
              <w:rPr>
                <w:rFonts w:ascii="Palatino Linotype" w:hAnsi="Palatino Linotype" w:cs="Tahoma"/>
                <w:b/>
                <w:sz w:val="20"/>
                <w:szCs w:val="20"/>
              </w:rPr>
              <w:t xml:space="preserve"> </w:t>
            </w:r>
            <w:proofErr w:type="spellStart"/>
            <w:r w:rsidRPr="00353184">
              <w:rPr>
                <w:rFonts w:ascii="Palatino Linotype" w:hAnsi="Palatino Linotype" w:cs="Tahoma"/>
                <w:b/>
                <w:sz w:val="20"/>
                <w:szCs w:val="20"/>
              </w:rPr>
              <w:t>ἔπεμψα</w:t>
            </w:r>
            <w:proofErr w:type="spellEnd"/>
            <w:r w:rsidRPr="00353184">
              <w:rPr>
                <w:rFonts w:ascii="Palatino Linotype" w:hAnsi="Palatino Linotype" w:cs="Tahoma"/>
                <w:b/>
                <w:sz w:val="20"/>
                <w:szCs w:val="20"/>
              </w:rPr>
              <w:t xml:space="preserve"> - </w:t>
            </w:r>
            <w:proofErr w:type="spellStart"/>
            <w:r w:rsidRPr="00353184">
              <w:rPr>
                <w:rFonts w:ascii="Palatino Linotype" w:hAnsi="Palatino Linotype" w:cs="Tahoma"/>
                <w:b/>
                <w:sz w:val="20"/>
                <w:szCs w:val="20"/>
              </w:rPr>
              <w:t>πέπομφα</w:t>
            </w:r>
            <w:proofErr w:type="spellEnd"/>
            <w:r w:rsidRPr="00353184">
              <w:rPr>
                <w:rFonts w:ascii="Palatino Linotype" w:hAnsi="Palatino Linotype" w:cs="Tahoma"/>
                <w:b/>
                <w:sz w:val="20"/>
                <w:szCs w:val="20"/>
              </w:rPr>
              <w:t xml:space="preserve"> - </w:t>
            </w:r>
            <w:proofErr w:type="spellStart"/>
            <w:r w:rsidRPr="00353184">
              <w:rPr>
                <w:rFonts w:ascii="Palatino Linotype" w:hAnsi="Palatino Linotype" w:cs="Tahoma"/>
                <w:b/>
                <w:sz w:val="20"/>
                <w:szCs w:val="20"/>
              </w:rPr>
              <w:t>ἐπεπόμφειν</w:t>
            </w:r>
            <w:proofErr w:type="spellEnd"/>
          </w:p>
        </w:tc>
      </w:tr>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r>
              <w:rPr>
                <w:rFonts w:ascii="Palatino Linotype" w:hAnsi="Palatino Linotype" w:cs="Tahoma"/>
                <w:sz w:val="20"/>
                <w:szCs w:val="20"/>
              </w:rPr>
              <w:t xml:space="preserve">ὁ </w:t>
            </w:r>
            <w:proofErr w:type="spellStart"/>
            <w:r>
              <w:rPr>
                <w:rFonts w:ascii="Palatino Linotype" w:hAnsi="Palatino Linotype" w:cs="Tahoma"/>
                <w:sz w:val="20"/>
                <w:szCs w:val="20"/>
              </w:rPr>
              <w:t>ἡγεμών</w:t>
            </w:r>
            <w:proofErr w:type="spellEnd"/>
            <w:r>
              <w:rPr>
                <w:rFonts w:ascii="Palatino Linotype" w:hAnsi="Palatino Linotype" w:cs="Tahoma"/>
                <w:sz w:val="20"/>
                <w:szCs w:val="20"/>
              </w:rPr>
              <w:t xml:space="preserve"> – όνος (γ κλ.) </w:t>
            </w:r>
          </w:p>
          <w:p w:rsidR="00CE205D" w:rsidRDefault="00CE205D">
            <w:pPr>
              <w:jc w:val="both"/>
              <w:rPr>
                <w:rFonts w:ascii="Book Antiqua" w:hAnsi="Book Antiqua"/>
                <w:sz w:val="20"/>
                <w:szCs w:val="20"/>
              </w:rPr>
            </w:pPr>
            <w:r>
              <w:rPr>
                <w:rFonts w:ascii="Palatino Linotype" w:hAnsi="Palatino Linotype" w:cs="Tahoma"/>
                <w:sz w:val="20"/>
                <w:szCs w:val="20"/>
              </w:rPr>
              <w:t xml:space="preserve">ὁ </w:t>
            </w:r>
            <w:proofErr w:type="spellStart"/>
            <w:r>
              <w:rPr>
                <w:rFonts w:ascii="Palatino Linotype" w:hAnsi="Palatino Linotype" w:cs="Tahoma"/>
                <w:sz w:val="20"/>
                <w:szCs w:val="20"/>
              </w:rPr>
              <w:t>Θεμιστοκλῆς</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Θεμιστοκλέους</w:t>
            </w:r>
            <w:proofErr w:type="spellEnd"/>
            <w:r>
              <w:rPr>
                <w:rFonts w:ascii="Palatino Linotype" w:hAnsi="Palatino Linotype" w:cs="Tahoma"/>
                <w:sz w:val="20"/>
                <w:szCs w:val="20"/>
              </w:rPr>
              <w:t xml:space="preserve"> (γ κλ.)</w:t>
            </w:r>
          </w:p>
        </w:tc>
        <w:tc>
          <w:tcPr>
            <w:tcW w:w="5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Book Antiqua" w:hAnsi="Book Antiqua"/>
                <w:sz w:val="20"/>
                <w:szCs w:val="20"/>
              </w:rPr>
            </w:pPr>
            <w:r>
              <w:rPr>
                <w:rFonts w:ascii="Palatino Linotype" w:hAnsi="Palatino Linotype" w:cs="Tahoma"/>
                <w:sz w:val="20"/>
                <w:szCs w:val="20"/>
              </w:rPr>
              <w:t xml:space="preserve">ταράττομαι - </w:t>
            </w:r>
            <w:proofErr w:type="spellStart"/>
            <w:r>
              <w:rPr>
                <w:rFonts w:ascii="Palatino Linotype" w:hAnsi="Palatino Linotype" w:cs="Tahoma"/>
                <w:sz w:val="20"/>
                <w:szCs w:val="20"/>
              </w:rPr>
              <w:t>ἐταραττόμην</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ταράξομαι</w:t>
            </w:r>
            <w:proofErr w:type="spellEnd"/>
            <w:r>
              <w:rPr>
                <w:rFonts w:ascii="Palatino Linotype" w:hAnsi="Palatino Linotype" w:cs="Tahoma"/>
                <w:sz w:val="20"/>
                <w:szCs w:val="20"/>
              </w:rPr>
              <w:t xml:space="preserve"> &amp; </w:t>
            </w:r>
            <w:proofErr w:type="spellStart"/>
            <w:r>
              <w:rPr>
                <w:rFonts w:ascii="Palatino Linotype" w:hAnsi="Palatino Linotype" w:cs="Tahoma"/>
                <w:sz w:val="20"/>
                <w:szCs w:val="20"/>
              </w:rPr>
              <w:t>ταραχθήσομαι</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ἐταράχθην</w:t>
            </w:r>
            <w:proofErr w:type="spellEnd"/>
            <w:r>
              <w:rPr>
                <w:rFonts w:ascii="Palatino Linotype" w:hAnsi="Palatino Linotype" w:cs="Tahoma"/>
                <w:sz w:val="20"/>
                <w:szCs w:val="20"/>
              </w:rPr>
              <w:t xml:space="preserve"> –</w:t>
            </w:r>
            <w:proofErr w:type="spellStart"/>
            <w:r>
              <w:rPr>
                <w:rFonts w:ascii="Palatino Linotype" w:hAnsi="Palatino Linotype" w:cs="Tahoma"/>
                <w:sz w:val="20"/>
                <w:szCs w:val="20"/>
              </w:rPr>
              <w:t>τετάραγμαι</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ἐτεταράγμην</w:t>
            </w:r>
            <w:proofErr w:type="spellEnd"/>
          </w:p>
        </w:tc>
      </w:tr>
      <w:tr w:rsidR="00CE205D" w:rsidTr="00CE205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Book Antiqua" w:hAnsi="Book Antiqua"/>
                <w:sz w:val="20"/>
                <w:szCs w:val="20"/>
              </w:rPr>
            </w:pPr>
            <w:proofErr w:type="spellStart"/>
            <w:r w:rsidRPr="00C86C1F">
              <w:rPr>
                <w:rFonts w:ascii="Palatino Linotype" w:hAnsi="Palatino Linotype" w:cs="Tahoma"/>
                <w:b/>
                <w:sz w:val="20"/>
                <w:szCs w:val="20"/>
              </w:rPr>
              <w:t>ἥδομαι</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ευχαριστέμαι</w:t>
            </w:r>
            <w:proofErr w:type="spellEnd"/>
            <w:r>
              <w:rPr>
                <w:rFonts w:ascii="Palatino Linotype" w:hAnsi="Palatino Linotype" w:cs="Tahoma"/>
                <w:sz w:val="20"/>
                <w:szCs w:val="20"/>
              </w:rPr>
              <w:t>, χαίρομαι &gt; ηδονή</w:t>
            </w:r>
          </w:p>
        </w:tc>
        <w:tc>
          <w:tcPr>
            <w:tcW w:w="54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05D" w:rsidRDefault="00CE205D">
            <w:pPr>
              <w:jc w:val="both"/>
              <w:rPr>
                <w:rFonts w:ascii="Palatino Linotype" w:hAnsi="Palatino Linotype" w:cs="Tahoma"/>
                <w:sz w:val="20"/>
                <w:szCs w:val="20"/>
              </w:rPr>
            </w:pPr>
            <w:r w:rsidRPr="00C86C1F">
              <w:rPr>
                <w:rFonts w:ascii="Palatino Linotype" w:hAnsi="Palatino Linotype" w:cs="Tahoma"/>
                <w:b/>
                <w:sz w:val="20"/>
                <w:szCs w:val="20"/>
              </w:rPr>
              <w:t xml:space="preserve">ἡ </w:t>
            </w:r>
            <w:proofErr w:type="spellStart"/>
            <w:r w:rsidRPr="00C86C1F">
              <w:rPr>
                <w:rFonts w:ascii="Palatino Linotype" w:hAnsi="Palatino Linotype" w:cs="Tahoma"/>
                <w:b/>
                <w:sz w:val="20"/>
                <w:szCs w:val="20"/>
              </w:rPr>
              <w:t>ναῦς</w:t>
            </w:r>
            <w:proofErr w:type="spellEnd"/>
            <w:r>
              <w:rPr>
                <w:rFonts w:ascii="Palatino Linotype" w:hAnsi="Palatino Linotype" w:cs="Tahoma"/>
                <w:sz w:val="20"/>
                <w:szCs w:val="20"/>
              </w:rPr>
              <w:t xml:space="preserve"> (γ κλ.) – </w:t>
            </w:r>
            <w:proofErr w:type="spellStart"/>
            <w:r>
              <w:rPr>
                <w:rFonts w:ascii="Palatino Linotype" w:hAnsi="Palatino Linotype" w:cs="Tahoma"/>
                <w:sz w:val="20"/>
                <w:szCs w:val="20"/>
              </w:rPr>
              <w:t>νεῶς</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νηί</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ναῦν</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ναῦ</w:t>
            </w:r>
            <w:proofErr w:type="spellEnd"/>
          </w:p>
          <w:p w:rsidR="00CE205D" w:rsidRDefault="00CE205D">
            <w:pPr>
              <w:jc w:val="both"/>
              <w:rPr>
                <w:rFonts w:ascii="Book Antiqua" w:hAnsi="Book Antiqua"/>
                <w:sz w:val="20"/>
                <w:szCs w:val="20"/>
              </w:rPr>
            </w:pPr>
            <w:proofErr w:type="spellStart"/>
            <w:r>
              <w:rPr>
                <w:rFonts w:ascii="Palatino Linotype" w:hAnsi="Palatino Linotype" w:cs="Tahoma"/>
                <w:sz w:val="20"/>
                <w:szCs w:val="20"/>
              </w:rPr>
              <w:t>νῆες</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νεῶν</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ναυσί</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ναῦς</w:t>
            </w:r>
            <w:proofErr w:type="spellEnd"/>
            <w:r>
              <w:rPr>
                <w:rFonts w:ascii="Palatino Linotype" w:hAnsi="Palatino Linotype" w:cs="Tahoma"/>
                <w:sz w:val="20"/>
                <w:szCs w:val="20"/>
              </w:rPr>
              <w:t xml:space="preserve"> – </w:t>
            </w:r>
            <w:proofErr w:type="spellStart"/>
            <w:r>
              <w:rPr>
                <w:rFonts w:ascii="Palatino Linotype" w:hAnsi="Palatino Linotype" w:cs="Tahoma"/>
                <w:sz w:val="20"/>
                <w:szCs w:val="20"/>
              </w:rPr>
              <w:t>νῆες</w:t>
            </w:r>
            <w:proofErr w:type="spellEnd"/>
            <w:r>
              <w:rPr>
                <w:rFonts w:ascii="Palatino Linotype" w:hAnsi="Palatino Linotype" w:cs="Tahoma"/>
                <w:sz w:val="20"/>
                <w:szCs w:val="20"/>
              </w:rPr>
              <w:t xml:space="preserve"> = πλοίο</w:t>
            </w:r>
          </w:p>
        </w:tc>
      </w:tr>
      <w:tr w:rsidR="00C86C1F" w:rsidTr="00BB4730">
        <w:tc>
          <w:tcPr>
            <w:tcW w:w="4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C1F" w:rsidRDefault="00C86C1F">
            <w:pPr>
              <w:jc w:val="both"/>
              <w:rPr>
                <w:rFonts w:ascii="Book Antiqua" w:hAnsi="Book Antiqua"/>
                <w:sz w:val="20"/>
                <w:szCs w:val="20"/>
              </w:rPr>
            </w:pPr>
            <w:proofErr w:type="spellStart"/>
            <w:r w:rsidRPr="00C86C1F">
              <w:rPr>
                <w:rFonts w:ascii="Palatino Linotype" w:hAnsi="Palatino Linotype" w:cs="Tahoma"/>
                <w:b/>
                <w:sz w:val="20"/>
                <w:szCs w:val="20"/>
              </w:rPr>
              <w:t>αἱροῦμαι</w:t>
            </w:r>
            <w:proofErr w:type="spellEnd"/>
            <w:r w:rsidRPr="00C86C1F">
              <w:rPr>
                <w:rFonts w:ascii="Palatino Linotype" w:hAnsi="Palatino Linotype" w:cs="Tahoma"/>
                <w:b/>
                <w:sz w:val="20"/>
                <w:szCs w:val="20"/>
              </w:rPr>
              <w:t xml:space="preserve"> </w:t>
            </w:r>
            <w:r>
              <w:rPr>
                <w:rFonts w:ascii="Palatino Linotype" w:hAnsi="Palatino Linotype" w:cs="Tahoma"/>
                <w:sz w:val="20"/>
                <w:szCs w:val="20"/>
              </w:rPr>
              <w:t>=παίρνω το μέρος κάποιου /προτιμώ/εκλέγω</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6C1F" w:rsidRPr="00353184" w:rsidRDefault="00C86C1F">
            <w:pPr>
              <w:jc w:val="both"/>
              <w:rPr>
                <w:rFonts w:ascii="Palatino Linotype" w:hAnsi="Palatino Linotype" w:cs="Times New Roman"/>
                <w:b/>
                <w:sz w:val="28"/>
                <w:szCs w:val="28"/>
              </w:rPr>
            </w:pPr>
            <w:r w:rsidRPr="00353184">
              <w:rPr>
                <w:rFonts w:ascii="Palatino Linotype" w:hAnsi="Palatino Linotype"/>
                <w:b/>
                <w:sz w:val="20"/>
                <w:szCs w:val="20"/>
              </w:rPr>
              <w:t xml:space="preserve">λέγω – </w:t>
            </w:r>
            <w:proofErr w:type="spellStart"/>
            <w:r w:rsidRPr="00353184">
              <w:rPr>
                <w:rFonts w:ascii="Palatino Linotype" w:hAnsi="Palatino Linotype" w:cs="Times New Roman"/>
                <w:b/>
                <w:sz w:val="20"/>
                <w:szCs w:val="20"/>
              </w:rPr>
              <w:t>ἔλεγον</w:t>
            </w:r>
            <w:proofErr w:type="spellEnd"/>
            <w:r w:rsidRPr="00353184">
              <w:rPr>
                <w:rFonts w:ascii="Palatino Linotype" w:hAnsi="Palatino Linotype" w:cs="Times New Roman"/>
                <w:b/>
                <w:sz w:val="20"/>
                <w:szCs w:val="20"/>
              </w:rPr>
              <w:t xml:space="preserve"> –</w:t>
            </w:r>
            <w:r w:rsidR="00353184" w:rsidRPr="00353184">
              <w:rPr>
                <w:rFonts w:ascii="Palatino Linotype" w:hAnsi="Palatino Linotype" w:cs="Times New Roman"/>
                <w:b/>
                <w:sz w:val="20"/>
                <w:szCs w:val="20"/>
              </w:rPr>
              <w:t xml:space="preserve"> </w:t>
            </w:r>
            <w:proofErr w:type="spellStart"/>
            <w:r w:rsidRPr="00353184">
              <w:rPr>
                <w:rFonts w:ascii="Palatino Linotype" w:hAnsi="Palatino Linotype" w:cs="Times New Roman"/>
                <w:b/>
                <w:sz w:val="20"/>
                <w:szCs w:val="20"/>
              </w:rPr>
              <w:t>λέξω</w:t>
            </w:r>
            <w:proofErr w:type="spellEnd"/>
            <w:r w:rsidRPr="00353184">
              <w:rPr>
                <w:rFonts w:ascii="Palatino Linotype" w:hAnsi="Palatino Linotype" w:cs="Times New Roman"/>
                <w:b/>
                <w:sz w:val="20"/>
                <w:szCs w:val="20"/>
              </w:rPr>
              <w:t xml:space="preserve"> &amp; </w:t>
            </w:r>
            <w:proofErr w:type="spellStart"/>
            <w:r w:rsidRPr="00353184">
              <w:rPr>
                <w:rFonts w:ascii="Palatino Linotype" w:hAnsi="Palatino Linotype" w:cs="Times New Roman"/>
                <w:b/>
                <w:sz w:val="20"/>
                <w:szCs w:val="20"/>
              </w:rPr>
              <w:t>ἐρῶ</w:t>
            </w:r>
            <w:proofErr w:type="spellEnd"/>
            <w:r w:rsidRPr="00353184">
              <w:rPr>
                <w:rFonts w:ascii="Palatino Linotype" w:hAnsi="Palatino Linotype" w:cs="Times New Roman"/>
                <w:b/>
                <w:sz w:val="20"/>
                <w:szCs w:val="20"/>
              </w:rPr>
              <w:t>-</w:t>
            </w:r>
            <w:r w:rsidR="00353184" w:rsidRPr="00353184">
              <w:rPr>
                <w:rFonts w:ascii="Palatino Linotype" w:hAnsi="Palatino Linotype" w:cs="Times New Roman"/>
                <w:b/>
                <w:sz w:val="20"/>
                <w:szCs w:val="20"/>
              </w:rPr>
              <w:t xml:space="preserve"> </w:t>
            </w:r>
            <w:proofErr w:type="spellStart"/>
            <w:r w:rsidR="00353184" w:rsidRPr="00353184">
              <w:rPr>
                <w:rFonts w:ascii="Palatino Linotype" w:hAnsi="Palatino Linotype" w:cs="Times New Roman"/>
                <w:b/>
                <w:sz w:val="20"/>
                <w:szCs w:val="20"/>
              </w:rPr>
              <w:t>ἔλεξα</w:t>
            </w:r>
            <w:proofErr w:type="spellEnd"/>
            <w:r w:rsidR="00353184" w:rsidRPr="00353184">
              <w:rPr>
                <w:rFonts w:ascii="Palatino Linotype" w:hAnsi="Palatino Linotype" w:cs="Times New Roman"/>
                <w:b/>
                <w:sz w:val="20"/>
                <w:szCs w:val="20"/>
              </w:rPr>
              <w:t xml:space="preserve">, </w:t>
            </w:r>
            <w:proofErr w:type="spellStart"/>
            <w:r w:rsidR="00353184" w:rsidRPr="00353184">
              <w:rPr>
                <w:rFonts w:ascii="Palatino Linotype" w:hAnsi="Palatino Linotype" w:cs="Times New Roman"/>
                <w:b/>
                <w:sz w:val="20"/>
                <w:szCs w:val="20"/>
              </w:rPr>
              <w:t>εἶπα</w:t>
            </w:r>
            <w:proofErr w:type="spellEnd"/>
            <w:r w:rsidR="00353184" w:rsidRPr="00353184">
              <w:rPr>
                <w:rFonts w:ascii="Palatino Linotype" w:hAnsi="Palatino Linotype" w:cs="Times New Roman"/>
                <w:b/>
                <w:sz w:val="20"/>
                <w:szCs w:val="20"/>
              </w:rPr>
              <w:t xml:space="preserve">, </w:t>
            </w:r>
            <w:proofErr w:type="spellStart"/>
            <w:r w:rsidR="00353184" w:rsidRPr="00353184">
              <w:rPr>
                <w:rFonts w:ascii="Palatino Linotype" w:hAnsi="Palatino Linotype" w:cs="Times New Roman"/>
                <w:b/>
                <w:sz w:val="20"/>
                <w:szCs w:val="20"/>
              </w:rPr>
              <w:t>εἶπον</w:t>
            </w:r>
            <w:proofErr w:type="spellEnd"/>
            <w:r w:rsidR="00353184" w:rsidRPr="00353184">
              <w:rPr>
                <w:rFonts w:ascii="Palatino Linotype" w:hAnsi="Palatino Linotype" w:cs="Times New Roman"/>
                <w:b/>
                <w:sz w:val="20"/>
                <w:szCs w:val="20"/>
              </w:rPr>
              <w:t xml:space="preserve"> - </w:t>
            </w:r>
            <w:proofErr w:type="spellStart"/>
            <w:r w:rsidR="00353184" w:rsidRPr="00353184">
              <w:rPr>
                <w:rFonts w:ascii="Palatino Linotype" w:hAnsi="Palatino Linotype" w:cs="Times New Roman"/>
                <w:b/>
                <w:sz w:val="20"/>
                <w:szCs w:val="20"/>
              </w:rPr>
              <w:t>εἴρηκα</w:t>
            </w:r>
            <w:proofErr w:type="spellEnd"/>
            <w:r w:rsidR="00353184" w:rsidRPr="00353184">
              <w:rPr>
                <w:rFonts w:ascii="Palatino Linotype" w:hAnsi="Palatino Linotype" w:cs="Times New Roman"/>
                <w:b/>
                <w:sz w:val="20"/>
                <w:szCs w:val="20"/>
              </w:rPr>
              <w:t xml:space="preserve"> - </w:t>
            </w:r>
            <w:proofErr w:type="spellStart"/>
            <w:r w:rsidR="00353184" w:rsidRPr="00353184">
              <w:rPr>
                <w:rFonts w:ascii="Palatino Linotype" w:hAnsi="Palatino Linotype" w:cs="Times New Roman"/>
                <w:b/>
                <w:sz w:val="20"/>
                <w:szCs w:val="20"/>
              </w:rPr>
              <w:t>εἰρήκειν</w:t>
            </w:r>
            <w:proofErr w:type="spellEnd"/>
          </w:p>
        </w:tc>
      </w:tr>
    </w:tbl>
    <w:p w:rsidR="004A6D24" w:rsidRDefault="004A6D24" w:rsidP="00CE205D">
      <w:pPr>
        <w:spacing w:line="240" w:lineRule="auto"/>
        <w:jc w:val="both"/>
        <w:rPr>
          <w:rFonts w:ascii="Book Antiqua" w:hAnsi="Book Antiqua"/>
          <w:sz w:val="24"/>
          <w:szCs w:val="24"/>
          <w:u w:val="single"/>
        </w:rPr>
      </w:pPr>
    </w:p>
    <w:p w:rsidR="008A1C53" w:rsidRDefault="008A1C53" w:rsidP="008A1C53">
      <w:pPr>
        <w:jc w:val="both"/>
        <w:rPr>
          <w:rFonts w:ascii="Book Antiqua" w:hAnsi="Book Antiqua"/>
          <w:sz w:val="24"/>
          <w:szCs w:val="24"/>
          <w:u w:val="single"/>
        </w:rPr>
      </w:pPr>
      <w:r>
        <w:rPr>
          <w:rFonts w:ascii="Book Antiqua" w:hAnsi="Book Antiqua"/>
          <w:sz w:val="24"/>
          <w:szCs w:val="24"/>
          <w:u w:val="single"/>
        </w:rPr>
        <w:t>Παράλληλο κείμενο</w:t>
      </w:r>
    </w:p>
    <w:p w:rsidR="008A1C53" w:rsidRDefault="008A1C53" w:rsidP="008A1C53">
      <w:pPr>
        <w:jc w:val="both"/>
      </w:pPr>
      <w:r>
        <w:rPr>
          <w:rFonts w:ascii="Book Antiqua" w:hAnsi="Book Antiqua"/>
        </w:rPr>
        <w:t xml:space="preserve">Όταν ο θεός (Απόλλωνας) έδωσε χρησμό για το ξύλινο τείχος στην Αθηνά, ο </w:t>
      </w:r>
      <w:proofErr w:type="spellStart"/>
      <w:r>
        <w:rPr>
          <w:rFonts w:ascii="Book Antiqua" w:hAnsi="Book Antiqua"/>
        </w:rPr>
        <w:t>παντεπόπτης</w:t>
      </w:r>
      <w:proofErr w:type="spellEnd"/>
      <w:r>
        <w:rPr>
          <w:rFonts w:ascii="Book Antiqua" w:hAnsi="Book Antiqua"/>
        </w:rPr>
        <w:t xml:space="preserve"> Δίας συμφώνησε κι ενώ οι άλλοι Αθηναίοι έλεγαν να οχυρώσουν την ακρόπολη, ο Θεμιστοκλής έλεγε να επιβιβαστούν στις </w:t>
      </w:r>
      <w:proofErr w:type="spellStart"/>
      <w:r>
        <w:rPr>
          <w:rFonts w:ascii="Book Antiqua" w:hAnsi="Book Antiqua"/>
        </w:rPr>
        <w:t>τριήρεις</w:t>
      </w:r>
      <w:proofErr w:type="spellEnd"/>
      <w:r>
        <w:rPr>
          <w:rFonts w:ascii="Book Antiqua" w:hAnsi="Book Antiqua"/>
        </w:rPr>
        <w:t xml:space="preserve">, επειδή αυτές ήταν το ξύλινο τείχος των Αθηναίων. Πείστηκαν, επιβιβάστηκαν, ναυμάχησαν, νίκησαν. </w:t>
      </w:r>
    </w:p>
    <w:p w:rsidR="00CE205D" w:rsidRPr="008A1C53" w:rsidRDefault="004A6D24" w:rsidP="00CE205D">
      <w:pPr>
        <w:spacing w:line="240" w:lineRule="auto"/>
        <w:jc w:val="both"/>
        <w:rPr>
          <w:rFonts w:ascii="Book Antiqua" w:hAnsi="Book Antiqua"/>
          <w:b/>
          <w:sz w:val="24"/>
          <w:szCs w:val="24"/>
          <w:u w:val="single"/>
        </w:rPr>
      </w:pPr>
      <w:r w:rsidRPr="008A1C53">
        <w:rPr>
          <w:rFonts w:ascii="Book Antiqua" w:hAnsi="Book Antiqua"/>
          <w:b/>
          <w:sz w:val="24"/>
          <w:szCs w:val="24"/>
          <w:u w:val="single"/>
        </w:rPr>
        <w:lastRenderedPageBreak/>
        <w:t>Ασκήσεις</w:t>
      </w:r>
    </w:p>
    <w:p w:rsidR="00CE205D" w:rsidRPr="005F05E7" w:rsidRDefault="005F05E7" w:rsidP="005F05E7">
      <w:pPr>
        <w:jc w:val="both"/>
        <w:rPr>
          <w:rFonts w:ascii="Palatino Linotype" w:hAnsi="Palatino Linotype" w:cs="Tahoma"/>
        </w:rPr>
      </w:pPr>
      <w:r w:rsidRPr="005F05E7">
        <w:rPr>
          <w:rFonts w:ascii="Book Antiqua" w:hAnsi="Book Antiqua"/>
          <w:b/>
        </w:rPr>
        <w:t>1.</w:t>
      </w:r>
      <w:r w:rsidR="00CE205D" w:rsidRPr="005F05E7">
        <w:rPr>
          <w:rFonts w:ascii="Book Antiqua" w:hAnsi="Book Antiqua"/>
          <w:b/>
        </w:rPr>
        <w:t xml:space="preserve">Να βρείτε στο λεξικό της ΑΕ το ουσιαστικό </w:t>
      </w:r>
      <w:r w:rsidR="00CE205D" w:rsidRPr="005F05E7">
        <w:rPr>
          <w:rFonts w:ascii="Palatino Linotype" w:hAnsi="Palatino Linotype" w:cs="Tahoma"/>
          <w:b/>
          <w:i/>
        </w:rPr>
        <w:t xml:space="preserve">ἡ </w:t>
      </w:r>
      <w:proofErr w:type="spellStart"/>
      <w:r w:rsidR="00CE205D" w:rsidRPr="005F05E7">
        <w:rPr>
          <w:rFonts w:ascii="Palatino Linotype" w:hAnsi="Palatino Linotype" w:cs="Tahoma"/>
          <w:b/>
          <w:i/>
        </w:rPr>
        <w:t>ναῦς</w:t>
      </w:r>
      <w:proofErr w:type="spellEnd"/>
      <w:r w:rsidR="00CE205D" w:rsidRPr="005F05E7">
        <w:rPr>
          <w:rFonts w:ascii="Palatino Linotype" w:hAnsi="Palatino Linotype" w:cs="Tahoma"/>
          <w:b/>
        </w:rPr>
        <w:t>.</w:t>
      </w:r>
      <w:r w:rsidR="00CE205D" w:rsidRPr="005F05E7">
        <w:rPr>
          <w:rFonts w:ascii="Palatino Linotype" w:hAnsi="Palatino Linotype" w:cs="Tahoma"/>
        </w:rPr>
        <w:t xml:space="preserve"> Να βρείτε σύνθετες και παράγωγες λέξεις και τη σημασία τους.</w:t>
      </w:r>
    </w:p>
    <w:p w:rsidR="00353184" w:rsidRPr="003106E6" w:rsidRDefault="00353184" w:rsidP="00353184">
      <w:pPr>
        <w:shd w:val="clear" w:color="auto" w:fill="FFFFFF"/>
        <w:spacing w:after="0" w:line="240" w:lineRule="auto"/>
        <w:rPr>
          <w:rFonts w:ascii="Palatino Linotype" w:eastAsia="Times New Roman" w:hAnsi="Palatino Linotype" w:cs="Arial"/>
          <w:b/>
          <w:bCs/>
          <w:sz w:val="24"/>
          <w:szCs w:val="24"/>
        </w:rPr>
        <w:sectPr w:rsidR="00353184" w:rsidRPr="003106E6" w:rsidSect="00CE205D">
          <w:pgSz w:w="11906" w:h="16838"/>
          <w:pgMar w:top="709" w:right="849" w:bottom="1440" w:left="1800" w:header="708" w:footer="708" w:gutter="0"/>
          <w:cols w:space="708"/>
          <w:docGrid w:linePitch="360"/>
        </w:sectPr>
      </w:pPr>
    </w:p>
    <w:p w:rsidR="00353184" w:rsidRPr="00353184" w:rsidRDefault="004A6D24" w:rsidP="00353184">
      <w:pPr>
        <w:shd w:val="clear" w:color="auto" w:fill="FFFFFF"/>
        <w:spacing w:after="0" w:line="240" w:lineRule="auto"/>
        <w:rPr>
          <w:rFonts w:ascii="Arial" w:eastAsia="Times New Roman" w:hAnsi="Arial" w:cs="Arial"/>
          <w:sz w:val="20"/>
          <w:szCs w:val="20"/>
        </w:rPr>
      </w:pPr>
      <w:r>
        <w:rPr>
          <w:rFonts w:ascii="Palatino Linotype" w:eastAsia="Times New Roman" w:hAnsi="Palatino Linotype" w:cs="Arial"/>
          <w:b/>
          <w:bCs/>
          <w:sz w:val="24"/>
          <w:szCs w:val="24"/>
        </w:rPr>
        <w:t>2</w:t>
      </w:r>
      <w:r w:rsidR="00353184" w:rsidRPr="00353184">
        <w:rPr>
          <w:rFonts w:ascii="Palatino Linotype" w:eastAsia="Times New Roman" w:hAnsi="Palatino Linotype" w:cs="Arial"/>
          <w:b/>
          <w:bCs/>
          <w:sz w:val="24"/>
          <w:szCs w:val="24"/>
        </w:rPr>
        <w:t>. Αντιστοιχίστε τη σωστή σημασία:</w:t>
      </w:r>
    </w:p>
    <w:p w:rsidR="00353184" w:rsidRPr="00353184" w:rsidRDefault="00353184" w:rsidP="00353184">
      <w:pPr>
        <w:shd w:val="clear" w:color="auto" w:fill="FFFFFF"/>
        <w:spacing w:after="0" w:line="240" w:lineRule="auto"/>
        <w:rPr>
          <w:rFonts w:ascii="Arial" w:eastAsia="Times New Roman" w:hAnsi="Arial" w:cs="Arial"/>
          <w:sz w:val="20"/>
          <w:szCs w:val="20"/>
        </w:rPr>
      </w:pPr>
      <w:r w:rsidRPr="00353184">
        <w:rPr>
          <w:rFonts w:ascii="Palatino Linotype" w:eastAsia="Times New Roman" w:hAnsi="Palatino Linotype" w:cs="Arial"/>
          <w:sz w:val="24"/>
          <w:szCs w:val="24"/>
        </w:rPr>
        <w:t>α. φιλόλογος</w:t>
      </w:r>
      <w:r w:rsidR="003106E6" w:rsidRPr="003106E6">
        <w:rPr>
          <w:rFonts w:ascii="Palatino Linotype" w:eastAsia="Times New Roman" w:hAnsi="Palatino Linotype" w:cs="Arial"/>
          <w:sz w:val="24"/>
          <w:szCs w:val="24"/>
        </w:rPr>
        <w:tab/>
        <w:t xml:space="preserve">1. </w:t>
      </w:r>
      <w:r w:rsidR="003106E6" w:rsidRPr="00353184">
        <w:rPr>
          <w:rFonts w:ascii="Palatino Linotype" w:eastAsia="Times New Roman" w:hAnsi="Palatino Linotype" w:cs="Arial"/>
          <w:sz w:val="24"/>
          <w:szCs w:val="24"/>
        </w:rPr>
        <w:t>μιλώ εκ των προτέρων</w:t>
      </w:r>
    </w:p>
    <w:p w:rsidR="00353184" w:rsidRPr="00353184" w:rsidRDefault="00353184" w:rsidP="00353184">
      <w:pPr>
        <w:shd w:val="clear" w:color="auto" w:fill="FFFFFF"/>
        <w:spacing w:after="0" w:line="240" w:lineRule="auto"/>
        <w:rPr>
          <w:rFonts w:ascii="Arial" w:eastAsia="Times New Roman" w:hAnsi="Arial" w:cs="Arial"/>
          <w:sz w:val="20"/>
          <w:szCs w:val="20"/>
        </w:rPr>
      </w:pPr>
      <w:r w:rsidRPr="00353184">
        <w:rPr>
          <w:rFonts w:ascii="Palatino Linotype" w:eastAsia="Times New Roman" w:hAnsi="Palatino Linotype" w:cs="Arial"/>
          <w:sz w:val="24"/>
          <w:szCs w:val="24"/>
        </w:rPr>
        <w:t xml:space="preserve">β. </w:t>
      </w:r>
      <w:proofErr w:type="spellStart"/>
      <w:r w:rsidRPr="00353184">
        <w:rPr>
          <w:rFonts w:ascii="Palatino Linotype" w:eastAsia="Times New Roman" w:hAnsi="Palatino Linotype" w:cs="Arial"/>
          <w:sz w:val="24"/>
          <w:szCs w:val="24"/>
        </w:rPr>
        <w:t>λογεῖο</w:t>
      </w:r>
      <w:proofErr w:type="spellEnd"/>
      <w:r w:rsidR="003106E6" w:rsidRPr="003106E6">
        <w:rPr>
          <w:rFonts w:ascii="Palatino Linotype" w:eastAsia="Times New Roman" w:hAnsi="Palatino Linotype" w:cs="Arial"/>
          <w:sz w:val="24"/>
          <w:szCs w:val="24"/>
        </w:rPr>
        <w:tab/>
      </w:r>
      <w:r w:rsidR="003106E6" w:rsidRPr="003106E6">
        <w:rPr>
          <w:rFonts w:ascii="Palatino Linotype" w:eastAsia="Times New Roman" w:hAnsi="Palatino Linotype" w:cs="Arial"/>
          <w:sz w:val="24"/>
          <w:szCs w:val="24"/>
        </w:rPr>
        <w:tab/>
        <w:t xml:space="preserve">2. </w:t>
      </w:r>
      <w:r w:rsidR="003106E6" w:rsidRPr="00353184">
        <w:rPr>
          <w:rFonts w:ascii="Palatino Linotype" w:eastAsia="Times New Roman" w:hAnsi="Palatino Linotype" w:cs="Arial"/>
          <w:sz w:val="24"/>
          <w:szCs w:val="24"/>
        </w:rPr>
        <w:t>ο φίλος του λόγου</w:t>
      </w:r>
    </w:p>
    <w:p w:rsidR="00353184" w:rsidRPr="00353184" w:rsidRDefault="00353184" w:rsidP="00353184">
      <w:pPr>
        <w:shd w:val="clear" w:color="auto" w:fill="FFFFFF"/>
        <w:spacing w:after="0" w:line="240" w:lineRule="auto"/>
        <w:rPr>
          <w:rFonts w:ascii="Arial" w:eastAsia="Times New Roman" w:hAnsi="Arial" w:cs="Arial"/>
          <w:sz w:val="20"/>
          <w:szCs w:val="20"/>
        </w:rPr>
      </w:pPr>
      <w:r w:rsidRPr="00353184">
        <w:rPr>
          <w:rFonts w:ascii="Palatino Linotype" w:eastAsia="Times New Roman" w:hAnsi="Palatino Linotype" w:cs="Arial"/>
          <w:sz w:val="24"/>
          <w:szCs w:val="24"/>
        </w:rPr>
        <w:t>γ. λογοτέχνης</w:t>
      </w:r>
      <w:r w:rsidR="003106E6" w:rsidRPr="003106E6">
        <w:rPr>
          <w:rFonts w:ascii="Palatino Linotype" w:eastAsia="Times New Roman" w:hAnsi="Palatino Linotype" w:cs="Arial"/>
          <w:sz w:val="24"/>
          <w:szCs w:val="24"/>
        </w:rPr>
        <w:tab/>
        <w:t xml:space="preserve">3. </w:t>
      </w:r>
      <w:r w:rsidR="003106E6" w:rsidRPr="00353184">
        <w:rPr>
          <w:rFonts w:ascii="Palatino Linotype" w:eastAsia="Times New Roman" w:hAnsi="Palatino Linotype" w:cs="Arial"/>
          <w:sz w:val="24"/>
          <w:szCs w:val="24"/>
        </w:rPr>
        <w:t>απερίσκεπτα λόγια</w:t>
      </w:r>
    </w:p>
    <w:p w:rsidR="00353184" w:rsidRPr="00353184" w:rsidRDefault="00353184" w:rsidP="00353184">
      <w:pPr>
        <w:shd w:val="clear" w:color="auto" w:fill="FFFFFF"/>
        <w:spacing w:after="0" w:line="240" w:lineRule="auto"/>
        <w:rPr>
          <w:rFonts w:ascii="Arial" w:eastAsia="Times New Roman" w:hAnsi="Arial" w:cs="Arial"/>
          <w:sz w:val="20"/>
          <w:szCs w:val="20"/>
        </w:rPr>
      </w:pPr>
      <w:r w:rsidRPr="00353184">
        <w:rPr>
          <w:rFonts w:ascii="Palatino Linotype" w:eastAsia="Times New Roman" w:hAnsi="Palatino Linotype" w:cs="Arial"/>
          <w:sz w:val="24"/>
          <w:szCs w:val="24"/>
        </w:rPr>
        <w:t>δ. αερολογία</w:t>
      </w:r>
      <w:r w:rsidR="003106E6" w:rsidRPr="003106E6">
        <w:rPr>
          <w:rFonts w:ascii="Palatino Linotype" w:eastAsia="Times New Roman" w:hAnsi="Palatino Linotype" w:cs="Arial"/>
          <w:sz w:val="24"/>
          <w:szCs w:val="24"/>
        </w:rPr>
        <w:tab/>
      </w:r>
      <w:r w:rsidR="003106E6" w:rsidRPr="003106E6">
        <w:rPr>
          <w:rFonts w:ascii="Palatino Linotype" w:eastAsia="Times New Roman" w:hAnsi="Palatino Linotype" w:cs="Arial"/>
          <w:sz w:val="24"/>
          <w:szCs w:val="24"/>
        </w:rPr>
        <w:tab/>
        <w:t>4.</w:t>
      </w:r>
      <w:r w:rsidR="003106E6" w:rsidRPr="00353184">
        <w:rPr>
          <w:rFonts w:ascii="Palatino Linotype" w:eastAsia="Times New Roman" w:hAnsi="Palatino Linotype" w:cs="Arial"/>
          <w:sz w:val="24"/>
          <w:szCs w:val="24"/>
        </w:rPr>
        <w:t>ο τεχνίτης του λόγου</w:t>
      </w:r>
    </w:p>
    <w:p w:rsidR="00353184" w:rsidRPr="00353184" w:rsidRDefault="00353184" w:rsidP="00353184">
      <w:pPr>
        <w:shd w:val="clear" w:color="auto" w:fill="FFFFFF"/>
        <w:spacing w:after="0" w:line="240" w:lineRule="auto"/>
        <w:rPr>
          <w:rFonts w:ascii="Arial" w:eastAsia="Times New Roman" w:hAnsi="Arial" w:cs="Arial"/>
          <w:sz w:val="20"/>
          <w:szCs w:val="20"/>
        </w:rPr>
      </w:pPr>
      <w:r w:rsidRPr="00353184">
        <w:rPr>
          <w:rFonts w:ascii="Palatino Linotype" w:eastAsia="Times New Roman" w:hAnsi="Palatino Linotype" w:cs="Arial"/>
          <w:sz w:val="24"/>
          <w:szCs w:val="24"/>
        </w:rPr>
        <w:t>ε. προλέγω</w:t>
      </w:r>
      <w:r w:rsidR="003106E6" w:rsidRPr="003106E6">
        <w:rPr>
          <w:rFonts w:ascii="Palatino Linotype" w:eastAsia="Times New Roman" w:hAnsi="Palatino Linotype" w:cs="Arial"/>
          <w:sz w:val="24"/>
          <w:szCs w:val="24"/>
        </w:rPr>
        <w:tab/>
      </w:r>
      <w:r w:rsidR="003106E6" w:rsidRPr="003106E6">
        <w:rPr>
          <w:rFonts w:ascii="Palatino Linotype" w:eastAsia="Times New Roman" w:hAnsi="Palatino Linotype" w:cs="Arial"/>
          <w:sz w:val="24"/>
          <w:szCs w:val="24"/>
        </w:rPr>
        <w:tab/>
        <w:t xml:space="preserve">5. </w:t>
      </w:r>
      <w:r w:rsidR="003106E6" w:rsidRPr="00353184">
        <w:rPr>
          <w:rFonts w:ascii="Palatino Linotype" w:eastAsia="Times New Roman" w:hAnsi="Palatino Linotype" w:cs="Arial"/>
          <w:sz w:val="24"/>
          <w:szCs w:val="24"/>
        </w:rPr>
        <w:t>μέρος του θεάτρου</w:t>
      </w:r>
    </w:p>
    <w:p w:rsidR="00353184" w:rsidRPr="00353184" w:rsidRDefault="00353184" w:rsidP="00353184">
      <w:pPr>
        <w:shd w:val="clear" w:color="auto" w:fill="FFFFFF"/>
        <w:spacing w:after="0" w:line="240" w:lineRule="auto"/>
        <w:rPr>
          <w:rFonts w:ascii="Arial" w:eastAsia="Times New Roman" w:hAnsi="Arial" w:cs="Arial"/>
          <w:sz w:val="20"/>
          <w:szCs w:val="20"/>
        </w:rPr>
      </w:pPr>
    </w:p>
    <w:p w:rsidR="00353184" w:rsidRPr="004A6D24" w:rsidRDefault="004A6D24" w:rsidP="004A6D24">
      <w:pPr>
        <w:shd w:val="clear" w:color="auto" w:fill="FFFFFF"/>
        <w:spacing w:after="0" w:line="240" w:lineRule="auto"/>
        <w:rPr>
          <w:rFonts w:ascii="Palatino Linotype" w:eastAsia="Times New Roman" w:hAnsi="Palatino Linotype" w:cs="Arial"/>
          <w:sz w:val="24"/>
          <w:szCs w:val="24"/>
        </w:rPr>
      </w:pPr>
      <w:r>
        <w:rPr>
          <w:rFonts w:ascii="Palatino Linotype" w:eastAsia="Times New Roman" w:hAnsi="Palatino Linotype" w:cs="Arial"/>
          <w:b/>
          <w:bCs/>
          <w:sz w:val="24"/>
          <w:szCs w:val="24"/>
        </w:rPr>
        <w:t>3.</w:t>
      </w:r>
      <w:r w:rsidR="00353184" w:rsidRPr="004A6D24">
        <w:rPr>
          <w:rFonts w:ascii="Palatino Linotype" w:eastAsia="Times New Roman" w:hAnsi="Palatino Linotype" w:cs="Arial"/>
          <w:b/>
          <w:bCs/>
          <w:sz w:val="24"/>
          <w:szCs w:val="24"/>
        </w:rPr>
        <w:t>Αντιστοιχίστε τις αντίθετες λέξεις:</w:t>
      </w:r>
    </w:p>
    <w:p w:rsidR="00353184" w:rsidRPr="00353184" w:rsidRDefault="00353184" w:rsidP="00353184">
      <w:pPr>
        <w:shd w:val="clear" w:color="auto" w:fill="FFFFFF"/>
        <w:spacing w:after="0" w:line="240" w:lineRule="auto"/>
        <w:rPr>
          <w:rFonts w:ascii="Arial" w:eastAsia="Times New Roman" w:hAnsi="Arial" w:cs="Arial"/>
          <w:sz w:val="20"/>
          <w:szCs w:val="20"/>
        </w:rPr>
      </w:pPr>
      <w:r w:rsidRPr="00353184">
        <w:rPr>
          <w:rFonts w:ascii="Palatino Linotype" w:eastAsia="Times New Roman" w:hAnsi="Palatino Linotype" w:cs="Arial"/>
          <w:sz w:val="24"/>
          <w:szCs w:val="24"/>
        </w:rPr>
        <w:t>α. λογοφέρνω</w:t>
      </w:r>
      <w:r w:rsidR="003106E6" w:rsidRPr="003106E6">
        <w:rPr>
          <w:rFonts w:ascii="Palatino Linotype" w:eastAsia="Times New Roman" w:hAnsi="Palatino Linotype" w:cs="Arial"/>
          <w:sz w:val="24"/>
          <w:szCs w:val="24"/>
        </w:rPr>
        <w:tab/>
        <w:t xml:space="preserve">1. </w:t>
      </w:r>
      <w:r w:rsidR="003106E6" w:rsidRPr="00353184">
        <w:rPr>
          <w:rFonts w:ascii="Palatino Linotype" w:eastAsia="Times New Roman" w:hAnsi="Palatino Linotype" w:cs="Arial"/>
          <w:sz w:val="24"/>
          <w:szCs w:val="24"/>
        </w:rPr>
        <w:t>ρητός</w:t>
      </w:r>
    </w:p>
    <w:p w:rsidR="00353184" w:rsidRPr="00353184" w:rsidRDefault="00353184" w:rsidP="00353184">
      <w:pPr>
        <w:shd w:val="clear" w:color="auto" w:fill="FFFFFF"/>
        <w:spacing w:after="0" w:line="240" w:lineRule="auto"/>
        <w:rPr>
          <w:rFonts w:ascii="Arial" w:eastAsia="Times New Roman" w:hAnsi="Arial" w:cs="Arial"/>
          <w:sz w:val="20"/>
          <w:szCs w:val="20"/>
        </w:rPr>
      </w:pPr>
      <w:r w:rsidRPr="00353184">
        <w:rPr>
          <w:rFonts w:ascii="Palatino Linotype" w:eastAsia="Times New Roman" w:hAnsi="Palatino Linotype" w:cs="Arial"/>
          <w:sz w:val="24"/>
          <w:szCs w:val="24"/>
        </w:rPr>
        <w:t>β. άρρητος</w:t>
      </w:r>
      <w:r w:rsidR="003106E6" w:rsidRPr="003106E6">
        <w:rPr>
          <w:rFonts w:ascii="Palatino Linotype" w:eastAsia="Times New Roman" w:hAnsi="Palatino Linotype" w:cs="Arial"/>
          <w:sz w:val="24"/>
          <w:szCs w:val="24"/>
        </w:rPr>
        <w:tab/>
      </w:r>
      <w:r w:rsidR="003106E6" w:rsidRPr="003106E6">
        <w:rPr>
          <w:rFonts w:ascii="Palatino Linotype" w:eastAsia="Times New Roman" w:hAnsi="Palatino Linotype" w:cs="Arial"/>
          <w:sz w:val="24"/>
          <w:szCs w:val="24"/>
        </w:rPr>
        <w:tab/>
        <w:t xml:space="preserve">2. </w:t>
      </w:r>
      <w:r w:rsidR="003106E6" w:rsidRPr="00353184">
        <w:rPr>
          <w:rFonts w:ascii="Palatino Linotype" w:eastAsia="Times New Roman" w:hAnsi="Palatino Linotype" w:cs="Arial"/>
          <w:sz w:val="24"/>
          <w:szCs w:val="24"/>
        </w:rPr>
        <w:t>πρόλογος</w:t>
      </w:r>
    </w:p>
    <w:p w:rsidR="00353184" w:rsidRPr="00353184" w:rsidRDefault="00353184" w:rsidP="00353184">
      <w:pPr>
        <w:shd w:val="clear" w:color="auto" w:fill="FFFFFF"/>
        <w:spacing w:after="0" w:line="240" w:lineRule="auto"/>
        <w:rPr>
          <w:rFonts w:ascii="Arial" w:eastAsia="Times New Roman" w:hAnsi="Arial" w:cs="Arial"/>
          <w:sz w:val="20"/>
          <w:szCs w:val="20"/>
        </w:rPr>
      </w:pPr>
      <w:r w:rsidRPr="00353184">
        <w:rPr>
          <w:rFonts w:ascii="Palatino Linotype" w:eastAsia="Times New Roman" w:hAnsi="Palatino Linotype" w:cs="Arial"/>
          <w:sz w:val="24"/>
          <w:szCs w:val="24"/>
        </w:rPr>
        <w:t>γ. απόρρητος</w:t>
      </w:r>
      <w:r w:rsidR="003106E6" w:rsidRPr="003106E6">
        <w:rPr>
          <w:rFonts w:ascii="Palatino Linotype" w:eastAsia="Times New Roman" w:hAnsi="Palatino Linotype" w:cs="Arial"/>
          <w:sz w:val="24"/>
          <w:szCs w:val="24"/>
        </w:rPr>
        <w:tab/>
        <w:t xml:space="preserve">3. </w:t>
      </w:r>
      <w:r w:rsidR="003106E6" w:rsidRPr="00353184">
        <w:rPr>
          <w:rFonts w:ascii="Palatino Linotype" w:eastAsia="Times New Roman" w:hAnsi="Palatino Linotype" w:cs="Arial"/>
          <w:sz w:val="24"/>
          <w:szCs w:val="24"/>
        </w:rPr>
        <w:t>συμφωνώ</w:t>
      </w:r>
    </w:p>
    <w:p w:rsidR="00353184" w:rsidRPr="00353184" w:rsidRDefault="00353184" w:rsidP="00353184">
      <w:pPr>
        <w:shd w:val="clear" w:color="auto" w:fill="FFFFFF"/>
        <w:spacing w:after="0" w:line="240" w:lineRule="auto"/>
        <w:rPr>
          <w:rFonts w:ascii="Arial" w:eastAsia="Times New Roman" w:hAnsi="Arial" w:cs="Arial"/>
          <w:sz w:val="20"/>
          <w:szCs w:val="20"/>
        </w:rPr>
      </w:pPr>
      <w:r w:rsidRPr="00353184">
        <w:rPr>
          <w:rFonts w:ascii="Palatino Linotype" w:eastAsia="Times New Roman" w:hAnsi="Palatino Linotype" w:cs="Arial"/>
          <w:sz w:val="24"/>
          <w:szCs w:val="24"/>
        </w:rPr>
        <w:t>δ. μονολεκτικός</w:t>
      </w:r>
      <w:r w:rsidR="003106E6" w:rsidRPr="003106E6">
        <w:rPr>
          <w:rFonts w:ascii="Palatino Linotype" w:eastAsia="Times New Roman" w:hAnsi="Palatino Linotype" w:cs="Arial"/>
          <w:sz w:val="24"/>
          <w:szCs w:val="24"/>
        </w:rPr>
        <w:tab/>
        <w:t xml:space="preserve">4. </w:t>
      </w:r>
      <w:r w:rsidR="003106E6" w:rsidRPr="00353184">
        <w:rPr>
          <w:rFonts w:ascii="Palatino Linotype" w:eastAsia="Times New Roman" w:hAnsi="Palatino Linotype" w:cs="Arial"/>
          <w:sz w:val="24"/>
          <w:szCs w:val="24"/>
        </w:rPr>
        <w:t>κοινός</w:t>
      </w:r>
    </w:p>
    <w:p w:rsidR="00353184" w:rsidRPr="00353184" w:rsidRDefault="00353184" w:rsidP="00353184">
      <w:pPr>
        <w:shd w:val="clear" w:color="auto" w:fill="FFFFFF"/>
        <w:spacing w:after="0" w:line="240" w:lineRule="auto"/>
        <w:rPr>
          <w:rFonts w:ascii="Arial" w:eastAsia="Times New Roman" w:hAnsi="Arial" w:cs="Arial"/>
          <w:sz w:val="20"/>
          <w:szCs w:val="20"/>
        </w:rPr>
      </w:pPr>
      <w:r w:rsidRPr="00353184">
        <w:rPr>
          <w:rFonts w:ascii="Palatino Linotype" w:eastAsia="Times New Roman" w:hAnsi="Palatino Linotype" w:cs="Arial"/>
          <w:sz w:val="24"/>
          <w:szCs w:val="24"/>
        </w:rPr>
        <w:t>ε. επίλογος</w:t>
      </w:r>
      <w:r w:rsidR="003106E6" w:rsidRPr="003106E6">
        <w:rPr>
          <w:rFonts w:ascii="Palatino Linotype" w:eastAsia="Times New Roman" w:hAnsi="Palatino Linotype" w:cs="Arial"/>
          <w:sz w:val="24"/>
          <w:szCs w:val="24"/>
        </w:rPr>
        <w:tab/>
      </w:r>
      <w:r w:rsidR="003106E6" w:rsidRPr="003106E6">
        <w:rPr>
          <w:rFonts w:ascii="Palatino Linotype" w:eastAsia="Times New Roman" w:hAnsi="Palatino Linotype" w:cs="Arial"/>
          <w:sz w:val="24"/>
          <w:szCs w:val="24"/>
        </w:rPr>
        <w:tab/>
        <w:t xml:space="preserve">5. </w:t>
      </w:r>
      <w:r w:rsidR="003106E6" w:rsidRPr="00353184">
        <w:rPr>
          <w:rFonts w:ascii="Palatino Linotype" w:eastAsia="Times New Roman" w:hAnsi="Palatino Linotype" w:cs="Arial"/>
          <w:sz w:val="24"/>
          <w:szCs w:val="24"/>
        </w:rPr>
        <w:t>λακωνικότητα</w:t>
      </w:r>
    </w:p>
    <w:p w:rsidR="00353184" w:rsidRPr="00353184" w:rsidRDefault="00353184" w:rsidP="00353184">
      <w:pPr>
        <w:shd w:val="clear" w:color="auto" w:fill="FFFFFF"/>
        <w:spacing w:after="0" w:line="240" w:lineRule="auto"/>
        <w:rPr>
          <w:rFonts w:ascii="Arial" w:eastAsia="Times New Roman" w:hAnsi="Arial" w:cs="Arial"/>
          <w:sz w:val="20"/>
          <w:szCs w:val="20"/>
        </w:rPr>
      </w:pPr>
      <w:proofErr w:type="spellStart"/>
      <w:r w:rsidRPr="00353184">
        <w:rPr>
          <w:rFonts w:ascii="Palatino Linotype" w:eastAsia="Times New Roman" w:hAnsi="Palatino Linotype" w:cs="Arial"/>
          <w:sz w:val="24"/>
          <w:szCs w:val="24"/>
        </w:rPr>
        <w:t>στ</w:t>
      </w:r>
      <w:proofErr w:type="spellEnd"/>
      <w:r w:rsidRPr="00353184">
        <w:rPr>
          <w:rFonts w:ascii="Palatino Linotype" w:eastAsia="Times New Roman" w:hAnsi="Palatino Linotype" w:cs="Arial"/>
          <w:sz w:val="24"/>
          <w:szCs w:val="24"/>
        </w:rPr>
        <w:t>. πολυλογία</w:t>
      </w:r>
      <w:r w:rsidR="003106E6" w:rsidRPr="003106E6">
        <w:rPr>
          <w:rFonts w:ascii="Palatino Linotype" w:eastAsia="Times New Roman" w:hAnsi="Palatino Linotype" w:cs="Arial"/>
          <w:sz w:val="24"/>
          <w:szCs w:val="24"/>
        </w:rPr>
        <w:tab/>
        <w:t xml:space="preserve">6. </w:t>
      </w:r>
      <w:r w:rsidR="003106E6" w:rsidRPr="00353184">
        <w:rPr>
          <w:rFonts w:ascii="Palatino Linotype" w:eastAsia="Times New Roman" w:hAnsi="Palatino Linotype" w:cs="Arial"/>
          <w:sz w:val="24"/>
          <w:szCs w:val="24"/>
        </w:rPr>
        <w:t>φλύαρος</w:t>
      </w:r>
    </w:p>
    <w:p w:rsidR="00353184" w:rsidRDefault="00353184" w:rsidP="00353184">
      <w:pPr>
        <w:shd w:val="clear" w:color="auto" w:fill="FFFFFF"/>
        <w:spacing w:after="0" w:line="240" w:lineRule="auto"/>
        <w:rPr>
          <w:rFonts w:ascii="Palatino Linotype" w:eastAsia="Times New Roman" w:hAnsi="Palatino Linotype" w:cs="Arial"/>
          <w:color w:val="0000FF"/>
          <w:sz w:val="24"/>
          <w:szCs w:val="24"/>
        </w:rPr>
      </w:pPr>
    </w:p>
    <w:p w:rsidR="00353184" w:rsidRPr="004A6D24" w:rsidRDefault="004A6D24" w:rsidP="00353184">
      <w:pPr>
        <w:shd w:val="clear" w:color="auto" w:fill="FFFFFF"/>
        <w:spacing w:after="0" w:line="240" w:lineRule="auto"/>
        <w:rPr>
          <w:rFonts w:ascii="Palatino Linotype" w:eastAsia="Times New Roman" w:hAnsi="Palatino Linotype" w:cs="Arial"/>
          <w:color w:val="0000FF"/>
          <w:sz w:val="24"/>
          <w:szCs w:val="24"/>
        </w:rPr>
      </w:pPr>
      <w:r>
        <w:rPr>
          <w:rFonts w:ascii="Palatino Linotype" w:hAnsi="Palatino Linotype"/>
          <w:b/>
          <w:bCs/>
          <w:sz w:val="23"/>
          <w:szCs w:val="23"/>
        </w:rPr>
        <w:t>4. Αντιστοιχίστε</w:t>
      </w:r>
      <w:r w:rsidR="003106E6" w:rsidRPr="004A6D24">
        <w:rPr>
          <w:rFonts w:ascii="Palatino Linotype" w:hAnsi="Palatino Linotype"/>
          <w:b/>
          <w:bCs/>
          <w:sz w:val="23"/>
          <w:szCs w:val="23"/>
        </w:rPr>
        <w:t xml:space="preserve"> τις λέξεις με τις συνώνυμές </w:t>
      </w:r>
      <w:r>
        <w:rPr>
          <w:rFonts w:ascii="Palatino Linotype" w:hAnsi="Palatino Linotype"/>
          <w:b/>
          <w:bCs/>
          <w:sz w:val="23"/>
          <w:szCs w:val="23"/>
        </w:rPr>
        <w:t>τους:</w:t>
      </w:r>
    </w:p>
    <w:tbl>
      <w:tblPr>
        <w:tblW w:w="0" w:type="auto"/>
        <w:tblBorders>
          <w:top w:val="nil"/>
          <w:left w:val="nil"/>
          <w:bottom w:val="nil"/>
          <w:right w:val="nil"/>
        </w:tblBorders>
        <w:tblLayout w:type="fixed"/>
        <w:tblLook w:val="0000" w:firstRow="0" w:lastRow="0" w:firstColumn="0" w:lastColumn="0" w:noHBand="0" w:noVBand="0"/>
      </w:tblPr>
      <w:tblGrid>
        <w:gridCol w:w="2891"/>
        <w:gridCol w:w="2891"/>
      </w:tblGrid>
      <w:tr w:rsidR="003106E6" w:rsidRPr="004A6D24">
        <w:trPr>
          <w:trHeight w:val="1438"/>
        </w:trPr>
        <w:tc>
          <w:tcPr>
            <w:tcW w:w="2891" w:type="dxa"/>
          </w:tcPr>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Ομιλία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Προοίμιο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Διαπληκτίζομαι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Διαφωνώ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Μαντεύω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Κρυφό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Αμφισβητούμενος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Ομιλητικός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Λογικό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αντίστοιχος </w:t>
            </w:r>
          </w:p>
        </w:tc>
        <w:tc>
          <w:tcPr>
            <w:tcW w:w="2891" w:type="dxa"/>
          </w:tcPr>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Λογοφέρνω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Απόρρητο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Λόγος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Πολυλογάς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Αντιλέγω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Αμφιλεγόμενος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Ανάλογος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Προλέγω </w:t>
            </w:r>
          </w:p>
          <w:p w:rsidR="003106E6" w:rsidRPr="004A6D24" w:rsidRDefault="003106E6">
            <w:pPr>
              <w:pStyle w:val="Default"/>
              <w:rPr>
                <w:rFonts w:ascii="Palatino Linotype" w:hAnsi="Palatino Linotype"/>
                <w:sz w:val="23"/>
                <w:szCs w:val="23"/>
              </w:rPr>
            </w:pPr>
            <w:r w:rsidRPr="004A6D24">
              <w:rPr>
                <w:rFonts w:ascii="Palatino Linotype" w:hAnsi="Palatino Linotype"/>
                <w:sz w:val="23"/>
                <w:szCs w:val="23"/>
              </w:rPr>
              <w:t xml:space="preserve">Πρόλογος </w:t>
            </w:r>
          </w:p>
          <w:p w:rsidR="003106E6" w:rsidRPr="004A6D24" w:rsidRDefault="00B752E6">
            <w:pPr>
              <w:pStyle w:val="Default"/>
              <w:rPr>
                <w:rFonts w:ascii="Palatino Linotype" w:hAnsi="Palatino Linotype"/>
                <w:sz w:val="23"/>
                <w:szCs w:val="23"/>
              </w:rPr>
            </w:pPr>
            <w:r>
              <w:rPr>
                <w:rFonts w:ascii="Palatino Linotype" w:hAnsi="Palatino Linotype"/>
                <w:sz w:val="23"/>
                <w:szCs w:val="23"/>
              </w:rPr>
              <w:t>Εύλογο</w:t>
            </w:r>
          </w:p>
          <w:p w:rsidR="003106E6" w:rsidRPr="004A6D24" w:rsidRDefault="003106E6">
            <w:pPr>
              <w:pStyle w:val="Default"/>
              <w:rPr>
                <w:rFonts w:ascii="Palatino Linotype" w:hAnsi="Palatino Linotype"/>
                <w:sz w:val="23"/>
                <w:szCs w:val="23"/>
              </w:rPr>
            </w:pPr>
          </w:p>
        </w:tc>
      </w:tr>
    </w:tbl>
    <w:p w:rsidR="004A6D24" w:rsidRDefault="004A6D24" w:rsidP="003106E6">
      <w:pPr>
        <w:pStyle w:val="Default"/>
        <w:rPr>
          <w:rFonts w:ascii="Palatino Linotype" w:hAnsi="Palatino Linotype"/>
          <w:b/>
          <w:bCs/>
          <w:sz w:val="23"/>
          <w:szCs w:val="23"/>
        </w:rPr>
      </w:pPr>
      <w:r>
        <w:rPr>
          <w:rFonts w:ascii="Palatino Linotype" w:hAnsi="Palatino Linotype"/>
          <w:b/>
          <w:bCs/>
          <w:sz w:val="23"/>
          <w:szCs w:val="23"/>
        </w:rPr>
        <w:t>5. Συμπληρώστε τις παρακάτω φράσεις με τον όρο που ταιριάζει:</w:t>
      </w:r>
    </w:p>
    <w:p w:rsidR="003106E6" w:rsidRPr="004A6D24" w:rsidRDefault="003106E6" w:rsidP="003106E6">
      <w:pPr>
        <w:pStyle w:val="Default"/>
        <w:rPr>
          <w:rFonts w:ascii="Palatino Linotype" w:hAnsi="Palatino Linotype"/>
          <w:i/>
          <w:sz w:val="23"/>
          <w:szCs w:val="23"/>
        </w:rPr>
      </w:pPr>
      <w:r w:rsidRPr="004A6D24">
        <w:rPr>
          <w:rFonts w:ascii="Palatino Linotype" w:hAnsi="Palatino Linotype"/>
          <w:bCs/>
          <w:i/>
          <w:sz w:val="23"/>
          <w:szCs w:val="23"/>
        </w:rPr>
        <w:t xml:space="preserve">απόρρητο, άρρητο, ετυμολογία, </w:t>
      </w:r>
      <w:proofErr w:type="spellStart"/>
      <w:r w:rsidRPr="004A6D24">
        <w:rPr>
          <w:rFonts w:ascii="Palatino Linotype" w:hAnsi="Palatino Linotype"/>
          <w:bCs/>
          <w:i/>
          <w:sz w:val="23"/>
          <w:szCs w:val="23"/>
        </w:rPr>
        <w:t>λογοθεραπεία</w:t>
      </w:r>
      <w:proofErr w:type="spellEnd"/>
      <w:r w:rsidRPr="004A6D24">
        <w:rPr>
          <w:rFonts w:ascii="Palatino Linotype" w:hAnsi="Palatino Linotype"/>
          <w:bCs/>
          <w:i/>
          <w:sz w:val="23"/>
          <w:szCs w:val="23"/>
        </w:rPr>
        <w:t xml:space="preserve">, </w:t>
      </w:r>
      <w:proofErr w:type="spellStart"/>
      <w:r w:rsidRPr="004A6D24">
        <w:rPr>
          <w:rFonts w:ascii="Palatino Linotype" w:hAnsi="Palatino Linotype"/>
          <w:bCs/>
          <w:i/>
          <w:sz w:val="23"/>
          <w:szCs w:val="23"/>
        </w:rPr>
        <w:t>λογικοφανής</w:t>
      </w:r>
      <w:proofErr w:type="spellEnd"/>
      <w:r w:rsidRPr="004A6D24">
        <w:rPr>
          <w:rFonts w:ascii="Palatino Linotype" w:hAnsi="Palatino Linotype"/>
          <w:bCs/>
          <w:i/>
          <w:sz w:val="23"/>
          <w:szCs w:val="23"/>
        </w:rPr>
        <w:t xml:space="preserve">, λογιοσύνη, λογοδοτώ, λογοφέρνω, ρητό, ρήτρα </w:t>
      </w:r>
    </w:p>
    <w:p w:rsidR="003106E6" w:rsidRPr="004A6D24" w:rsidRDefault="003106E6" w:rsidP="003106E6">
      <w:pPr>
        <w:pStyle w:val="Default"/>
        <w:rPr>
          <w:rFonts w:ascii="Palatino Linotype" w:hAnsi="Palatino Linotype"/>
          <w:sz w:val="23"/>
          <w:szCs w:val="23"/>
        </w:rPr>
      </w:pPr>
      <w:r w:rsidRPr="004A6D24">
        <w:rPr>
          <w:rFonts w:ascii="Palatino Linotype" w:hAnsi="Palatino Linotype"/>
          <w:sz w:val="23"/>
          <w:szCs w:val="23"/>
        </w:rPr>
        <w:t>πνευματική καλλιέργεια</w:t>
      </w:r>
      <w:r w:rsidR="004A6D24">
        <w:rPr>
          <w:rFonts w:ascii="Palatino Linotype" w:hAnsi="Palatino Linotype"/>
          <w:sz w:val="23"/>
          <w:szCs w:val="23"/>
        </w:rPr>
        <w:t>:</w:t>
      </w:r>
      <w:r w:rsidRPr="004A6D24">
        <w:rPr>
          <w:rFonts w:ascii="Palatino Linotype" w:hAnsi="Palatino Linotype"/>
          <w:sz w:val="23"/>
          <w:szCs w:val="23"/>
        </w:rPr>
        <w:t xml:space="preserve"> </w:t>
      </w:r>
    </w:p>
    <w:p w:rsidR="003106E6" w:rsidRPr="004A6D24" w:rsidRDefault="003106E6" w:rsidP="003106E6">
      <w:pPr>
        <w:pStyle w:val="Default"/>
        <w:rPr>
          <w:rFonts w:ascii="Palatino Linotype" w:hAnsi="Palatino Linotype"/>
          <w:sz w:val="23"/>
          <w:szCs w:val="23"/>
        </w:rPr>
      </w:pPr>
      <w:r w:rsidRPr="004A6D24">
        <w:rPr>
          <w:rFonts w:ascii="Palatino Linotype" w:hAnsi="Palatino Linotype"/>
          <w:sz w:val="23"/>
          <w:szCs w:val="23"/>
        </w:rPr>
        <w:t>όρος σε συμφωνία, σε διαθήκη</w:t>
      </w:r>
      <w:r w:rsidR="004A6D24">
        <w:rPr>
          <w:rFonts w:ascii="Palatino Linotype" w:hAnsi="Palatino Linotype"/>
          <w:sz w:val="23"/>
          <w:szCs w:val="23"/>
        </w:rPr>
        <w:t>:</w:t>
      </w:r>
      <w:r w:rsidRPr="004A6D24">
        <w:rPr>
          <w:rFonts w:ascii="Palatino Linotype" w:hAnsi="Palatino Linotype"/>
          <w:sz w:val="23"/>
          <w:szCs w:val="23"/>
        </w:rPr>
        <w:t xml:space="preserve"> </w:t>
      </w:r>
    </w:p>
    <w:p w:rsidR="003106E6" w:rsidRPr="004A6D24" w:rsidRDefault="003106E6" w:rsidP="003106E6">
      <w:pPr>
        <w:pStyle w:val="Default"/>
        <w:rPr>
          <w:rFonts w:ascii="Palatino Linotype" w:hAnsi="Palatino Linotype"/>
          <w:sz w:val="23"/>
          <w:szCs w:val="23"/>
        </w:rPr>
      </w:pPr>
      <w:r w:rsidRPr="004A6D24">
        <w:rPr>
          <w:rFonts w:ascii="Palatino Linotype" w:hAnsi="Palatino Linotype"/>
          <w:sz w:val="23"/>
          <w:szCs w:val="23"/>
        </w:rPr>
        <w:t>απόφθεγμα</w:t>
      </w:r>
      <w:r w:rsidR="004A6D24">
        <w:rPr>
          <w:rFonts w:ascii="Palatino Linotype" w:hAnsi="Palatino Linotype"/>
          <w:sz w:val="23"/>
          <w:szCs w:val="23"/>
        </w:rPr>
        <w:t>, συμπέρασμα, παροιμιώδης φράση:</w:t>
      </w:r>
    </w:p>
    <w:p w:rsidR="003106E6" w:rsidRPr="004A6D24" w:rsidRDefault="003106E6" w:rsidP="003106E6">
      <w:pPr>
        <w:pStyle w:val="Default"/>
        <w:rPr>
          <w:rFonts w:ascii="Palatino Linotype" w:hAnsi="Palatino Linotype"/>
          <w:sz w:val="23"/>
          <w:szCs w:val="23"/>
        </w:rPr>
      </w:pPr>
      <w:r w:rsidRPr="004A6D24">
        <w:rPr>
          <w:rFonts w:ascii="Palatino Linotype" w:hAnsi="Palatino Linotype"/>
          <w:sz w:val="23"/>
          <w:szCs w:val="23"/>
        </w:rPr>
        <w:t>απολογούμαι, δίνω λογαριασμό για τις πράξεις μου</w:t>
      </w:r>
      <w:r w:rsidR="004A6D24">
        <w:rPr>
          <w:rFonts w:ascii="Palatino Linotype" w:hAnsi="Palatino Linotype"/>
          <w:sz w:val="23"/>
          <w:szCs w:val="23"/>
        </w:rPr>
        <w:t>:</w:t>
      </w:r>
      <w:r w:rsidRPr="004A6D24">
        <w:rPr>
          <w:rFonts w:ascii="Palatino Linotype" w:hAnsi="Palatino Linotype"/>
          <w:sz w:val="23"/>
          <w:szCs w:val="23"/>
        </w:rPr>
        <w:t xml:space="preserve"> </w:t>
      </w:r>
    </w:p>
    <w:p w:rsidR="003106E6" w:rsidRPr="004A6D24" w:rsidRDefault="003106E6" w:rsidP="003106E6">
      <w:pPr>
        <w:pStyle w:val="Default"/>
        <w:rPr>
          <w:rFonts w:ascii="Palatino Linotype" w:hAnsi="Palatino Linotype"/>
          <w:sz w:val="23"/>
          <w:szCs w:val="23"/>
        </w:rPr>
      </w:pPr>
      <w:r w:rsidRPr="004A6D24">
        <w:rPr>
          <w:rFonts w:ascii="Palatino Linotype" w:hAnsi="Palatino Linotype"/>
          <w:sz w:val="23"/>
          <w:szCs w:val="23"/>
        </w:rPr>
        <w:t>διαπληκτίζομαι, μαλώνω με τα λόγια</w:t>
      </w:r>
      <w:r w:rsidR="004A6D24">
        <w:rPr>
          <w:rFonts w:ascii="Palatino Linotype" w:hAnsi="Palatino Linotype"/>
          <w:sz w:val="23"/>
          <w:szCs w:val="23"/>
        </w:rPr>
        <w:t>:</w:t>
      </w:r>
      <w:r w:rsidRPr="004A6D24">
        <w:rPr>
          <w:rFonts w:ascii="Palatino Linotype" w:hAnsi="Palatino Linotype"/>
          <w:sz w:val="23"/>
          <w:szCs w:val="23"/>
        </w:rPr>
        <w:t xml:space="preserve"> </w:t>
      </w:r>
    </w:p>
    <w:p w:rsidR="003106E6" w:rsidRPr="004A6D24" w:rsidRDefault="003106E6" w:rsidP="003106E6">
      <w:pPr>
        <w:pStyle w:val="Default"/>
        <w:rPr>
          <w:rFonts w:ascii="Palatino Linotype" w:hAnsi="Palatino Linotype"/>
          <w:sz w:val="23"/>
          <w:szCs w:val="23"/>
        </w:rPr>
      </w:pPr>
      <w:r w:rsidRPr="004A6D24">
        <w:rPr>
          <w:rFonts w:ascii="Palatino Linotype" w:hAnsi="Palatino Linotype"/>
          <w:sz w:val="23"/>
          <w:szCs w:val="23"/>
        </w:rPr>
        <w:t>θεραπεία των διαταραχών του λόγου</w:t>
      </w:r>
      <w:r w:rsidR="004A6D24">
        <w:rPr>
          <w:rFonts w:ascii="Palatino Linotype" w:hAnsi="Palatino Linotype"/>
          <w:sz w:val="23"/>
          <w:szCs w:val="23"/>
        </w:rPr>
        <w:t>:</w:t>
      </w:r>
      <w:r w:rsidRPr="004A6D24">
        <w:rPr>
          <w:rFonts w:ascii="Palatino Linotype" w:hAnsi="Palatino Linotype"/>
          <w:sz w:val="23"/>
          <w:szCs w:val="23"/>
        </w:rPr>
        <w:t xml:space="preserve"> </w:t>
      </w:r>
    </w:p>
    <w:p w:rsidR="003106E6" w:rsidRPr="004A6D24" w:rsidRDefault="003106E6" w:rsidP="003106E6">
      <w:pPr>
        <w:pStyle w:val="Default"/>
        <w:rPr>
          <w:rFonts w:ascii="Palatino Linotype" w:hAnsi="Palatino Linotype"/>
          <w:sz w:val="23"/>
          <w:szCs w:val="23"/>
        </w:rPr>
      </w:pPr>
      <w:r w:rsidRPr="004A6D24">
        <w:rPr>
          <w:rFonts w:ascii="Palatino Linotype" w:hAnsi="Palatino Linotype"/>
          <w:sz w:val="23"/>
          <w:szCs w:val="23"/>
        </w:rPr>
        <w:t>αυτός που φαίνεται λογικός, χωρίς να είναι</w:t>
      </w:r>
      <w:r w:rsidR="004A6D24">
        <w:rPr>
          <w:rFonts w:ascii="Palatino Linotype" w:hAnsi="Palatino Linotype"/>
          <w:sz w:val="23"/>
          <w:szCs w:val="23"/>
        </w:rPr>
        <w:t>:</w:t>
      </w:r>
      <w:r w:rsidRPr="004A6D24">
        <w:rPr>
          <w:rFonts w:ascii="Palatino Linotype" w:hAnsi="Palatino Linotype"/>
          <w:sz w:val="23"/>
          <w:szCs w:val="23"/>
        </w:rPr>
        <w:t xml:space="preserve"> </w:t>
      </w:r>
    </w:p>
    <w:p w:rsidR="003106E6" w:rsidRPr="004A6D24" w:rsidRDefault="003106E6" w:rsidP="003106E6">
      <w:pPr>
        <w:pStyle w:val="Default"/>
        <w:rPr>
          <w:rFonts w:ascii="Palatino Linotype" w:hAnsi="Palatino Linotype"/>
          <w:sz w:val="23"/>
          <w:szCs w:val="23"/>
        </w:rPr>
      </w:pPr>
      <w:r w:rsidRPr="004A6D24">
        <w:rPr>
          <w:rFonts w:ascii="Palatino Linotype" w:hAnsi="Palatino Linotype"/>
          <w:sz w:val="23"/>
          <w:szCs w:val="23"/>
        </w:rPr>
        <w:t>αυτό που δεν πρέπει να ανακοινωθεί, που πρέπει να μείνει μυστικό</w:t>
      </w:r>
      <w:r w:rsidR="004A6D24">
        <w:rPr>
          <w:rFonts w:ascii="Palatino Linotype" w:hAnsi="Palatino Linotype"/>
          <w:sz w:val="23"/>
          <w:szCs w:val="23"/>
        </w:rPr>
        <w:t>:</w:t>
      </w:r>
      <w:r w:rsidRPr="004A6D24">
        <w:rPr>
          <w:rFonts w:ascii="Palatino Linotype" w:hAnsi="Palatino Linotype"/>
          <w:sz w:val="23"/>
          <w:szCs w:val="23"/>
        </w:rPr>
        <w:t xml:space="preserve"> </w:t>
      </w:r>
    </w:p>
    <w:p w:rsidR="003106E6" w:rsidRPr="004A6D24" w:rsidRDefault="003106E6" w:rsidP="003106E6">
      <w:pPr>
        <w:pStyle w:val="Default"/>
        <w:rPr>
          <w:rFonts w:ascii="Palatino Linotype" w:hAnsi="Palatino Linotype"/>
          <w:sz w:val="23"/>
          <w:szCs w:val="23"/>
        </w:rPr>
      </w:pPr>
      <w:r w:rsidRPr="004A6D24">
        <w:rPr>
          <w:rFonts w:ascii="Palatino Linotype" w:hAnsi="Palatino Linotype"/>
          <w:sz w:val="23"/>
          <w:szCs w:val="23"/>
        </w:rPr>
        <w:t>αυτό που δε λέγεται, πο</w:t>
      </w:r>
      <w:r w:rsidR="004A6D24">
        <w:rPr>
          <w:rFonts w:ascii="Palatino Linotype" w:hAnsi="Palatino Linotype"/>
          <w:sz w:val="23"/>
          <w:szCs w:val="23"/>
        </w:rPr>
        <w:t>υ δεν εκφράζεται:</w:t>
      </w:r>
    </w:p>
    <w:p w:rsidR="00CE205D" w:rsidRDefault="003106E6" w:rsidP="008A1C53">
      <w:pPr>
        <w:shd w:val="clear" w:color="auto" w:fill="FFFFFF"/>
        <w:spacing w:after="0" w:line="240" w:lineRule="auto"/>
        <w:rPr>
          <w:rFonts w:ascii="Palatino Linotype" w:hAnsi="Palatino Linotype"/>
          <w:sz w:val="23"/>
          <w:szCs w:val="23"/>
        </w:rPr>
      </w:pPr>
      <w:r w:rsidRPr="004A6D24">
        <w:rPr>
          <w:rFonts w:ascii="Palatino Linotype" w:hAnsi="Palatino Linotype"/>
          <w:sz w:val="23"/>
          <w:szCs w:val="23"/>
        </w:rPr>
        <w:t>ο τρόπος σχηματισμού και η εξέλιξη μιας λέξης</w:t>
      </w:r>
      <w:r w:rsidR="004A6D24">
        <w:rPr>
          <w:rFonts w:ascii="Palatino Linotype" w:hAnsi="Palatino Linotype"/>
          <w:sz w:val="23"/>
          <w:szCs w:val="23"/>
        </w:rPr>
        <w:t>:</w:t>
      </w:r>
      <w:r w:rsidRPr="004A6D24">
        <w:rPr>
          <w:rFonts w:ascii="Palatino Linotype" w:hAnsi="Palatino Linotype"/>
          <w:sz w:val="23"/>
          <w:szCs w:val="23"/>
        </w:rPr>
        <w:t xml:space="preserve"> </w:t>
      </w:r>
    </w:p>
    <w:p w:rsidR="00BB7437" w:rsidRDefault="00BB7437" w:rsidP="008A1C53">
      <w:pPr>
        <w:shd w:val="clear" w:color="auto" w:fill="FFFFFF"/>
        <w:spacing w:after="0" w:line="240" w:lineRule="auto"/>
        <w:rPr>
          <w:rFonts w:ascii="Book Antiqua" w:hAnsi="Book Antiqua"/>
          <w:sz w:val="24"/>
          <w:szCs w:val="24"/>
          <w:u w:val="single"/>
        </w:rPr>
      </w:pPr>
      <w:r w:rsidRPr="00BB7437">
        <w:rPr>
          <w:rFonts w:ascii="Palatino Linotype" w:hAnsi="Palatino Linotype"/>
          <w:b/>
          <w:sz w:val="23"/>
          <w:szCs w:val="23"/>
        </w:rPr>
        <w:t xml:space="preserve">6. </w:t>
      </w:r>
      <w:proofErr w:type="spellStart"/>
      <w:r w:rsidRPr="00BB7437">
        <w:rPr>
          <w:rFonts w:ascii="Palatino Linotype" w:hAnsi="Palatino Linotype"/>
          <w:b/>
          <w:sz w:val="23"/>
          <w:szCs w:val="23"/>
        </w:rPr>
        <w:t>ἐβουλεύετο</w:t>
      </w:r>
      <w:proofErr w:type="spellEnd"/>
      <w:r w:rsidRPr="00BB7437">
        <w:rPr>
          <w:rFonts w:ascii="Palatino Linotype" w:hAnsi="Palatino Linotype"/>
          <w:b/>
          <w:sz w:val="23"/>
          <w:szCs w:val="23"/>
        </w:rPr>
        <w:t xml:space="preserve">, </w:t>
      </w:r>
      <w:proofErr w:type="spellStart"/>
      <w:r w:rsidRPr="00BB7437">
        <w:rPr>
          <w:rFonts w:ascii="Palatino Linotype" w:hAnsi="Palatino Linotype"/>
          <w:b/>
          <w:sz w:val="23"/>
          <w:szCs w:val="23"/>
        </w:rPr>
        <w:t>ἀπέκρυψεν</w:t>
      </w:r>
      <w:proofErr w:type="spellEnd"/>
      <w:r>
        <w:rPr>
          <w:rFonts w:ascii="Palatino Linotype" w:hAnsi="Palatino Linotype"/>
          <w:sz w:val="23"/>
          <w:szCs w:val="23"/>
        </w:rPr>
        <w:t>: Να μεταφερθούν οι ρηματικοί τύποι στο ίδιο πρόσωπο και αριθμό, στους άλλους χρόνους</w:t>
      </w:r>
    </w:p>
    <w:sectPr w:rsidR="00BB7437" w:rsidSect="00353184">
      <w:type w:val="continuous"/>
      <w:pgSz w:w="11906" w:h="16838"/>
      <w:pgMar w:top="709"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050F3"/>
    <w:multiLevelType w:val="hybridMultilevel"/>
    <w:tmpl w:val="21FC42A8"/>
    <w:lvl w:ilvl="0" w:tplc="F43AF7FC">
      <w:start w:val="1"/>
      <w:numFmt w:val="decimal"/>
      <w:lvlText w:val="%1."/>
      <w:lvlJc w:val="left"/>
      <w:pPr>
        <w:ind w:left="720" w:hanging="360"/>
      </w:pPr>
      <w:rPr>
        <w:rFonts w:ascii="Book Antiqua" w:hAnsi="Book Antiqua"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AA13364"/>
    <w:multiLevelType w:val="hybridMultilevel"/>
    <w:tmpl w:val="26E232D4"/>
    <w:lvl w:ilvl="0" w:tplc="51E0585C">
      <w:start w:val="1"/>
      <w:numFmt w:val="decimal"/>
      <w:lvlText w:val="%1."/>
      <w:lvlJc w:val="left"/>
      <w:pPr>
        <w:ind w:left="720" w:hanging="360"/>
      </w:pPr>
      <w:rPr>
        <w:rFonts w:ascii="Book Antiqua" w:hAnsi="Book Antiqua"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E205D"/>
    <w:rsid w:val="003106E6"/>
    <w:rsid w:val="00353184"/>
    <w:rsid w:val="004A6D24"/>
    <w:rsid w:val="0059487E"/>
    <w:rsid w:val="005D64B5"/>
    <w:rsid w:val="005F05E7"/>
    <w:rsid w:val="00784E12"/>
    <w:rsid w:val="008A1C53"/>
    <w:rsid w:val="00B752E6"/>
    <w:rsid w:val="00BB7437"/>
    <w:rsid w:val="00C4672D"/>
    <w:rsid w:val="00C86C1F"/>
    <w:rsid w:val="00CE20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4A693-FA05-4380-A42D-4CDF877F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05D"/>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05D"/>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106E6"/>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4A6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089">
      <w:bodyDiv w:val="1"/>
      <w:marLeft w:val="0"/>
      <w:marRight w:val="0"/>
      <w:marTop w:val="0"/>
      <w:marBottom w:val="0"/>
      <w:divBdr>
        <w:top w:val="none" w:sz="0" w:space="0" w:color="auto"/>
        <w:left w:val="none" w:sz="0" w:space="0" w:color="auto"/>
        <w:bottom w:val="none" w:sz="0" w:space="0" w:color="auto"/>
        <w:right w:val="none" w:sz="0" w:space="0" w:color="auto"/>
      </w:divBdr>
      <w:divsChild>
        <w:div w:id="700672918">
          <w:marLeft w:val="0"/>
          <w:marRight w:val="0"/>
          <w:marTop w:val="0"/>
          <w:marBottom w:val="0"/>
          <w:divBdr>
            <w:top w:val="none" w:sz="0" w:space="0" w:color="auto"/>
            <w:left w:val="none" w:sz="0" w:space="0" w:color="auto"/>
            <w:bottom w:val="none" w:sz="0" w:space="0" w:color="auto"/>
            <w:right w:val="none" w:sz="0" w:space="0" w:color="auto"/>
          </w:divBdr>
          <w:divsChild>
            <w:div w:id="410859038">
              <w:marLeft w:val="0"/>
              <w:marRight w:val="0"/>
              <w:marTop w:val="0"/>
              <w:marBottom w:val="0"/>
              <w:divBdr>
                <w:top w:val="none" w:sz="0" w:space="0" w:color="auto"/>
                <w:left w:val="none" w:sz="0" w:space="0" w:color="auto"/>
                <w:bottom w:val="none" w:sz="0" w:space="0" w:color="auto"/>
                <w:right w:val="none" w:sz="0" w:space="0" w:color="auto"/>
              </w:divBdr>
              <w:divsChild>
                <w:div w:id="65618449">
                  <w:marLeft w:val="0"/>
                  <w:marRight w:val="0"/>
                  <w:marTop w:val="0"/>
                  <w:marBottom w:val="0"/>
                  <w:divBdr>
                    <w:top w:val="none" w:sz="0" w:space="0" w:color="auto"/>
                    <w:left w:val="none" w:sz="0" w:space="0" w:color="auto"/>
                    <w:bottom w:val="none" w:sz="0" w:space="0" w:color="auto"/>
                    <w:right w:val="none" w:sz="0" w:space="0" w:color="auto"/>
                  </w:divBdr>
                  <w:divsChild>
                    <w:div w:id="1640761308">
                      <w:marLeft w:val="0"/>
                      <w:marRight w:val="0"/>
                      <w:marTop w:val="0"/>
                      <w:marBottom w:val="0"/>
                      <w:divBdr>
                        <w:top w:val="none" w:sz="0" w:space="0" w:color="auto"/>
                        <w:left w:val="none" w:sz="0" w:space="0" w:color="auto"/>
                        <w:bottom w:val="none" w:sz="0" w:space="0" w:color="auto"/>
                        <w:right w:val="none" w:sz="0" w:space="0" w:color="auto"/>
                      </w:divBdr>
                      <w:divsChild>
                        <w:div w:id="939065416">
                          <w:marLeft w:val="0"/>
                          <w:marRight w:val="0"/>
                          <w:marTop w:val="0"/>
                          <w:marBottom w:val="0"/>
                          <w:divBdr>
                            <w:top w:val="none" w:sz="0" w:space="0" w:color="auto"/>
                            <w:left w:val="none" w:sz="0" w:space="0" w:color="auto"/>
                            <w:bottom w:val="none" w:sz="0" w:space="0" w:color="auto"/>
                            <w:right w:val="none" w:sz="0" w:space="0" w:color="auto"/>
                          </w:divBdr>
                          <w:divsChild>
                            <w:div w:id="1581715859">
                              <w:marLeft w:val="0"/>
                              <w:marRight w:val="0"/>
                              <w:marTop w:val="0"/>
                              <w:marBottom w:val="0"/>
                              <w:divBdr>
                                <w:top w:val="none" w:sz="0" w:space="0" w:color="auto"/>
                                <w:left w:val="none" w:sz="0" w:space="0" w:color="auto"/>
                                <w:bottom w:val="none" w:sz="0" w:space="0" w:color="auto"/>
                                <w:right w:val="none" w:sz="0" w:space="0" w:color="auto"/>
                              </w:divBdr>
                              <w:divsChild>
                                <w:div w:id="59980466">
                                  <w:marLeft w:val="0"/>
                                  <w:marRight w:val="0"/>
                                  <w:marTop w:val="0"/>
                                  <w:marBottom w:val="0"/>
                                  <w:divBdr>
                                    <w:top w:val="none" w:sz="0" w:space="0" w:color="auto"/>
                                    <w:left w:val="none" w:sz="0" w:space="0" w:color="auto"/>
                                    <w:bottom w:val="none" w:sz="0" w:space="0" w:color="auto"/>
                                    <w:right w:val="none" w:sz="0" w:space="0" w:color="auto"/>
                                  </w:divBdr>
                                  <w:divsChild>
                                    <w:div w:id="2058966265">
                                      <w:marLeft w:val="0"/>
                                      <w:marRight w:val="0"/>
                                      <w:marTop w:val="0"/>
                                      <w:marBottom w:val="0"/>
                                      <w:divBdr>
                                        <w:top w:val="none" w:sz="0" w:space="0" w:color="auto"/>
                                        <w:left w:val="none" w:sz="0" w:space="0" w:color="auto"/>
                                        <w:bottom w:val="none" w:sz="0" w:space="0" w:color="auto"/>
                                        <w:right w:val="none" w:sz="0" w:space="0" w:color="auto"/>
                                      </w:divBdr>
                                      <w:divsChild>
                                        <w:div w:id="499539818">
                                          <w:marLeft w:val="0"/>
                                          <w:marRight w:val="0"/>
                                          <w:marTop w:val="0"/>
                                          <w:marBottom w:val="0"/>
                                          <w:divBdr>
                                            <w:top w:val="none" w:sz="0" w:space="0" w:color="auto"/>
                                            <w:left w:val="none" w:sz="0" w:space="0" w:color="auto"/>
                                            <w:bottom w:val="none" w:sz="0" w:space="0" w:color="auto"/>
                                            <w:right w:val="none" w:sz="0" w:space="0" w:color="auto"/>
                                          </w:divBdr>
                                          <w:divsChild>
                                            <w:div w:id="55864945">
                                              <w:marLeft w:val="0"/>
                                              <w:marRight w:val="0"/>
                                              <w:marTop w:val="0"/>
                                              <w:marBottom w:val="0"/>
                                              <w:divBdr>
                                                <w:top w:val="none" w:sz="0" w:space="0" w:color="auto"/>
                                                <w:left w:val="none" w:sz="0" w:space="0" w:color="auto"/>
                                                <w:bottom w:val="none" w:sz="0" w:space="0" w:color="auto"/>
                                                <w:right w:val="none" w:sz="0" w:space="0" w:color="auto"/>
                                              </w:divBdr>
                                              <w:divsChild>
                                                <w:div w:id="56057466">
                                                  <w:marLeft w:val="0"/>
                                                  <w:marRight w:val="0"/>
                                                  <w:marTop w:val="0"/>
                                                  <w:marBottom w:val="0"/>
                                                  <w:divBdr>
                                                    <w:top w:val="none" w:sz="0" w:space="0" w:color="auto"/>
                                                    <w:left w:val="none" w:sz="0" w:space="0" w:color="auto"/>
                                                    <w:bottom w:val="none" w:sz="0" w:space="0" w:color="auto"/>
                                                    <w:right w:val="none" w:sz="0" w:space="0" w:color="auto"/>
                                                  </w:divBdr>
                                                  <w:divsChild>
                                                    <w:div w:id="818617436">
                                                      <w:marLeft w:val="0"/>
                                                      <w:marRight w:val="0"/>
                                                      <w:marTop w:val="0"/>
                                                      <w:marBottom w:val="0"/>
                                                      <w:divBdr>
                                                        <w:top w:val="none" w:sz="0" w:space="0" w:color="auto"/>
                                                        <w:left w:val="none" w:sz="0" w:space="0" w:color="auto"/>
                                                        <w:bottom w:val="none" w:sz="0" w:space="0" w:color="auto"/>
                                                        <w:right w:val="none" w:sz="0" w:space="0" w:color="auto"/>
                                                      </w:divBdr>
                                                      <w:divsChild>
                                                        <w:div w:id="1461846988">
                                                          <w:marLeft w:val="0"/>
                                                          <w:marRight w:val="0"/>
                                                          <w:marTop w:val="450"/>
                                                          <w:marBottom w:val="450"/>
                                                          <w:divBdr>
                                                            <w:top w:val="none" w:sz="0" w:space="0" w:color="auto"/>
                                                            <w:left w:val="none" w:sz="0" w:space="0" w:color="auto"/>
                                                            <w:bottom w:val="none" w:sz="0" w:space="0" w:color="auto"/>
                                                            <w:right w:val="none" w:sz="0" w:space="0" w:color="auto"/>
                                                          </w:divBdr>
                                                          <w:divsChild>
                                                            <w:div w:id="759520255">
                                                              <w:marLeft w:val="0"/>
                                                              <w:marRight w:val="0"/>
                                                              <w:marTop w:val="0"/>
                                                              <w:marBottom w:val="0"/>
                                                              <w:divBdr>
                                                                <w:top w:val="none" w:sz="0" w:space="0" w:color="auto"/>
                                                                <w:left w:val="none" w:sz="0" w:space="0" w:color="auto"/>
                                                                <w:bottom w:val="none" w:sz="0" w:space="0" w:color="auto"/>
                                                                <w:right w:val="none" w:sz="0" w:space="0" w:color="auto"/>
                                                              </w:divBdr>
                                                              <w:divsChild>
                                                                <w:div w:id="1025640379">
                                                                  <w:marLeft w:val="0"/>
                                                                  <w:marRight w:val="0"/>
                                                                  <w:marTop w:val="225"/>
                                                                  <w:marBottom w:val="300"/>
                                                                  <w:divBdr>
                                                                    <w:top w:val="none" w:sz="0" w:space="0" w:color="auto"/>
                                                                    <w:left w:val="none" w:sz="0" w:space="0" w:color="auto"/>
                                                                    <w:bottom w:val="none" w:sz="0" w:space="0" w:color="auto"/>
                                                                    <w:right w:val="none" w:sz="0" w:space="0" w:color="auto"/>
                                                                  </w:divBdr>
                                                                  <w:divsChild>
                                                                    <w:div w:id="1800101422">
                                                                      <w:marLeft w:val="0"/>
                                                                      <w:marRight w:val="0"/>
                                                                      <w:marTop w:val="0"/>
                                                                      <w:marBottom w:val="0"/>
                                                                      <w:divBdr>
                                                                        <w:top w:val="none" w:sz="0" w:space="0" w:color="auto"/>
                                                                        <w:left w:val="none" w:sz="0" w:space="0" w:color="auto"/>
                                                                        <w:bottom w:val="none" w:sz="0" w:space="0" w:color="auto"/>
                                                                        <w:right w:val="none" w:sz="0" w:space="0" w:color="auto"/>
                                                                      </w:divBdr>
                                                                      <w:divsChild>
                                                                        <w:div w:id="1973709467">
                                                                          <w:marLeft w:val="0"/>
                                                                          <w:marRight w:val="0"/>
                                                                          <w:marTop w:val="0"/>
                                                                          <w:marBottom w:val="0"/>
                                                                          <w:divBdr>
                                                                            <w:top w:val="none" w:sz="0" w:space="0" w:color="auto"/>
                                                                            <w:left w:val="none" w:sz="0" w:space="0" w:color="auto"/>
                                                                            <w:bottom w:val="single" w:sz="6" w:space="23" w:color="FFFFFF"/>
                                                                            <w:right w:val="none" w:sz="0" w:space="0" w:color="auto"/>
                                                                          </w:divBdr>
                                                                          <w:divsChild>
                                                                            <w:div w:id="1858079578">
                                                                              <w:marLeft w:val="0"/>
                                                                              <w:marRight w:val="0"/>
                                                                              <w:marTop w:val="0"/>
                                                                              <w:marBottom w:val="0"/>
                                                                              <w:divBdr>
                                                                                <w:top w:val="none" w:sz="0" w:space="0" w:color="auto"/>
                                                                                <w:left w:val="none" w:sz="0" w:space="0" w:color="auto"/>
                                                                                <w:bottom w:val="none" w:sz="0" w:space="0" w:color="auto"/>
                                                                                <w:right w:val="none" w:sz="0" w:space="0" w:color="auto"/>
                                                                              </w:divBdr>
                                                                              <w:divsChild>
                                                                                <w:div w:id="33121120">
                                                                                  <w:marLeft w:val="0"/>
                                                                                  <w:marRight w:val="0"/>
                                                                                  <w:marTop w:val="0"/>
                                                                                  <w:marBottom w:val="0"/>
                                                                                  <w:divBdr>
                                                                                    <w:top w:val="none" w:sz="0" w:space="0" w:color="auto"/>
                                                                                    <w:left w:val="none" w:sz="0" w:space="0" w:color="auto"/>
                                                                                    <w:bottom w:val="none" w:sz="0" w:space="0" w:color="auto"/>
                                                                                    <w:right w:val="none" w:sz="0" w:space="0" w:color="auto"/>
                                                                                  </w:divBdr>
                                                                                  <w:divsChild>
                                                                                    <w:div w:id="1729181083">
                                                                                      <w:marLeft w:val="0"/>
                                                                                      <w:marRight w:val="0"/>
                                                                                      <w:marTop w:val="0"/>
                                                                                      <w:marBottom w:val="0"/>
                                                                                      <w:divBdr>
                                                                                        <w:top w:val="none" w:sz="0" w:space="0" w:color="auto"/>
                                                                                        <w:left w:val="none" w:sz="0" w:space="0" w:color="auto"/>
                                                                                        <w:bottom w:val="none" w:sz="0" w:space="0" w:color="auto"/>
                                                                                        <w:right w:val="none" w:sz="0" w:space="0" w:color="auto"/>
                                                                                      </w:divBdr>
                                                                                    </w:div>
                                                                                    <w:div w:id="134222627">
                                                                                      <w:marLeft w:val="0"/>
                                                                                      <w:marRight w:val="0"/>
                                                                                      <w:marTop w:val="0"/>
                                                                                      <w:marBottom w:val="0"/>
                                                                                      <w:divBdr>
                                                                                        <w:top w:val="none" w:sz="0" w:space="0" w:color="auto"/>
                                                                                        <w:left w:val="none" w:sz="0" w:space="0" w:color="auto"/>
                                                                                        <w:bottom w:val="none" w:sz="0" w:space="0" w:color="auto"/>
                                                                                        <w:right w:val="none" w:sz="0" w:space="0" w:color="auto"/>
                                                                                      </w:divBdr>
                                                                                    </w:div>
                                                                                    <w:div w:id="940450659">
                                                                                      <w:marLeft w:val="0"/>
                                                                                      <w:marRight w:val="0"/>
                                                                                      <w:marTop w:val="0"/>
                                                                                      <w:marBottom w:val="0"/>
                                                                                      <w:divBdr>
                                                                                        <w:top w:val="none" w:sz="0" w:space="0" w:color="auto"/>
                                                                                        <w:left w:val="none" w:sz="0" w:space="0" w:color="auto"/>
                                                                                        <w:bottom w:val="none" w:sz="0" w:space="0" w:color="auto"/>
                                                                                        <w:right w:val="none" w:sz="0" w:space="0" w:color="auto"/>
                                                                                      </w:divBdr>
                                                                                    </w:div>
                                                                                    <w:div w:id="292561944">
                                                                                      <w:marLeft w:val="0"/>
                                                                                      <w:marRight w:val="0"/>
                                                                                      <w:marTop w:val="0"/>
                                                                                      <w:marBottom w:val="0"/>
                                                                                      <w:divBdr>
                                                                                        <w:top w:val="none" w:sz="0" w:space="0" w:color="auto"/>
                                                                                        <w:left w:val="none" w:sz="0" w:space="0" w:color="auto"/>
                                                                                        <w:bottom w:val="none" w:sz="0" w:space="0" w:color="auto"/>
                                                                                        <w:right w:val="none" w:sz="0" w:space="0" w:color="auto"/>
                                                                                      </w:divBdr>
                                                                                    </w:div>
                                                                                    <w:div w:id="959529769">
                                                                                      <w:marLeft w:val="0"/>
                                                                                      <w:marRight w:val="0"/>
                                                                                      <w:marTop w:val="0"/>
                                                                                      <w:marBottom w:val="0"/>
                                                                                      <w:divBdr>
                                                                                        <w:top w:val="none" w:sz="0" w:space="0" w:color="auto"/>
                                                                                        <w:left w:val="none" w:sz="0" w:space="0" w:color="auto"/>
                                                                                        <w:bottom w:val="none" w:sz="0" w:space="0" w:color="auto"/>
                                                                                        <w:right w:val="none" w:sz="0" w:space="0" w:color="auto"/>
                                                                                      </w:divBdr>
                                                                                    </w:div>
                                                                                    <w:div w:id="496767819">
                                                                                      <w:marLeft w:val="0"/>
                                                                                      <w:marRight w:val="0"/>
                                                                                      <w:marTop w:val="0"/>
                                                                                      <w:marBottom w:val="0"/>
                                                                                      <w:divBdr>
                                                                                        <w:top w:val="none" w:sz="0" w:space="0" w:color="auto"/>
                                                                                        <w:left w:val="none" w:sz="0" w:space="0" w:color="auto"/>
                                                                                        <w:bottom w:val="none" w:sz="0" w:space="0" w:color="auto"/>
                                                                                        <w:right w:val="none" w:sz="0" w:space="0" w:color="auto"/>
                                                                                      </w:divBdr>
                                                                                    </w:div>
                                                                                    <w:div w:id="762261857">
                                                                                      <w:marLeft w:val="0"/>
                                                                                      <w:marRight w:val="0"/>
                                                                                      <w:marTop w:val="0"/>
                                                                                      <w:marBottom w:val="0"/>
                                                                                      <w:divBdr>
                                                                                        <w:top w:val="none" w:sz="0" w:space="0" w:color="auto"/>
                                                                                        <w:left w:val="none" w:sz="0" w:space="0" w:color="auto"/>
                                                                                        <w:bottom w:val="none" w:sz="0" w:space="0" w:color="auto"/>
                                                                                        <w:right w:val="none" w:sz="0" w:space="0" w:color="auto"/>
                                                                                      </w:divBdr>
                                                                                    </w:div>
                                                                                    <w:div w:id="2061202283">
                                                                                      <w:marLeft w:val="0"/>
                                                                                      <w:marRight w:val="0"/>
                                                                                      <w:marTop w:val="0"/>
                                                                                      <w:marBottom w:val="0"/>
                                                                                      <w:divBdr>
                                                                                        <w:top w:val="none" w:sz="0" w:space="0" w:color="auto"/>
                                                                                        <w:left w:val="none" w:sz="0" w:space="0" w:color="auto"/>
                                                                                        <w:bottom w:val="none" w:sz="0" w:space="0" w:color="auto"/>
                                                                                        <w:right w:val="none" w:sz="0" w:space="0" w:color="auto"/>
                                                                                      </w:divBdr>
                                                                                    </w:div>
                                                                                    <w:div w:id="225117790">
                                                                                      <w:marLeft w:val="0"/>
                                                                                      <w:marRight w:val="0"/>
                                                                                      <w:marTop w:val="0"/>
                                                                                      <w:marBottom w:val="0"/>
                                                                                      <w:divBdr>
                                                                                        <w:top w:val="none" w:sz="0" w:space="0" w:color="auto"/>
                                                                                        <w:left w:val="none" w:sz="0" w:space="0" w:color="auto"/>
                                                                                        <w:bottom w:val="none" w:sz="0" w:space="0" w:color="auto"/>
                                                                                        <w:right w:val="none" w:sz="0" w:space="0" w:color="auto"/>
                                                                                      </w:divBdr>
                                                                                    </w:div>
                                                                                    <w:div w:id="1425878983">
                                                                                      <w:marLeft w:val="0"/>
                                                                                      <w:marRight w:val="0"/>
                                                                                      <w:marTop w:val="0"/>
                                                                                      <w:marBottom w:val="0"/>
                                                                                      <w:divBdr>
                                                                                        <w:top w:val="none" w:sz="0" w:space="0" w:color="auto"/>
                                                                                        <w:left w:val="none" w:sz="0" w:space="0" w:color="auto"/>
                                                                                        <w:bottom w:val="none" w:sz="0" w:space="0" w:color="auto"/>
                                                                                        <w:right w:val="none" w:sz="0" w:space="0" w:color="auto"/>
                                                                                      </w:divBdr>
                                                                                    </w:div>
                                                                                    <w:div w:id="1401742">
                                                                                      <w:marLeft w:val="0"/>
                                                                                      <w:marRight w:val="0"/>
                                                                                      <w:marTop w:val="0"/>
                                                                                      <w:marBottom w:val="0"/>
                                                                                      <w:divBdr>
                                                                                        <w:top w:val="none" w:sz="0" w:space="0" w:color="auto"/>
                                                                                        <w:left w:val="none" w:sz="0" w:space="0" w:color="auto"/>
                                                                                        <w:bottom w:val="none" w:sz="0" w:space="0" w:color="auto"/>
                                                                                        <w:right w:val="none" w:sz="0" w:space="0" w:color="auto"/>
                                                                                      </w:divBdr>
                                                                                    </w:div>
                                                                                    <w:div w:id="1381830278">
                                                                                      <w:marLeft w:val="0"/>
                                                                                      <w:marRight w:val="0"/>
                                                                                      <w:marTop w:val="0"/>
                                                                                      <w:marBottom w:val="0"/>
                                                                                      <w:divBdr>
                                                                                        <w:top w:val="none" w:sz="0" w:space="0" w:color="auto"/>
                                                                                        <w:left w:val="none" w:sz="0" w:space="0" w:color="auto"/>
                                                                                        <w:bottom w:val="none" w:sz="0" w:space="0" w:color="auto"/>
                                                                                        <w:right w:val="none" w:sz="0" w:space="0" w:color="auto"/>
                                                                                      </w:divBdr>
                                                                                    </w:div>
                                                                                    <w:div w:id="1008364307">
                                                                                      <w:marLeft w:val="0"/>
                                                                                      <w:marRight w:val="0"/>
                                                                                      <w:marTop w:val="0"/>
                                                                                      <w:marBottom w:val="0"/>
                                                                                      <w:divBdr>
                                                                                        <w:top w:val="none" w:sz="0" w:space="0" w:color="auto"/>
                                                                                        <w:left w:val="none" w:sz="0" w:space="0" w:color="auto"/>
                                                                                        <w:bottom w:val="none" w:sz="0" w:space="0" w:color="auto"/>
                                                                                        <w:right w:val="none" w:sz="0" w:space="0" w:color="auto"/>
                                                                                      </w:divBdr>
                                                                                    </w:div>
                                                                                    <w:div w:id="1836068801">
                                                                                      <w:marLeft w:val="0"/>
                                                                                      <w:marRight w:val="0"/>
                                                                                      <w:marTop w:val="0"/>
                                                                                      <w:marBottom w:val="0"/>
                                                                                      <w:divBdr>
                                                                                        <w:top w:val="none" w:sz="0" w:space="0" w:color="auto"/>
                                                                                        <w:left w:val="none" w:sz="0" w:space="0" w:color="auto"/>
                                                                                        <w:bottom w:val="none" w:sz="0" w:space="0" w:color="auto"/>
                                                                                        <w:right w:val="none" w:sz="0" w:space="0" w:color="auto"/>
                                                                                      </w:divBdr>
                                                                                    </w:div>
                                                                                    <w:div w:id="242682798">
                                                                                      <w:marLeft w:val="0"/>
                                                                                      <w:marRight w:val="0"/>
                                                                                      <w:marTop w:val="0"/>
                                                                                      <w:marBottom w:val="0"/>
                                                                                      <w:divBdr>
                                                                                        <w:top w:val="none" w:sz="0" w:space="0" w:color="auto"/>
                                                                                        <w:left w:val="none" w:sz="0" w:space="0" w:color="auto"/>
                                                                                        <w:bottom w:val="none" w:sz="0" w:space="0" w:color="auto"/>
                                                                                        <w:right w:val="none" w:sz="0" w:space="0" w:color="auto"/>
                                                                                      </w:divBdr>
                                                                                    </w:div>
                                                                                    <w:div w:id="583027092">
                                                                                      <w:marLeft w:val="0"/>
                                                                                      <w:marRight w:val="0"/>
                                                                                      <w:marTop w:val="0"/>
                                                                                      <w:marBottom w:val="0"/>
                                                                                      <w:divBdr>
                                                                                        <w:top w:val="none" w:sz="0" w:space="0" w:color="auto"/>
                                                                                        <w:left w:val="none" w:sz="0" w:space="0" w:color="auto"/>
                                                                                        <w:bottom w:val="none" w:sz="0" w:space="0" w:color="auto"/>
                                                                                        <w:right w:val="none" w:sz="0" w:space="0" w:color="auto"/>
                                                                                      </w:divBdr>
                                                                                    </w:div>
                                                                                    <w:div w:id="15316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777917">
      <w:bodyDiv w:val="1"/>
      <w:marLeft w:val="0"/>
      <w:marRight w:val="0"/>
      <w:marTop w:val="0"/>
      <w:marBottom w:val="0"/>
      <w:divBdr>
        <w:top w:val="none" w:sz="0" w:space="0" w:color="auto"/>
        <w:left w:val="none" w:sz="0" w:space="0" w:color="auto"/>
        <w:bottom w:val="none" w:sz="0" w:space="0" w:color="auto"/>
        <w:right w:val="none" w:sz="0" w:space="0" w:color="auto"/>
      </w:divBdr>
      <w:divsChild>
        <w:div w:id="264655913">
          <w:marLeft w:val="0"/>
          <w:marRight w:val="0"/>
          <w:marTop w:val="0"/>
          <w:marBottom w:val="0"/>
          <w:divBdr>
            <w:top w:val="none" w:sz="0" w:space="0" w:color="auto"/>
            <w:left w:val="none" w:sz="0" w:space="0" w:color="auto"/>
            <w:bottom w:val="none" w:sz="0" w:space="0" w:color="auto"/>
            <w:right w:val="none" w:sz="0" w:space="0" w:color="auto"/>
          </w:divBdr>
          <w:divsChild>
            <w:div w:id="251478555">
              <w:marLeft w:val="0"/>
              <w:marRight w:val="0"/>
              <w:marTop w:val="0"/>
              <w:marBottom w:val="0"/>
              <w:divBdr>
                <w:top w:val="none" w:sz="0" w:space="0" w:color="auto"/>
                <w:left w:val="none" w:sz="0" w:space="0" w:color="auto"/>
                <w:bottom w:val="none" w:sz="0" w:space="0" w:color="auto"/>
                <w:right w:val="none" w:sz="0" w:space="0" w:color="auto"/>
              </w:divBdr>
              <w:divsChild>
                <w:div w:id="1716807147">
                  <w:marLeft w:val="0"/>
                  <w:marRight w:val="0"/>
                  <w:marTop w:val="0"/>
                  <w:marBottom w:val="0"/>
                  <w:divBdr>
                    <w:top w:val="none" w:sz="0" w:space="0" w:color="auto"/>
                    <w:left w:val="none" w:sz="0" w:space="0" w:color="auto"/>
                    <w:bottom w:val="none" w:sz="0" w:space="0" w:color="auto"/>
                    <w:right w:val="none" w:sz="0" w:space="0" w:color="auto"/>
                  </w:divBdr>
                  <w:divsChild>
                    <w:div w:id="31199900">
                      <w:marLeft w:val="0"/>
                      <w:marRight w:val="0"/>
                      <w:marTop w:val="0"/>
                      <w:marBottom w:val="0"/>
                      <w:divBdr>
                        <w:top w:val="none" w:sz="0" w:space="0" w:color="auto"/>
                        <w:left w:val="none" w:sz="0" w:space="0" w:color="auto"/>
                        <w:bottom w:val="none" w:sz="0" w:space="0" w:color="auto"/>
                        <w:right w:val="none" w:sz="0" w:space="0" w:color="auto"/>
                      </w:divBdr>
                      <w:divsChild>
                        <w:div w:id="766003832">
                          <w:marLeft w:val="0"/>
                          <w:marRight w:val="0"/>
                          <w:marTop w:val="0"/>
                          <w:marBottom w:val="0"/>
                          <w:divBdr>
                            <w:top w:val="none" w:sz="0" w:space="0" w:color="auto"/>
                            <w:left w:val="none" w:sz="0" w:space="0" w:color="auto"/>
                            <w:bottom w:val="none" w:sz="0" w:space="0" w:color="auto"/>
                            <w:right w:val="none" w:sz="0" w:space="0" w:color="auto"/>
                          </w:divBdr>
                          <w:divsChild>
                            <w:div w:id="242105379">
                              <w:marLeft w:val="0"/>
                              <w:marRight w:val="0"/>
                              <w:marTop w:val="0"/>
                              <w:marBottom w:val="0"/>
                              <w:divBdr>
                                <w:top w:val="none" w:sz="0" w:space="0" w:color="auto"/>
                                <w:left w:val="none" w:sz="0" w:space="0" w:color="auto"/>
                                <w:bottom w:val="none" w:sz="0" w:space="0" w:color="auto"/>
                                <w:right w:val="none" w:sz="0" w:space="0" w:color="auto"/>
                              </w:divBdr>
                              <w:divsChild>
                                <w:div w:id="2145921921">
                                  <w:marLeft w:val="0"/>
                                  <w:marRight w:val="0"/>
                                  <w:marTop w:val="0"/>
                                  <w:marBottom w:val="0"/>
                                  <w:divBdr>
                                    <w:top w:val="none" w:sz="0" w:space="0" w:color="auto"/>
                                    <w:left w:val="none" w:sz="0" w:space="0" w:color="auto"/>
                                    <w:bottom w:val="none" w:sz="0" w:space="0" w:color="auto"/>
                                    <w:right w:val="none" w:sz="0" w:space="0" w:color="auto"/>
                                  </w:divBdr>
                                  <w:divsChild>
                                    <w:div w:id="1402407056">
                                      <w:marLeft w:val="0"/>
                                      <w:marRight w:val="0"/>
                                      <w:marTop w:val="0"/>
                                      <w:marBottom w:val="0"/>
                                      <w:divBdr>
                                        <w:top w:val="none" w:sz="0" w:space="0" w:color="auto"/>
                                        <w:left w:val="none" w:sz="0" w:space="0" w:color="auto"/>
                                        <w:bottom w:val="none" w:sz="0" w:space="0" w:color="auto"/>
                                        <w:right w:val="none" w:sz="0" w:space="0" w:color="auto"/>
                                      </w:divBdr>
                                      <w:divsChild>
                                        <w:div w:id="727143786">
                                          <w:marLeft w:val="0"/>
                                          <w:marRight w:val="0"/>
                                          <w:marTop w:val="0"/>
                                          <w:marBottom w:val="0"/>
                                          <w:divBdr>
                                            <w:top w:val="none" w:sz="0" w:space="0" w:color="auto"/>
                                            <w:left w:val="none" w:sz="0" w:space="0" w:color="auto"/>
                                            <w:bottom w:val="none" w:sz="0" w:space="0" w:color="auto"/>
                                            <w:right w:val="none" w:sz="0" w:space="0" w:color="auto"/>
                                          </w:divBdr>
                                          <w:divsChild>
                                            <w:div w:id="305815339">
                                              <w:marLeft w:val="0"/>
                                              <w:marRight w:val="0"/>
                                              <w:marTop w:val="0"/>
                                              <w:marBottom w:val="0"/>
                                              <w:divBdr>
                                                <w:top w:val="none" w:sz="0" w:space="0" w:color="auto"/>
                                                <w:left w:val="none" w:sz="0" w:space="0" w:color="auto"/>
                                                <w:bottom w:val="none" w:sz="0" w:space="0" w:color="auto"/>
                                                <w:right w:val="none" w:sz="0" w:space="0" w:color="auto"/>
                                              </w:divBdr>
                                              <w:divsChild>
                                                <w:div w:id="1634629918">
                                                  <w:marLeft w:val="0"/>
                                                  <w:marRight w:val="0"/>
                                                  <w:marTop w:val="0"/>
                                                  <w:marBottom w:val="0"/>
                                                  <w:divBdr>
                                                    <w:top w:val="none" w:sz="0" w:space="0" w:color="auto"/>
                                                    <w:left w:val="none" w:sz="0" w:space="0" w:color="auto"/>
                                                    <w:bottom w:val="none" w:sz="0" w:space="0" w:color="auto"/>
                                                    <w:right w:val="none" w:sz="0" w:space="0" w:color="auto"/>
                                                  </w:divBdr>
                                                  <w:divsChild>
                                                    <w:div w:id="1035888736">
                                                      <w:marLeft w:val="0"/>
                                                      <w:marRight w:val="0"/>
                                                      <w:marTop w:val="0"/>
                                                      <w:marBottom w:val="0"/>
                                                      <w:divBdr>
                                                        <w:top w:val="none" w:sz="0" w:space="0" w:color="auto"/>
                                                        <w:left w:val="none" w:sz="0" w:space="0" w:color="auto"/>
                                                        <w:bottom w:val="none" w:sz="0" w:space="0" w:color="auto"/>
                                                        <w:right w:val="none" w:sz="0" w:space="0" w:color="auto"/>
                                                      </w:divBdr>
                                                      <w:divsChild>
                                                        <w:div w:id="5597530">
                                                          <w:marLeft w:val="0"/>
                                                          <w:marRight w:val="0"/>
                                                          <w:marTop w:val="450"/>
                                                          <w:marBottom w:val="450"/>
                                                          <w:divBdr>
                                                            <w:top w:val="none" w:sz="0" w:space="0" w:color="auto"/>
                                                            <w:left w:val="none" w:sz="0" w:space="0" w:color="auto"/>
                                                            <w:bottom w:val="none" w:sz="0" w:space="0" w:color="auto"/>
                                                            <w:right w:val="none" w:sz="0" w:space="0" w:color="auto"/>
                                                          </w:divBdr>
                                                          <w:divsChild>
                                                            <w:div w:id="1036587596">
                                                              <w:marLeft w:val="0"/>
                                                              <w:marRight w:val="0"/>
                                                              <w:marTop w:val="0"/>
                                                              <w:marBottom w:val="0"/>
                                                              <w:divBdr>
                                                                <w:top w:val="none" w:sz="0" w:space="0" w:color="auto"/>
                                                                <w:left w:val="none" w:sz="0" w:space="0" w:color="auto"/>
                                                                <w:bottom w:val="none" w:sz="0" w:space="0" w:color="auto"/>
                                                                <w:right w:val="none" w:sz="0" w:space="0" w:color="auto"/>
                                                              </w:divBdr>
                                                              <w:divsChild>
                                                                <w:div w:id="748507333">
                                                                  <w:marLeft w:val="0"/>
                                                                  <w:marRight w:val="0"/>
                                                                  <w:marTop w:val="225"/>
                                                                  <w:marBottom w:val="300"/>
                                                                  <w:divBdr>
                                                                    <w:top w:val="none" w:sz="0" w:space="0" w:color="auto"/>
                                                                    <w:left w:val="none" w:sz="0" w:space="0" w:color="auto"/>
                                                                    <w:bottom w:val="none" w:sz="0" w:space="0" w:color="auto"/>
                                                                    <w:right w:val="none" w:sz="0" w:space="0" w:color="auto"/>
                                                                  </w:divBdr>
                                                                  <w:divsChild>
                                                                    <w:div w:id="474301586">
                                                                      <w:marLeft w:val="0"/>
                                                                      <w:marRight w:val="0"/>
                                                                      <w:marTop w:val="0"/>
                                                                      <w:marBottom w:val="0"/>
                                                                      <w:divBdr>
                                                                        <w:top w:val="none" w:sz="0" w:space="0" w:color="auto"/>
                                                                        <w:left w:val="none" w:sz="0" w:space="0" w:color="auto"/>
                                                                        <w:bottom w:val="none" w:sz="0" w:space="0" w:color="auto"/>
                                                                        <w:right w:val="none" w:sz="0" w:space="0" w:color="auto"/>
                                                                      </w:divBdr>
                                                                      <w:divsChild>
                                                                        <w:div w:id="869151895">
                                                                          <w:marLeft w:val="0"/>
                                                                          <w:marRight w:val="0"/>
                                                                          <w:marTop w:val="0"/>
                                                                          <w:marBottom w:val="0"/>
                                                                          <w:divBdr>
                                                                            <w:top w:val="none" w:sz="0" w:space="0" w:color="auto"/>
                                                                            <w:left w:val="none" w:sz="0" w:space="0" w:color="auto"/>
                                                                            <w:bottom w:val="single" w:sz="6" w:space="23" w:color="FFFFFF"/>
                                                                            <w:right w:val="none" w:sz="0" w:space="0" w:color="auto"/>
                                                                          </w:divBdr>
                                                                          <w:divsChild>
                                                                            <w:div w:id="110788091">
                                                                              <w:marLeft w:val="0"/>
                                                                              <w:marRight w:val="0"/>
                                                                              <w:marTop w:val="0"/>
                                                                              <w:marBottom w:val="0"/>
                                                                              <w:divBdr>
                                                                                <w:top w:val="none" w:sz="0" w:space="0" w:color="auto"/>
                                                                                <w:left w:val="none" w:sz="0" w:space="0" w:color="auto"/>
                                                                                <w:bottom w:val="none" w:sz="0" w:space="0" w:color="auto"/>
                                                                                <w:right w:val="none" w:sz="0" w:space="0" w:color="auto"/>
                                                                              </w:divBdr>
                                                                              <w:divsChild>
                                                                                <w:div w:id="1959411937">
                                                                                  <w:marLeft w:val="0"/>
                                                                                  <w:marRight w:val="0"/>
                                                                                  <w:marTop w:val="0"/>
                                                                                  <w:marBottom w:val="0"/>
                                                                                  <w:divBdr>
                                                                                    <w:top w:val="none" w:sz="0" w:space="0" w:color="auto"/>
                                                                                    <w:left w:val="none" w:sz="0" w:space="0" w:color="auto"/>
                                                                                    <w:bottom w:val="none" w:sz="0" w:space="0" w:color="auto"/>
                                                                                    <w:right w:val="none" w:sz="0" w:space="0" w:color="auto"/>
                                                                                  </w:divBdr>
                                                                                  <w:divsChild>
                                                                                    <w:div w:id="217017787">
                                                                                      <w:marLeft w:val="0"/>
                                                                                      <w:marRight w:val="0"/>
                                                                                      <w:marTop w:val="0"/>
                                                                                      <w:marBottom w:val="0"/>
                                                                                      <w:divBdr>
                                                                                        <w:top w:val="none" w:sz="0" w:space="0" w:color="auto"/>
                                                                                        <w:left w:val="none" w:sz="0" w:space="0" w:color="auto"/>
                                                                                        <w:bottom w:val="none" w:sz="0" w:space="0" w:color="auto"/>
                                                                                        <w:right w:val="none" w:sz="0" w:space="0" w:color="auto"/>
                                                                                      </w:divBdr>
                                                                                    </w:div>
                                                                                    <w:div w:id="1497725520">
                                                                                      <w:marLeft w:val="0"/>
                                                                                      <w:marRight w:val="0"/>
                                                                                      <w:marTop w:val="0"/>
                                                                                      <w:marBottom w:val="0"/>
                                                                                      <w:divBdr>
                                                                                        <w:top w:val="none" w:sz="0" w:space="0" w:color="auto"/>
                                                                                        <w:left w:val="none" w:sz="0" w:space="0" w:color="auto"/>
                                                                                        <w:bottom w:val="none" w:sz="0" w:space="0" w:color="auto"/>
                                                                                        <w:right w:val="none" w:sz="0" w:space="0" w:color="auto"/>
                                                                                      </w:divBdr>
                                                                                    </w:div>
                                                                                    <w:div w:id="1901279869">
                                                                                      <w:marLeft w:val="0"/>
                                                                                      <w:marRight w:val="0"/>
                                                                                      <w:marTop w:val="0"/>
                                                                                      <w:marBottom w:val="0"/>
                                                                                      <w:divBdr>
                                                                                        <w:top w:val="none" w:sz="0" w:space="0" w:color="auto"/>
                                                                                        <w:left w:val="none" w:sz="0" w:space="0" w:color="auto"/>
                                                                                        <w:bottom w:val="none" w:sz="0" w:space="0" w:color="auto"/>
                                                                                        <w:right w:val="none" w:sz="0" w:space="0" w:color="auto"/>
                                                                                      </w:divBdr>
                                                                                    </w:div>
                                                                                    <w:div w:id="1758018829">
                                                                                      <w:marLeft w:val="0"/>
                                                                                      <w:marRight w:val="0"/>
                                                                                      <w:marTop w:val="0"/>
                                                                                      <w:marBottom w:val="0"/>
                                                                                      <w:divBdr>
                                                                                        <w:top w:val="none" w:sz="0" w:space="0" w:color="auto"/>
                                                                                        <w:left w:val="none" w:sz="0" w:space="0" w:color="auto"/>
                                                                                        <w:bottom w:val="none" w:sz="0" w:space="0" w:color="auto"/>
                                                                                        <w:right w:val="none" w:sz="0" w:space="0" w:color="auto"/>
                                                                                      </w:divBdr>
                                                                                    </w:div>
                                                                                    <w:div w:id="1048720071">
                                                                                      <w:marLeft w:val="0"/>
                                                                                      <w:marRight w:val="0"/>
                                                                                      <w:marTop w:val="0"/>
                                                                                      <w:marBottom w:val="0"/>
                                                                                      <w:divBdr>
                                                                                        <w:top w:val="none" w:sz="0" w:space="0" w:color="auto"/>
                                                                                        <w:left w:val="none" w:sz="0" w:space="0" w:color="auto"/>
                                                                                        <w:bottom w:val="none" w:sz="0" w:space="0" w:color="auto"/>
                                                                                        <w:right w:val="none" w:sz="0" w:space="0" w:color="auto"/>
                                                                                      </w:divBdr>
                                                                                    </w:div>
                                                                                    <w:div w:id="636035295">
                                                                                      <w:marLeft w:val="0"/>
                                                                                      <w:marRight w:val="0"/>
                                                                                      <w:marTop w:val="0"/>
                                                                                      <w:marBottom w:val="0"/>
                                                                                      <w:divBdr>
                                                                                        <w:top w:val="none" w:sz="0" w:space="0" w:color="auto"/>
                                                                                        <w:left w:val="none" w:sz="0" w:space="0" w:color="auto"/>
                                                                                        <w:bottom w:val="none" w:sz="0" w:space="0" w:color="auto"/>
                                                                                        <w:right w:val="none" w:sz="0" w:space="0" w:color="auto"/>
                                                                                      </w:divBdr>
                                                                                    </w:div>
                                                                                    <w:div w:id="303197516">
                                                                                      <w:marLeft w:val="0"/>
                                                                                      <w:marRight w:val="0"/>
                                                                                      <w:marTop w:val="0"/>
                                                                                      <w:marBottom w:val="0"/>
                                                                                      <w:divBdr>
                                                                                        <w:top w:val="none" w:sz="0" w:space="0" w:color="auto"/>
                                                                                        <w:left w:val="none" w:sz="0" w:space="0" w:color="auto"/>
                                                                                        <w:bottom w:val="none" w:sz="0" w:space="0" w:color="auto"/>
                                                                                        <w:right w:val="none" w:sz="0" w:space="0" w:color="auto"/>
                                                                                      </w:divBdr>
                                                                                    </w:div>
                                                                                    <w:div w:id="416440723">
                                                                                      <w:marLeft w:val="0"/>
                                                                                      <w:marRight w:val="0"/>
                                                                                      <w:marTop w:val="0"/>
                                                                                      <w:marBottom w:val="0"/>
                                                                                      <w:divBdr>
                                                                                        <w:top w:val="none" w:sz="0" w:space="0" w:color="auto"/>
                                                                                        <w:left w:val="none" w:sz="0" w:space="0" w:color="auto"/>
                                                                                        <w:bottom w:val="none" w:sz="0" w:space="0" w:color="auto"/>
                                                                                        <w:right w:val="none" w:sz="0" w:space="0" w:color="auto"/>
                                                                                      </w:divBdr>
                                                                                    </w:div>
                                                                                    <w:div w:id="1918128436">
                                                                                      <w:marLeft w:val="0"/>
                                                                                      <w:marRight w:val="0"/>
                                                                                      <w:marTop w:val="0"/>
                                                                                      <w:marBottom w:val="0"/>
                                                                                      <w:divBdr>
                                                                                        <w:top w:val="none" w:sz="0" w:space="0" w:color="auto"/>
                                                                                        <w:left w:val="none" w:sz="0" w:space="0" w:color="auto"/>
                                                                                        <w:bottom w:val="none" w:sz="0" w:space="0" w:color="auto"/>
                                                                                        <w:right w:val="none" w:sz="0" w:space="0" w:color="auto"/>
                                                                                      </w:divBdr>
                                                                                    </w:div>
                                                                                    <w:div w:id="1272664963">
                                                                                      <w:marLeft w:val="0"/>
                                                                                      <w:marRight w:val="0"/>
                                                                                      <w:marTop w:val="0"/>
                                                                                      <w:marBottom w:val="0"/>
                                                                                      <w:divBdr>
                                                                                        <w:top w:val="none" w:sz="0" w:space="0" w:color="auto"/>
                                                                                        <w:left w:val="none" w:sz="0" w:space="0" w:color="auto"/>
                                                                                        <w:bottom w:val="none" w:sz="0" w:space="0" w:color="auto"/>
                                                                                        <w:right w:val="none" w:sz="0" w:space="0" w:color="auto"/>
                                                                                      </w:divBdr>
                                                                                    </w:div>
                                                                                    <w:div w:id="1686518185">
                                                                                      <w:marLeft w:val="0"/>
                                                                                      <w:marRight w:val="0"/>
                                                                                      <w:marTop w:val="0"/>
                                                                                      <w:marBottom w:val="0"/>
                                                                                      <w:divBdr>
                                                                                        <w:top w:val="none" w:sz="0" w:space="0" w:color="auto"/>
                                                                                        <w:left w:val="none" w:sz="0" w:space="0" w:color="auto"/>
                                                                                        <w:bottom w:val="none" w:sz="0" w:space="0" w:color="auto"/>
                                                                                        <w:right w:val="none" w:sz="0" w:space="0" w:color="auto"/>
                                                                                      </w:divBdr>
                                                                                    </w:div>
                                                                                    <w:div w:id="666444763">
                                                                                      <w:marLeft w:val="0"/>
                                                                                      <w:marRight w:val="0"/>
                                                                                      <w:marTop w:val="0"/>
                                                                                      <w:marBottom w:val="0"/>
                                                                                      <w:divBdr>
                                                                                        <w:top w:val="none" w:sz="0" w:space="0" w:color="auto"/>
                                                                                        <w:left w:val="none" w:sz="0" w:space="0" w:color="auto"/>
                                                                                        <w:bottom w:val="none" w:sz="0" w:space="0" w:color="auto"/>
                                                                                        <w:right w:val="none" w:sz="0" w:space="0" w:color="auto"/>
                                                                                      </w:divBdr>
                                                                                    </w:div>
                                                                                    <w:div w:id="437484465">
                                                                                      <w:marLeft w:val="0"/>
                                                                                      <w:marRight w:val="0"/>
                                                                                      <w:marTop w:val="0"/>
                                                                                      <w:marBottom w:val="0"/>
                                                                                      <w:divBdr>
                                                                                        <w:top w:val="none" w:sz="0" w:space="0" w:color="auto"/>
                                                                                        <w:left w:val="none" w:sz="0" w:space="0" w:color="auto"/>
                                                                                        <w:bottom w:val="none" w:sz="0" w:space="0" w:color="auto"/>
                                                                                        <w:right w:val="none" w:sz="0" w:space="0" w:color="auto"/>
                                                                                      </w:divBdr>
                                                                                    </w:div>
                                                                                    <w:div w:id="1534267149">
                                                                                      <w:marLeft w:val="0"/>
                                                                                      <w:marRight w:val="0"/>
                                                                                      <w:marTop w:val="0"/>
                                                                                      <w:marBottom w:val="0"/>
                                                                                      <w:divBdr>
                                                                                        <w:top w:val="none" w:sz="0" w:space="0" w:color="auto"/>
                                                                                        <w:left w:val="none" w:sz="0" w:space="0" w:color="auto"/>
                                                                                        <w:bottom w:val="none" w:sz="0" w:space="0" w:color="auto"/>
                                                                                        <w:right w:val="none" w:sz="0" w:space="0" w:color="auto"/>
                                                                                      </w:divBdr>
                                                                                    </w:div>
                                                                                    <w:div w:id="1810240285">
                                                                                      <w:marLeft w:val="0"/>
                                                                                      <w:marRight w:val="0"/>
                                                                                      <w:marTop w:val="0"/>
                                                                                      <w:marBottom w:val="0"/>
                                                                                      <w:divBdr>
                                                                                        <w:top w:val="none" w:sz="0" w:space="0" w:color="auto"/>
                                                                                        <w:left w:val="none" w:sz="0" w:space="0" w:color="auto"/>
                                                                                        <w:bottom w:val="none" w:sz="0" w:space="0" w:color="auto"/>
                                                                                        <w:right w:val="none" w:sz="0" w:space="0" w:color="auto"/>
                                                                                      </w:divBdr>
                                                                                    </w:div>
                                                                                    <w:div w:id="1004476381">
                                                                                      <w:marLeft w:val="0"/>
                                                                                      <w:marRight w:val="0"/>
                                                                                      <w:marTop w:val="0"/>
                                                                                      <w:marBottom w:val="0"/>
                                                                                      <w:divBdr>
                                                                                        <w:top w:val="none" w:sz="0" w:space="0" w:color="auto"/>
                                                                                        <w:left w:val="none" w:sz="0" w:space="0" w:color="auto"/>
                                                                                        <w:bottom w:val="none" w:sz="0" w:space="0" w:color="auto"/>
                                                                                        <w:right w:val="none" w:sz="0" w:space="0" w:color="auto"/>
                                                                                      </w:divBdr>
                                                                                    </w:div>
                                                                                    <w:div w:id="505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6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634</Words>
  <Characters>3424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2014-09-28T10:50:00Z</dcterms:created>
  <dcterms:modified xsi:type="dcterms:W3CDTF">2018-11-04T18:20:00Z</dcterms:modified>
</cp:coreProperties>
</file>