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87" w:rsidRPr="00427F87" w:rsidRDefault="00427F87" w:rsidP="00427F87">
      <w:pPr>
        <w:jc w:val="center"/>
        <w:rPr>
          <w:rFonts w:ascii="Comic Sans MS" w:hAnsi="Comic Sans MS" w:cstheme="minorHAnsi"/>
          <w:b/>
        </w:rPr>
      </w:pPr>
      <w:r w:rsidRPr="00427F87">
        <w:rPr>
          <w:rFonts w:ascii="Comic Sans MS" w:hAnsi="Comic Sans MS" w:cstheme="minorHAnsi"/>
          <w:b/>
        </w:rPr>
        <w:t xml:space="preserve">ΓΕΩΓΡΑΦΙΑ Β’ ΓΥΜΝΑΣΙΟΥ </w:t>
      </w:r>
      <w:r w:rsidR="00AB203D">
        <w:rPr>
          <w:rFonts w:ascii="Comic Sans MS" w:hAnsi="Comic Sans MS" w:cstheme="minorHAnsi"/>
          <w:b/>
        </w:rPr>
        <w:t>Β</w:t>
      </w:r>
      <w:r w:rsidRPr="00427F87">
        <w:rPr>
          <w:rFonts w:ascii="Comic Sans MS" w:hAnsi="Comic Sans MS" w:cstheme="minorHAnsi"/>
          <w:b/>
        </w:rPr>
        <w:t>’ ΤΕΤΡΑΜΗΝΟ ΣΕ ΑΣΚΗΣΕΙΣ</w:t>
      </w:r>
    </w:p>
    <w:p w:rsidR="00A12F84" w:rsidRPr="00A12F84" w:rsidRDefault="00A12F84" w:rsidP="00A12F84">
      <w:pPr>
        <w:spacing w:line="240" w:lineRule="auto"/>
        <w:rPr>
          <w:rFonts w:ascii="Comic Sans MS" w:eastAsia="Times New Roman" w:hAnsi="Comic Sans MS" w:cs="Times New Roman"/>
          <w:b/>
          <w:lang w:eastAsia="el-GR"/>
        </w:rPr>
      </w:pPr>
      <w:r w:rsidRPr="00A12F84">
        <w:rPr>
          <w:rFonts w:ascii="Comic Sans MS" w:eastAsia="Times New Roman" w:hAnsi="Comic Sans MS" w:cs="Times New Roman"/>
          <w:b/>
          <w:lang w:eastAsia="el-GR"/>
        </w:rPr>
        <w:t>1.Βάλε τον τύπο βλάστησης δίπλα στα χαρακτηριστικά του</w:t>
      </w:r>
    </w:p>
    <w:p w:rsidR="00A12F84" w:rsidRPr="00A12F84" w:rsidRDefault="00A12F84" w:rsidP="00A12F84">
      <w:pPr>
        <w:spacing w:line="240" w:lineRule="auto"/>
        <w:rPr>
          <w:rFonts w:ascii="Comic Sans MS" w:eastAsia="Times New Roman" w:hAnsi="Comic Sans MS" w:cs="Times New Roman"/>
          <w:lang w:eastAsia="el-GR"/>
        </w:rPr>
      </w:pPr>
      <w:r w:rsidRPr="00FD00C1">
        <w:rPr>
          <w:rFonts w:ascii="Comic Sans MS" w:eastAsia="Times New Roman" w:hAnsi="Comic Sans MS" w:cs="Times New Roman"/>
          <w:b/>
          <w:bCs/>
          <w:color w:val="A6A6A6" w:themeColor="background1" w:themeShade="A6"/>
          <w:lang w:eastAsia="el-GR"/>
        </w:rPr>
        <w:t>Τούντρα</w:t>
      </w:r>
      <w:r w:rsidRPr="00A12F84">
        <w:rPr>
          <w:rFonts w:ascii="Comic Sans MS" w:eastAsia="Times New Roman" w:hAnsi="Comic Sans MS" w:cs="Times New Roman"/>
          <w:b/>
          <w:bCs/>
          <w:lang w:eastAsia="el-GR"/>
        </w:rPr>
        <w:t xml:space="preserve">, </w:t>
      </w:r>
      <w:r w:rsidRPr="00FD00C1">
        <w:rPr>
          <w:rFonts w:ascii="Comic Sans MS" w:eastAsia="Times New Roman" w:hAnsi="Comic Sans MS" w:cs="Times New Roman"/>
          <w:b/>
          <w:bCs/>
          <w:color w:val="00B050"/>
          <w:lang w:eastAsia="el-GR"/>
        </w:rPr>
        <w:t>Τάιγκα</w:t>
      </w:r>
      <w:r w:rsidRPr="00A12F84">
        <w:rPr>
          <w:rFonts w:ascii="Comic Sans MS" w:eastAsia="Times New Roman" w:hAnsi="Comic Sans MS" w:cs="Times New Roman"/>
          <w:b/>
          <w:bCs/>
          <w:lang w:eastAsia="el-GR"/>
        </w:rPr>
        <w:t xml:space="preserve">, </w:t>
      </w:r>
      <w:r w:rsidRPr="00FD00C1">
        <w:rPr>
          <w:rFonts w:ascii="Comic Sans MS" w:eastAsia="Times New Roman" w:hAnsi="Comic Sans MS" w:cs="Times New Roman"/>
          <w:b/>
          <w:bCs/>
          <w:color w:val="0070C0"/>
          <w:lang w:eastAsia="el-GR"/>
        </w:rPr>
        <w:t>Φυλλοβόλα - μεικτά δάση</w:t>
      </w:r>
      <w:r w:rsidRPr="00A12F84">
        <w:rPr>
          <w:rFonts w:ascii="Comic Sans MS" w:eastAsia="Times New Roman" w:hAnsi="Comic Sans MS" w:cs="Times New Roman"/>
          <w:b/>
          <w:bCs/>
          <w:lang w:eastAsia="el-GR"/>
        </w:rPr>
        <w:t xml:space="preserve">, </w:t>
      </w:r>
      <w:r w:rsidRPr="00FD00C1">
        <w:rPr>
          <w:rFonts w:ascii="Comic Sans MS" w:eastAsia="Times New Roman" w:hAnsi="Comic Sans MS" w:cs="Times New Roman"/>
          <w:b/>
          <w:bCs/>
          <w:color w:val="FFC000"/>
          <w:lang w:eastAsia="el-GR"/>
        </w:rPr>
        <w:t>Στέπες</w:t>
      </w:r>
      <w:r w:rsidRPr="00A12F84">
        <w:rPr>
          <w:rFonts w:ascii="Comic Sans MS" w:eastAsia="Times New Roman" w:hAnsi="Comic Sans MS" w:cs="Times New Roman"/>
          <w:b/>
          <w:bCs/>
          <w:lang w:eastAsia="el-GR"/>
        </w:rPr>
        <w:t xml:space="preserve">, </w:t>
      </w:r>
      <w:r w:rsidRPr="00FD00C1">
        <w:rPr>
          <w:rFonts w:ascii="Comic Sans MS" w:eastAsia="Times New Roman" w:hAnsi="Comic Sans MS" w:cs="Times New Roman"/>
          <w:b/>
          <w:bCs/>
          <w:color w:val="FF0000"/>
          <w:lang w:eastAsia="el-GR"/>
        </w:rPr>
        <w:t>Μεσογειακή βλάστηση</w:t>
      </w:r>
      <w:r w:rsidRPr="00A12F84">
        <w:rPr>
          <w:rFonts w:ascii="Comic Sans MS" w:eastAsia="Times New Roman" w:hAnsi="Comic Sans MS" w:cs="Times New Roman"/>
          <w:b/>
          <w:bCs/>
          <w:lang w:eastAsia="el-GR"/>
        </w:rPr>
        <w:t>, Ορεινή βλάστηση</w:t>
      </w:r>
    </w:p>
    <w:p w:rsidR="00A12F84" w:rsidRPr="00FD00C1" w:rsidRDefault="00A12F84" w:rsidP="00A12F84">
      <w:pPr>
        <w:spacing w:after="0" w:line="240" w:lineRule="auto"/>
        <w:rPr>
          <w:rFonts w:ascii="Comic Sans MS" w:eastAsia="Times New Roman" w:hAnsi="Comic Sans MS" w:cs="Times New Roman"/>
          <w:color w:val="0070C0"/>
          <w:lang w:eastAsia="el-GR"/>
        </w:rPr>
      </w:pPr>
      <w:r w:rsidRPr="00A12F84">
        <w:rPr>
          <w:rFonts w:ascii="Comic Sans MS" w:eastAsia="Times New Roman" w:hAnsi="Comic Sans MS" w:cs="Calibri"/>
          <w:lang w:eastAsia="el-GR"/>
        </w:rPr>
        <w:t>1.</w:t>
      </w:r>
      <w:r w:rsidRPr="00A12F84">
        <w:rPr>
          <w:rFonts w:ascii="Comic Sans MS" w:eastAsia="Times New Roman" w:hAnsi="Comic Sans MS" w:cs="Times New Roman"/>
          <w:lang w:eastAsia="el-GR"/>
        </w:rPr>
        <w:t xml:space="preserve">       </w:t>
      </w:r>
      <w:r w:rsidRPr="00FD00C1">
        <w:rPr>
          <w:rFonts w:ascii="Comic Sans MS" w:eastAsia="Times New Roman" w:hAnsi="Comic Sans MS" w:cs="Times New Roman"/>
          <w:lang w:eastAsia="el-GR"/>
        </w:rPr>
        <w:t>Επικρατεί στα ψηλά βουνά. Τα είδη που συναντάμε στις περιοχές αυτές είναι έλατα και οξιές, ενώ πάνω από τα υψομετρικά όρια του δάσους υπάρχει βλάστηση στέπας και λιβάδια</w:t>
      </w:r>
    </w:p>
    <w:p w:rsidR="00A12F84" w:rsidRPr="00FD00C1" w:rsidRDefault="00A12F84" w:rsidP="00A12F84">
      <w:pPr>
        <w:spacing w:after="0" w:line="240" w:lineRule="auto"/>
        <w:rPr>
          <w:rFonts w:ascii="Comic Sans MS" w:eastAsia="Times New Roman" w:hAnsi="Comic Sans MS" w:cs="Times New Roman"/>
          <w:color w:val="FF0000"/>
          <w:lang w:eastAsia="el-GR"/>
        </w:rPr>
      </w:pPr>
      <w:r w:rsidRPr="00A12F84">
        <w:rPr>
          <w:rFonts w:ascii="Comic Sans MS" w:eastAsia="Times New Roman" w:hAnsi="Comic Sans MS" w:cs="Times New Roman"/>
          <w:lang w:eastAsia="el-GR"/>
        </w:rPr>
        <w:t>2</w:t>
      </w:r>
      <w:r w:rsidRPr="00FD00C1">
        <w:rPr>
          <w:rFonts w:ascii="Comic Sans MS" w:eastAsia="Times New Roman" w:hAnsi="Comic Sans MS" w:cs="Times New Roman"/>
          <w:color w:val="FF0000"/>
          <w:lang w:eastAsia="el-GR"/>
        </w:rPr>
        <w:t>.       Αυτός ο τύπος βλάστησης επικρατεί στα παράλια της Μεσογείου και χαρακτηρίζεται από φυτά ανθεκτικά στην ξη-ρασία του καλοκαιριού (π.χ. ελιά, θυμάρι, πουρνάρι, αριά κ.ά.).</w:t>
      </w:r>
    </w:p>
    <w:p w:rsidR="00A12F84" w:rsidRPr="00A12F84" w:rsidRDefault="00A12F84" w:rsidP="00A12F84">
      <w:pPr>
        <w:spacing w:after="0" w:line="240" w:lineRule="auto"/>
        <w:rPr>
          <w:rFonts w:ascii="Comic Sans MS" w:eastAsia="Times New Roman" w:hAnsi="Comic Sans MS" w:cs="Times New Roman"/>
          <w:lang w:eastAsia="el-GR"/>
        </w:rPr>
      </w:pPr>
      <w:r w:rsidRPr="00A12F84">
        <w:rPr>
          <w:rFonts w:ascii="Comic Sans MS" w:eastAsia="Times New Roman" w:hAnsi="Comic Sans MS" w:cs="Times New Roman"/>
          <w:lang w:eastAsia="el-GR"/>
        </w:rPr>
        <w:t>3</w:t>
      </w:r>
      <w:r w:rsidRPr="00FD00C1">
        <w:rPr>
          <w:rFonts w:ascii="Comic Sans MS" w:eastAsia="Times New Roman" w:hAnsi="Comic Sans MS" w:cs="Times New Roman"/>
          <w:color w:val="FFC000"/>
          <w:lang w:eastAsia="el-GR"/>
        </w:rPr>
        <w:t>.       Λιβάδια με ψηλό χορτάρι και θάμνους σε περιοχές με ξηρό κλίμα.</w:t>
      </w:r>
    </w:p>
    <w:p w:rsidR="00A12F84" w:rsidRPr="00A12F84" w:rsidRDefault="00A12F84" w:rsidP="00A12F84">
      <w:pPr>
        <w:spacing w:after="0" w:line="240" w:lineRule="auto"/>
        <w:rPr>
          <w:rFonts w:ascii="Comic Sans MS" w:eastAsia="Times New Roman" w:hAnsi="Comic Sans MS" w:cs="Times New Roman"/>
          <w:lang w:eastAsia="el-GR"/>
        </w:rPr>
      </w:pPr>
      <w:r w:rsidRPr="00A12F84">
        <w:rPr>
          <w:rFonts w:ascii="Comic Sans MS" w:eastAsia="Times New Roman" w:hAnsi="Comic Sans MS" w:cs="Times New Roman"/>
          <w:lang w:eastAsia="el-GR"/>
        </w:rPr>
        <w:t xml:space="preserve">4.       </w:t>
      </w:r>
      <w:r w:rsidRPr="00FD00C1">
        <w:rPr>
          <w:rFonts w:ascii="Comic Sans MS" w:eastAsia="Times New Roman" w:hAnsi="Comic Sans MS" w:cs="Times New Roman"/>
          <w:color w:val="00B050"/>
          <w:lang w:eastAsia="el-GR"/>
        </w:rPr>
        <w:t>Δάση κωνοφόρων δέντρων. Αυτός ο τύπος βλάστησης συναντάται σε Ρωσία και Σκανδιναβία</w:t>
      </w:r>
      <w:r w:rsidRPr="00A12F84">
        <w:rPr>
          <w:rFonts w:ascii="Comic Sans MS" w:eastAsia="Times New Roman" w:hAnsi="Comic Sans MS" w:cs="Times New Roman"/>
          <w:lang w:eastAsia="el-GR"/>
        </w:rPr>
        <w:t>.</w:t>
      </w:r>
    </w:p>
    <w:p w:rsidR="00A12F84" w:rsidRPr="00FD00C1" w:rsidRDefault="00A12F84" w:rsidP="00A12F84">
      <w:pPr>
        <w:spacing w:after="0" w:line="240" w:lineRule="auto"/>
        <w:rPr>
          <w:rFonts w:ascii="Comic Sans MS" w:eastAsia="Times New Roman" w:hAnsi="Comic Sans MS" w:cs="Times New Roman"/>
          <w:color w:val="0070C0"/>
          <w:lang w:eastAsia="el-GR"/>
        </w:rPr>
      </w:pPr>
      <w:r w:rsidRPr="00A12F84">
        <w:rPr>
          <w:rFonts w:ascii="Comic Sans MS" w:eastAsia="Times New Roman" w:hAnsi="Comic Sans MS" w:cs="Calibri"/>
          <w:lang w:eastAsia="el-GR"/>
        </w:rPr>
        <w:t>5.</w:t>
      </w:r>
      <w:r w:rsidRPr="00A12F84">
        <w:rPr>
          <w:rFonts w:ascii="Comic Sans MS" w:eastAsia="Times New Roman" w:hAnsi="Comic Sans MS" w:cs="Times New Roman"/>
          <w:lang w:eastAsia="el-GR"/>
        </w:rPr>
        <w:t xml:space="preserve">       </w:t>
      </w:r>
      <w:r w:rsidRPr="00FD00C1">
        <w:rPr>
          <w:rFonts w:ascii="Comic Sans MS" w:eastAsia="Times New Roman" w:hAnsi="Comic Sans MS" w:cs="Times New Roman"/>
          <w:color w:val="0070C0"/>
          <w:lang w:eastAsia="el-GR"/>
        </w:rPr>
        <w:t>Τύπος βλάστησης που περιλαμβάνει δέντρα όπως οι οξιές, οι βελανιδιές κ.ά. Οι περιοχές όπου επικρατούσε αυτή η βλάστηση (π.χ. Γαλλία) σήμερα κυριαρχούνται από τον άνθρωπο (λιβάδια, κατοικίες κ.ά.).</w:t>
      </w:r>
    </w:p>
    <w:p w:rsidR="00A12F84" w:rsidRPr="00FD00C1" w:rsidRDefault="00A12F84" w:rsidP="00A12F84">
      <w:pPr>
        <w:spacing w:line="240" w:lineRule="auto"/>
        <w:rPr>
          <w:rFonts w:ascii="Comic Sans MS" w:eastAsia="Times New Roman" w:hAnsi="Comic Sans MS" w:cs="Times New Roman"/>
          <w:color w:val="A6A6A6" w:themeColor="background1" w:themeShade="A6"/>
          <w:lang w:eastAsia="el-GR"/>
        </w:rPr>
      </w:pPr>
      <w:r w:rsidRPr="00A12F84">
        <w:rPr>
          <w:rFonts w:ascii="Comic Sans MS" w:eastAsia="Times New Roman" w:hAnsi="Comic Sans MS" w:cs="Times New Roman"/>
          <w:lang w:eastAsia="el-GR"/>
        </w:rPr>
        <w:t xml:space="preserve">6.       </w:t>
      </w:r>
      <w:r w:rsidRPr="00FD00C1">
        <w:rPr>
          <w:rFonts w:ascii="Comic Sans MS" w:eastAsia="Times New Roman" w:hAnsi="Comic Sans MS" w:cs="Times New Roman"/>
          <w:color w:val="A6A6A6" w:themeColor="background1" w:themeShade="A6"/>
          <w:lang w:eastAsia="el-GR"/>
        </w:rPr>
        <w:t>Συναντάται σε περιοχές κοντά στον πολικό κύκλο, όπου φυτρώνουν μόνο βρύα και λειχήνες κατά τη διάρκεια του σύντομου καλοκαιριού.</w:t>
      </w:r>
    </w:p>
    <w:p w:rsidR="00427F87" w:rsidRDefault="00427F87" w:rsidP="00A12F84">
      <w:pPr>
        <w:spacing w:line="240" w:lineRule="auto"/>
        <w:rPr>
          <w:rFonts w:ascii="Comic Sans MS" w:eastAsia="Times New Roman" w:hAnsi="Comic Sans MS" w:cs="Tahoma"/>
          <w:b/>
          <w:color w:val="000000"/>
          <w:lang w:eastAsia="el-GR"/>
        </w:rPr>
      </w:pPr>
    </w:p>
    <w:p w:rsidR="00A12F84" w:rsidRDefault="00A12F84" w:rsidP="00A12F84">
      <w:pPr>
        <w:spacing w:line="240" w:lineRule="auto"/>
        <w:rPr>
          <w:rFonts w:ascii="Comic Sans MS" w:eastAsia="Times New Roman" w:hAnsi="Comic Sans MS" w:cs="Tahoma"/>
          <w:b/>
          <w:color w:val="000000"/>
          <w:lang w:eastAsia="el-GR"/>
        </w:rPr>
      </w:pPr>
      <w:r w:rsidRPr="00A12F84">
        <w:rPr>
          <w:rFonts w:ascii="Comic Sans MS" w:eastAsia="Times New Roman" w:hAnsi="Comic Sans MS" w:cs="Tahoma"/>
          <w:b/>
          <w:color w:val="000000"/>
          <w:lang w:eastAsia="el-GR"/>
        </w:rPr>
        <w:t>2.Ανάφερε τρεις χρήσεις των ευρωπαϊκών δασών κατά τον Μεσαίωνα και τρεις κατά τη σημερινή εποχή.</w:t>
      </w:r>
    </w:p>
    <w:p w:rsidR="00427F87" w:rsidRPr="00ED327F" w:rsidRDefault="00FD00C1" w:rsidP="00A12F84">
      <w:pPr>
        <w:spacing w:line="240" w:lineRule="auto"/>
        <w:rPr>
          <w:rFonts w:ascii="Comic Sans MS" w:hAnsi="Comic Sans MS"/>
          <w:color w:val="FF0000"/>
        </w:rPr>
      </w:pPr>
      <w:r w:rsidRPr="00ED327F">
        <w:rPr>
          <w:rFonts w:ascii="Comic Sans MS" w:hAnsi="Comic Sans MS"/>
          <w:color w:val="FF0000"/>
        </w:rPr>
        <w:t>Μεσαίωνα</w:t>
      </w:r>
      <w:r w:rsidR="00ED327F" w:rsidRPr="00ED327F">
        <w:rPr>
          <w:rFonts w:ascii="Comic Sans MS" w:hAnsi="Comic Sans MS"/>
          <w:color w:val="FF0000"/>
        </w:rPr>
        <w:t>ς</w:t>
      </w:r>
      <w:r w:rsidRPr="00ED327F">
        <w:rPr>
          <w:rFonts w:ascii="Comic Sans MS" w:hAnsi="Comic Sans MS"/>
          <w:color w:val="FF0000"/>
        </w:rPr>
        <w:t xml:space="preserve"> για ναυπήγηση πλοίων, για κατασκευή σπιτιών και για θέρμανση.</w:t>
      </w:r>
    </w:p>
    <w:p w:rsidR="00427F87" w:rsidRPr="00ED327F" w:rsidRDefault="00FD00C1" w:rsidP="00A12F84">
      <w:pPr>
        <w:spacing w:line="240" w:lineRule="auto"/>
        <w:rPr>
          <w:rFonts w:ascii="Comic Sans MS" w:eastAsia="Times New Roman" w:hAnsi="Comic Sans MS" w:cs="Times New Roman"/>
          <w:b/>
          <w:color w:val="FF0000"/>
          <w:lang w:eastAsia="el-GR"/>
        </w:rPr>
      </w:pPr>
      <w:r w:rsidRPr="00ED327F">
        <w:rPr>
          <w:rFonts w:ascii="Comic Sans MS" w:hAnsi="Comic Sans MS"/>
          <w:color w:val="FF0000"/>
        </w:rPr>
        <w:t>Σήμερα  για την παραγωγή χαρτιού, ξυλείας και ρητίνης</w:t>
      </w:r>
      <w:r w:rsidR="00ED327F" w:rsidRPr="00ED327F">
        <w:rPr>
          <w:rFonts w:ascii="Comic Sans MS" w:hAnsi="Comic Sans MS"/>
          <w:color w:val="FF0000"/>
        </w:rPr>
        <w:t>.</w:t>
      </w:r>
    </w:p>
    <w:p w:rsidR="00A12F84" w:rsidRPr="00A12F84" w:rsidRDefault="00A12F84" w:rsidP="00A12F84">
      <w:pPr>
        <w:spacing w:line="240" w:lineRule="auto"/>
        <w:rPr>
          <w:rFonts w:ascii="Comic Sans MS" w:eastAsia="Times New Roman" w:hAnsi="Comic Sans MS" w:cs="Times New Roman"/>
          <w:b/>
          <w:lang w:eastAsia="el-GR"/>
        </w:rPr>
      </w:pPr>
      <w:r w:rsidRPr="00A12F84">
        <w:rPr>
          <w:rFonts w:ascii="Comic Sans MS" w:eastAsia="Times New Roman" w:hAnsi="Comic Sans MS" w:cs="Tahoma"/>
          <w:b/>
          <w:color w:val="000000"/>
          <w:lang w:eastAsia="el-GR"/>
        </w:rPr>
        <w:t>3.Ο χάρτης με τις χώρες της Ευρώπης (πρέπει να ξέρετε ΠΟΥ είναι η κάθε χώρα καθώς και την ΠΡΩΤΕΥΟΥΣΑ της.</w:t>
      </w:r>
    </w:p>
    <w:p w:rsidR="00427F87" w:rsidRDefault="00427F87" w:rsidP="00A12F84">
      <w:pPr>
        <w:spacing w:after="0" w:line="270" w:lineRule="atLeast"/>
        <w:jc w:val="both"/>
        <w:rPr>
          <w:rFonts w:ascii="Comic Sans MS" w:eastAsia="Times New Roman" w:hAnsi="Comic Sans MS" w:cs="Tahoma"/>
          <w:color w:val="000000"/>
          <w:lang w:eastAsia="el-GR"/>
        </w:rPr>
      </w:pPr>
    </w:p>
    <w:p w:rsidR="00A12F84" w:rsidRPr="00A12F84" w:rsidRDefault="00A12F84" w:rsidP="00A12F84">
      <w:pPr>
        <w:spacing w:after="0" w:line="270" w:lineRule="atLeast"/>
        <w:jc w:val="both"/>
        <w:rPr>
          <w:rFonts w:ascii="Comic Sans MS" w:eastAsia="Times New Roman" w:hAnsi="Comic Sans MS" w:cs="Times New Roman"/>
          <w:b/>
          <w:lang w:eastAsia="el-GR"/>
        </w:rPr>
      </w:pPr>
      <w:r w:rsidRPr="00A12F84">
        <w:rPr>
          <w:rFonts w:ascii="Comic Sans MS" w:eastAsia="Times New Roman" w:hAnsi="Comic Sans MS" w:cs="Tahoma"/>
          <w:b/>
          <w:color w:val="000000"/>
          <w:lang w:eastAsia="el-GR"/>
        </w:rPr>
        <w:t>4.Πότε ιδρύθηκε η Ευρωπαϊκή Ένωση; Ποιο ήταν το αρχικό της όνομα; Πότε εντάχθηκε σε αυτήν η Ελλάδα και πότε η Κύπρος;</w:t>
      </w:r>
    </w:p>
    <w:p w:rsidR="00ED327F" w:rsidRDefault="00A12F84" w:rsidP="00A12F84">
      <w:pPr>
        <w:spacing w:after="0" w:line="270" w:lineRule="atLeast"/>
        <w:jc w:val="both"/>
        <w:rPr>
          <w:rFonts w:ascii="Comic Sans MS" w:eastAsia="Times New Roman" w:hAnsi="Comic Sans MS" w:cs="Tahoma"/>
          <w:color w:val="000000"/>
          <w:lang w:eastAsia="el-GR"/>
        </w:rPr>
      </w:pPr>
      <w:r w:rsidRPr="00A12F84">
        <w:rPr>
          <w:rFonts w:ascii="Comic Sans MS" w:eastAsia="Times New Roman" w:hAnsi="Comic Sans MS" w:cs="Tahoma"/>
          <w:color w:val="000000"/>
          <w:lang w:eastAsia="el-GR"/>
        </w:rPr>
        <w:t> </w:t>
      </w:r>
    </w:p>
    <w:p w:rsidR="00A12F84" w:rsidRPr="00ED327F" w:rsidRDefault="00ED327F" w:rsidP="00A12F84">
      <w:pPr>
        <w:spacing w:after="0" w:line="270" w:lineRule="atLeast"/>
        <w:jc w:val="both"/>
        <w:rPr>
          <w:rFonts w:ascii="Comic Sans MS" w:eastAsia="Times New Roman" w:hAnsi="Comic Sans MS" w:cs="Tahoma"/>
          <w:color w:val="FF0000"/>
          <w:lang w:eastAsia="el-GR"/>
        </w:rPr>
      </w:pPr>
      <w:r w:rsidRPr="00ED327F">
        <w:rPr>
          <w:rFonts w:ascii="Comic Sans MS" w:eastAsia="Times New Roman" w:hAnsi="Comic Sans MS" w:cs="Tahoma"/>
          <w:color w:val="FF0000"/>
          <w:lang w:eastAsia="el-GR"/>
        </w:rPr>
        <w:t xml:space="preserve">Ιδρύθηκε: </w:t>
      </w:r>
      <w:r w:rsidRPr="00ED327F">
        <w:rPr>
          <w:rFonts w:ascii="Comic Sans MS" w:hAnsi="Comic Sans MS"/>
          <w:color w:val="FF0000"/>
        </w:rPr>
        <w:t>25 Μαρτίου 1957, αρχικό όνομα: Ευρωπαϊκή οικονομική κοινότητα  Ε.Ο.Κ., ένταξη Ελλάδας 1981, ένταξη Κύπρου: 2004</w:t>
      </w:r>
    </w:p>
    <w:p w:rsidR="00427F87" w:rsidRPr="00A12F84" w:rsidRDefault="00427F87" w:rsidP="00A12F84">
      <w:pPr>
        <w:spacing w:after="0" w:line="270" w:lineRule="atLeast"/>
        <w:jc w:val="both"/>
        <w:rPr>
          <w:rFonts w:ascii="Comic Sans MS" w:eastAsia="Times New Roman" w:hAnsi="Comic Sans MS" w:cs="Times New Roman"/>
          <w:lang w:eastAsia="el-GR"/>
        </w:rPr>
      </w:pPr>
    </w:p>
    <w:p w:rsidR="00A12F84" w:rsidRPr="00A12F84" w:rsidRDefault="00A12F84" w:rsidP="00A12F84">
      <w:pPr>
        <w:spacing w:after="0" w:line="270" w:lineRule="atLeast"/>
        <w:jc w:val="both"/>
        <w:rPr>
          <w:rFonts w:ascii="Comic Sans MS" w:eastAsia="Times New Roman" w:hAnsi="Comic Sans MS" w:cs="Times New Roman"/>
          <w:b/>
          <w:lang w:eastAsia="el-GR"/>
        </w:rPr>
      </w:pPr>
      <w:r w:rsidRPr="00A12F84">
        <w:rPr>
          <w:rFonts w:ascii="Comic Sans MS" w:eastAsia="Times New Roman" w:hAnsi="Comic Sans MS" w:cs="Tahoma"/>
          <w:b/>
          <w:color w:val="000000"/>
          <w:lang w:eastAsia="el-GR"/>
        </w:rPr>
        <w:t xml:space="preserve">5 Αντιστοίχισε </w:t>
      </w:r>
    </w:p>
    <w:tbl>
      <w:tblPr>
        <w:tblW w:w="9640" w:type="dxa"/>
        <w:tblInd w:w="-318" w:type="dxa"/>
        <w:tblCellMar>
          <w:left w:w="0" w:type="dxa"/>
          <w:right w:w="0" w:type="dxa"/>
        </w:tblCellMar>
        <w:tblLook w:val="04A0"/>
      </w:tblPr>
      <w:tblGrid>
        <w:gridCol w:w="4579"/>
        <w:gridCol w:w="5061"/>
      </w:tblGrid>
      <w:tr w:rsidR="00A12F84" w:rsidRPr="00A12F84" w:rsidTr="00427F87">
        <w:tc>
          <w:tcPr>
            <w:tcW w:w="45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2F84" w:rsidRPr="00ED327F" w:rsidRDefault="00A12F84" w:rsidP="00427F87">
            <w:pPr>
              <w:pStyle w:val="ListParagraph"/>
              <w:numPr>
                <w:ilvl w:val="0"/>
                <w:numId w:val="1"/>
              </w:numPr>
              <w:spacing w:after="0" w:line="240" w:lineRule="auto"/>
              <w:jc w:val="both"/>
              <w:rPr>
                <w:rFonts w:ascii="Comic Sans MS" w:eastAsia="Times New Roman" w:hAnsi="Comic Sans MS" w:cs="Times New Roman"/>
                <w:color w:val="FFC000"/>
                <w:lang w:eastAsia="el-GR"/>
              </w:rPr>
            </w:pPr>
            <w:r w:rsidRPr="00ED327F">
              <w:rPr>
                <w:rFonts w:ascii="Comic Sans MS" w:eastAsia="Times New Roman" w:hAnsi="Comic Sans MS" w:cs="Tahoma"/>
                <w:color w:val="FFC000"/>
                <w:lang w:eastAsia="el-GR"/>
              </w:rPr>
              <w:t>Ευρωπαϊκή Επιτροπή</w:t>
            </w:r>
          </w:p>
        </w:tc>
        <w:tc>
          <w:tcPr>
            <w:tcW w:w="506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A12F84" w:rsidRPr="00ED327F" w:rsidRDefault="00A12F84" w:rsidP="00427F87">
            <w:pPr>
              <w:pStyle w:val="ListParagraph"/>
              <w:numPr>
                <w:ilvl w:val="0"/>
                <w:numId w:val="2"/>
              </w:numPr>
              <w:spacing w:after="0" w:line="240" w:lineRule="auto"/>
              <w:jc w:val="both"/>
              <w:rPr>
                <w:rFonts w:ascii="Comic Sans MS" w:eastAsia="Times New Roman" w:hAnsi="Comic Sans MS" w:cs="Times New Roman"/>
                <w:color w:val="00B050"/>
                <w:lang w:eastAsia="el-GR"/>
              </w:rPr>
            </w:pPr>
            <w:r w:rsidRPr="00ED327F">
              <w:rPr>
                <w:rFonts w:ascii="Comic Sans MS" w:eastAsia="Times New Roman" w:hAnsi="Comic Sans MS" w:cs="Tahoma"/>
                <w:color w:val="00B050"/>
                <w:lang w:eastAsia="el-GR"/>
              </w:rPr>
              <w:t>παίρνει την τελική απόφαση και εκδίδει και τον νόμο</w:t>
            </w:r>
          </w:p>
        </w:tc>
      </w:tr>
      <w:tr w:rsidR="00A12F84" w:rsidRPr="00A12F84" w:rsidTr="00427F87">
        <w:tc>
          <w:tcPr>
            <w:tcW w:w="457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2F84" w:rsidRPr="00ED327F" w:rsidRDefault="00A12F84" w:rsidP="00427F87">
            <w:pPr>
              <w:pStyle w:val="ListParagraph"/>
              <w:numPr>
                <w:ilvl w:val="0"/>
                <w:numId w:val="1"/>
              </w:numPr>
              <w:spacing w:after="0" w:line="240" w:lineRule="auto"/>
              <w:jc w:val="both"/>
              <w:rPr>
                <w:rFonts w:ascii="Comic Sans MS" w:eastAsia="Times New Roman" w:hAnsi="Comic Sans MS" w:cs="Times New Roman"/>
                <w:color w:val="00B0F0"/>
                <w:lang w:eastAsia="el-GR"/>
              </w:rPr>
            </w:pPr>
            <w:r w:rsidRPr="00ED327F">
              <w:rPr>
                <w:rFonts w:ascii="Comic Sans MS" w:eastAsia="Times New Roman" w:hAnsi="Comic Sans MS" w:cs="Tahoma"/>
                <w:color w:val="00B0F0"/>
                <w:lang w:eastAsia="el-GR"/>
              </w:rPr>
              <w:t>Κοινοβούλιο</w:t>
            </w:r>
          </w:p>
        </w:tc>
        <w:tc>
          <w:tcPr>
            <w:tcW w:w="50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2F84" w:rsidRPr="00ED327F" w:rsidRDefault="00A12F84" w:rsidP="00427F87">
            <w:pPr>
              <w:pStyle w:val="ListParagraph"/>
              <w:numPr>
                <w:ilvl w:val="0"/>
                <w:numId w:val="2"/>
              </w:numPr>
              <w:spacing w:after="0" w:line="240" w:lineRule="auto"/>
              <w:jc w:val="both"/>
              <w:rPr>
                <w:rFonts w:ascii="Comic Sans MS" w:eastAsia="Times New Roman" w:hAnsi="Comic Sans MS" w:cs="Times New Roman"/>
                <w:color w:val="00B0F0"/>
                <w:lang w:eastAsia="el-GR"/>
              </w:rPr>
            </w:pPr>
            <w:r w:rsidRPr="00ED327F">
              <w:rPr>
                <w:rFonts w:ascii="Comic Sans MS" w:eastAsia="Times New Roman" w:hAnsi="Comic Sans MS" w:cs="Tahoma"/>
                <w:color w:val="00B0F0"/>
                <w:lang w:eastAsia="el-GR"/>
              </w:rPr>
              <w:t>εξετάζει και ενδεχομένως το τροποποιεί το σχέδιο ενός νόμου</w:t>
            </w:r>
          </w:p>
        </w:tc>
      </w:tr>
      <w:tr w:rsidR="00A12F84" w:rsidRPr="00A12F84" w:rsidTr="00427F87">
        <w:tc>
          <w:tcPr>
            <w:tcW w:w="457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2F84" w:rsidRPr="00ED327F" w:rsidRDefault="00A12F84" w:rsidP="00427F87">
            <w:pPr>
              <w:pStyle w:val="ListParagraph"/>
              <w:numPr>
                <w:ilvl w:val="0"/>
                <w:numId w:val="1"/>
              </w:numPr>
              <w:spacing w:after="0" w:line="240" w:lineRule="auto"/>
              <w:jc w:val="both"/>
              <w:rPr>
                <w:rFonts w:ascii="Comic Sans MS" w:eastAsia="Times New Roman" w:hAnsi="Comic Sans MS" w:cs="Times New Roman"/>
                <w:color w:val="00B050"/>
                <w:lang w:eastAsia="el-GR"/>
              </w:rPr>
            </w:pPr>
            <w:r w:rsidRPr="00ED327F">
              <w:rPr>
                <w:rFonts w:ascii="Comic Sans MS" w:eastAsia="Times New Roman" w:hAnsi="Comic Sans MS" w:cs="Tahoma"/>
                <w:color w:val="00B050"/>
                <w:lang w:eastAsia="el-GR"/>
              </w:rPr>
              <w:t>Συμβούλιο της Ευρωπαϊκής Ένωσης (Συμβούλιο Υπουργών)</w:t>
            </w:r>
          </w:p>
        </w:tc>
        <w:tc>
          <w:tcPr>
            <w:tcW w:w="50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2F84" w:rsidRPr="00ED327F" w:rsidRDefault="00A12F84" w:rsidP="00427F87">
            <w:pPr>
              <w:pStyle w:val="ListParagraph"/>
              <w:numPr>
                <w:ilvl w:val="0"/>
                <w:numId w:val="2"/>
              </w:numPr>
              <w:spacing w:after="0" w:line="240" w:lineRule="auto"/>
              <w:jc w:val="both"/>
              <w:rPr>
                <w:rFonts w:ascii="Comic Sans MS" w:eastAsia="Times New Roman" w:hAnsi="Comic Sans MS" w:cs="Times New Roman"/>
                <w:color w:val="FFC000"/>
                <w:lang w:eastAsia="el-GR"/>
              </w:rPr>
            </w:pPr>
            <w:r w:rsidRPr="00ED327F">
              <w:rPr>
                <w:rFonts w:ascii="Comic Sans MS" w:eastAsia="Times New Roman" w:hAnsi="Comic Sans MS" w:cs="Tahoma"/>
                <w:color w:val="FFC000"/>
                <w:lang w:eastAsia="el-GR"/>
              </w:rPr>
              <w:t xml:space="preserve">έχει το δικαίωμα της νομοθετικής πρωτοβουλίας, ξεκινά τη διαδικασία </w:t>
            </w:r>
            <w:r w:rsidRPr="00ED327F">
              <w:rPr>
                <w:rFonts w:ascii="Comic Sans MS" w:eastAsia="Times New Roman" w:hAnsi="Comic Sans MS" w:cs="Tahoma"/>
                <w:color w:val="FFC000"/>
                <w:lang w:eastAsia="el-GR"/>
              </w:rPr>
              <w:lastRenderedPageBreak/>
              <w:t>προτείνοντας το σχέδιο ενός νόμου</w:t>
            </w:r>
          </w:p>
        </w:tc>
      </w:tr>
      <w:tr w:rsidR="00A12F84" w:rsidRPr="00A12F84" w:rsidTr="00427F87">
        <w:tc>
          <w:tcPr>
            <w:tcW w:w="457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2F84" w:rsidRPr="00427F87" w:rsidRDefault="00A12F84" w:rsidP="00427F87">
            <w:pPr>
              <w:pStyle w:val="ListParagraph"/>
              <w:numPr>
                <w:ilvl w:val="0"/>
                <w:numId w:val="1"/>
              </w:numPr>
              <w:spacing w:after="0" w:line="240" w:lineRule="auto"/>
              <w:jc w:val="both"/>
              <w:rPr>
                <w:rFonts w:ascii="Comic Sans MS" w:eastAsia="Times New Roman" w:hAnsi="Comic Sans MS" w:cs="Times New Roman"/>
                <w:lang w:eastAsia="el-GR"/>
              </w:rPr>
            </w:pPr>
            <w:r w:rsidRPr="00427F87">
              <w:rPr>
                <w:rFonts w:ascii="Comic Sans MS" w:eastAsia="Times New Roman" w:hAnsi="Comic Sans MS" w:cs="Tahoma"/>
                <w:color w:val="000000"/>
                <w:lang w:eastAsia="el-GR"/>
              </w:rPr>
              <w:lastRenderedPageBreak/>
              <w:t>Ευρωπαϊκό Δικαστήριο</w:t>
            </w:r>
          </w:p>
        </w:tc>
        <w:tc>
          <w:tcPr>
            <w:tcW w:w="50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2F84" w:rsidRPr="00ED327F" w:rsidRDefault="00A12F84" w:rsidP="00427F87">
            <w:pPr>
              <w:pStyle w:val="ListParagraph"/>
              <w:numPr>
                <w:ilvl w:val="0"/>
                <w:numId w:val="2"/>
              </w:numPr>
              <w:spacing w:after="0" w:line="240" w:lineRule="auto"/>
              <w:jc w:val="both"/>
              <w:rPr>
                <w:rFonts w:ascii="Comic Sans MS" w:eastAsia="Times New Roman" w:hAnsi="Comic Sans MS" w:cs="Times New Roman"/>
                <w:color w:val="FFC000"/>
                <w:lang w:eastAsia="el-GR"/>
              </w:rPr>
            </w:pPr>
            <w:r w:rsidRPr="00ED327F">
              <w:rPr>
                <w:rFonts w:ascii="Comic Sans MS" w:eastAsia="Times New Roman" w:hAnsi="Comic Sans MS" w:cs="Tahoma"/>
                <w:color w:val="FFC000"/>
                <w:lang w:eastAsia="el-GR"/>
              </w:rPr>
              <w:t>φροντίζει για την εφαρμογή των νόμων και των πολιτικών αποφάσεων.</w:t>
            </w:r>
          </w:p>
        </w:tc>
      </w:tr>
      <w:tr w:rsidR="00A12F84" w:rsidRPr="00A12F84" w:rsidTr="00427F87">
        <w:tc>
          <w:tcPr>
            <w:tcW w:w="457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2F84" w:rsidRPr="00ED327F" w:rsidRDefault="00A12F84" w:rsidP="00427F87">
            <w:pPr>
              <w:pStyle w:val="ListParagraph"/>
              <w:numPr>
                <w:ilvl w:val="0"/>
                <w:numId w:val="1"/>
              </w:numPr>
              <w:spacing w:after="0" w:line="240" w:lineRule="auto"/>
              <w:jc w:val="both"/>
              <w:rPr>
                <w:rFonts w:ascii="Comic Sans MS" w:eastAsia="Times New Roman" w:hAnsi="Comic Sans MS" w:cs="Times New Roman"/>
                <w:color w:val="FF0000"/>
                <w:lang w:eastAsia="el-GR"/>
              </w:rPr>
            </w:pPr>
            <w:r w:rsidRPr="00ED327F">
              <w:rPr>
                <w:rFonts w:ascii="Comic Sans MS" w:eastAsia="Times New Roman" w:hAnsi="Comic Sans MS" w:cs="Tahoma"/>
                <w:color w:val="FF0000"/>
                <w:lang w:eastAsia="el-GR"/>
              </w:rPr>
              <w:t>Ελεγκτικό Συνέδριο</w:t>
            </w:r>
          </w:p>
        </w:tc>
        <w:tc>
          <w:tcPr>
            <w:tcW w:w="50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2F84" w:rsidRPr="00ED327F" w:rsidRDefault="00A12F84" w:rsidP="00427F87">
            <w:pPr>
              <w:pStyle w:val="ListParagraph"/>
              <w:numPr>
                <w:ilvl w:val="0"/>
                <w:numId w:val="2"/>
              </w:numPr>
              <w:spacing w:after="0" w:line="240" w:lineRule="auto"/>
              <w:jc w:val="both"/>
              <w:rPr>
                <w:rFonts w:ascii="Comic Sans MS" w:eastAsia="Times New Roman" w:hAnsi="Comic Sans MS" w:cs="Times New Roman"/>
                <w:color w:val="FF0000"/>
                <w:lang w:eastAsia="el-GR"/>
              </w:rPr>
            </w:pPr>
            <w:r w:rsidRPr="00ED327F">
              <w:rPr>
                <w:rFonts w:ascii="Comic Sans MS" w:eastAsia="Times New Roman" w:hAnsi="Comic Sans MS" w:cs="Tahoma"/>
                <w:color w:val="FF0000"/>
                <w:lang w:eastAsia="el-GR"/>
              </w:rPr>
              <w:t>ελέγχει τη χρηματοδότηση των δραστηριοτήτων της Ένωσης</w:t>
            </w:r>
          </w:p>
        </w:tc>
      </w:tr>
      <w:tr w:rsidR="00A12F84" w:rsidRPr="00A12F84" w:rsidTr="00427F87">
        <w:tc>
          <w:tcPr>
            <w:tcW w:w="457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2F84" w:rsidRPr="00A12F84" w:rsidRDefault="00A12F84" w:rsidP="00A12F84">
            <w:pPr>
              <w:spacing w:after="0" w:line="240" w:lineRule="auto"/>
              <w:jc w:val="both"/>
              <w:rPr>
                <w:rFonts w:ascii="Comic Sans MS" w:eastAsia="Times New Roman" w:hAnsi="Comic Sans MS" w:cs="Times New Roman"/>
                <w:lang w:eastAsia="el-GR"/>
              </w:rPr>
            </w:pPr>
            <w:r w:rsidRPr="00A12F84">
              <w:rPr>
                <w:rFonts w:ascii="Comic Sans MS" w:eastAsia="Times New Roman" w:hAnsi="Comic Sans MS" w:cs="Tahoma"/>
                <w:color w:val="000000"/>
                <w:lang w:eastAsia="el-GR"/>
              </w:rPr>
              <w:t> </w:t>
            </w:r>
          </w:p>
        </w:tc>
        <w:tc>
          <w:tcPr>
            <w:tcW w:w="50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2F84" w:rsidRPr="00427F87" w:rsidRDefault="00A12F84" w:rsidP="00427F87">
            <w:pPr>
              <w:pStyle w:val="ListParagraph"/>
              <w:numPr>
                <w:ilvl w:val="0"/>
                <w:numId w:val="2"/>
              </w:numPr>
              <w:spacing w:after="0" w:line="240" w:lineRule="auto"/>
              <w:jc w:val="both"/>
              <w:rPr>
                <w:rFonts w:ascii="Comic Sans MS" w:eastAsia="Times New Roman" w:hAnsi="Comic Sans MS" w:cs="Times New Roman"/>
                <w:lang w:eastAsia="el-GR"/>
              </w:rPr>
            </w:pPr>
            <w:r w:rsidRPr="00427F87">
              <w:rPr>
                <w:rFonts w:ascii="Comic Sans MS" w:eastAsia="Times New Roman" w:hAnsi="Comic Sans MS" w:cs="Tahoma"/>
                <w:color w:val="000000"/>
                <w:lang w:eastAsia="el-GR"/>
              </w:rPr>
              <w:t>εξασφαλίζει την τήρηση της ευρωπαϊκής νομοθεσίας,</w:t>
            </w:r>
          </w:p>
        </w:tc>
      </w:tr>
    </w:tbl>
    <w:p w:rsidR="00A12F84" w:rsidRPr="00A12F84" w:rsidRDefault="00A12F84" w:rsidP="00A12F84">
      <w:pPr>
        <w:spacing w:line="240" w:lineRule="auto"/>
        <w:rPr>
          <w:rFonts w:ascii="Comic Sans MS" w:eastAsia="Times New Roman" w:hAnsi="Comic Sans MS" w:cs="Times New Roman"/>
          <w:lang w:eastAsia="el-GR"/>
        </w:rPr>
      </w:pPr>
      <w:r w:rsidRPr="00A12F84">
        <w:rPr>
          <w:rFonts w:ascii="Comic Sans MS" w:eastAsia="Times New Roman" w:hAnsi="Comic Sans MS" w:cs="Calibri"/>
          <w:lang w:eastAsia="el-G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06"/>
      </w:tblGrid>
      <w:tr w:rsidR="005B057D" w:rsidRPr="00427F87" w:rsidTr="0074369C">
        <w:trPr>
          <w:tblCellSpacing w:w="0" w:type="dxa"/>
        </w:trPr>
        <w:tc>
          <w:tcPr>
            <w:tcW w:w="0" w:type="auto"/>
            <w:tcBorders>
              <w:top w:val="nil"/>
              <w:left w:val="nil"/>
              <w:bottom w:val="nil"/>
              <w:right w:val="nil"/>
            </w:tcBorders>
            <w:shd w:val="clear" w:color="auto" w:fill="auto"/>
            <w:vAlign w:val="center"/>
            <w:hideMark/>
          </w:tcPr>
          <w:p w:rsidR="005B057D" w:rsidRPr="00A12F84" w:rsidRDefault="005B057D" w:rsidP="0074369C">
            <w:pPr>
              <w:spacing w:after="0" w:line="270" w:lineRule="atLeast"/>
              <w:rPr>
                <w:rFonts w:ascii="Comic Sans MS" w:eastAsia="Times New Roman" w:hAnsi="Comic Sans MS" w:cs="Times New Roman"/>
                <w:lang w:eastAsia="el-GR"/>
              </w:rPr>
            </w:pPr>
            <w:r w:rsidRPr="00A12F84">
              <w:rPr>
                <w:rFonts w:ascii="Comic Sans MS" w:eastAsia="Times New Roman" w:hAnsi="Comic Sans MS" w:cs="Tahoma"/>
                <w:b/>
                <w:color w:val="000000"/>
                <w:lang w:eastAsia="el-GR"/>
              </w:rPr>
              <w:t>6.Χαρακτήρισε τις παρακάτω προτάσεις με το γράμμα (Σ), αν είναι σωστές, και με το γράμμα (</w:t>
            </w:r>
            <w:r w:rsidRPr="00ED327F">
              <w:rPr>
                <w:rFonts w:ascii="Comic Sans MS" w:eastAsia="Times New Roman" w:hAnsi="Comic Sans MS" w:cs="Tahoma"/>
                <w:b/>
                <w:color w:val="FF0000"/>
                <w:lang w:eastAsia="el-GR"/>
              </w:rPr>
              <w:t>Λ</w:t>
            </w:r>
            <w:r w:rsidRPr="00A12F84">
              <w:rPr>
                <w:rFonts w:ascii="Comic Sans MS" w:eastAsia="Times New Roman" w:hAnsi="Comic Sans MS" w:cs="Tahoma"/>
                <w:b/>
                <w:color w:val="000000"/>
                <w:lang w:eastAsia="el-GR"/>
              </w:rPr>
              <w:t>), αν είναι λανθασμένες</w:t>
            </w:r>
            <w:r w:rsidRPr="00A12F84">
              <w:rPr>
                <w:rFonts w:ascii="Comic Sans MS" w:eastAsia="Times New Roman" w:hAnsi="Comic Sans MS" w:cs="Tahoma"/>
                <w:color w:val="000000"/>
                <w:lang w:eastAsia="el-GR"/>
              </w:rPr>
              <w:t>:</w:t>
            </w:r>
          </w:p>
        </w:tc>
      </w:tr>
      <w:tr w:rsidR="005B057D" w:rsidRPr="00427F87" w:rsidTr="0074369C">
        <w:trPr>
          <w:tblCellSpacing w:w="0" w:type="dxa"/>
        </w:trPr>
        <w:tc>
          <w:tcPr>
            <w:tcW w:w="4800" w:type="pct"/>
            <w:tcBorders>
              <w:top w:val="nil"/>
              <w:left w:val="nil"/>
              <w:bottom w:val="nil"/>
              <w:right w:val="nil"/>
            </w:tcBorders>
            <w:shd w:val="clear" w:color="auto" w:fill="auto"/>
            <w:vAlign w:val="center"/>
            <w:hideMark/>
          </w:tcPr>
          <w:p w:rsidR="005B057D" w:rsidRPr="00A12F84" w:rsidRDefault="005B057D" w:rsidP="0074369C">
            <w:pPr>
              <w:spacing w:after="0" w:line="270" w:lineRule="atLeast"/>
              <w:rPr>
                <w:rFonts w:ascii="Comic Sans MS" w:eastAsia="Times New Roman" w:hAnsi="Comic Sans MS" w:cs="Times New Roman"/>
                <w:lang w:eastAsia="el-GR"/>
              </w:rPr>
            </w:pPr>
            <w:r w:rsidRPr="00A12F84">
              <w:rPr>
                <w:rFonts w:ascii="Comic Sans MS" w:eastAsia="Times New Roman" w:hAnsi="Comic Sans MS" w:cs="Tahoma"/>
                <w:b/>
                <w:bCs/>
                <w:color w:val="000000"/>
                <w:lang w:eastAsia="el-GR"/>
              </w:rPr>
              <w:t>α</w:t>
            </w:r>
            <w:r w:rsidRPr="00ED327F">
              <w:rPr>
                <w:rFonts w:ascii="Comic Sans MS" w:eastAsia="Times New Roman" w:hAnsi="Comic Sans MS" w:cs="Tahoma"/>
                <w:b/>
                <w:bCs/>
                <w:color w:val="FF0000"/>
                <w:lang w:eastAsia="el-GR"/>
              </w:rPr>
              <w:t xml:space="preserve">. </w:t>
            </w:r>
            <w:r w:rsidR="00427F87" w:rsidRPr="00ED327F">
              <w:rPr>
                <w:rFonts w:ascii="Comic Sans MS" w:eastAsia="Times New Roman" w:hAnsi="Comic Sans MS" w:cs="Tahoma"/>
                <w:b/>
                <w:bCs/>
                <w:color w:val="FF0000"/>
                <w:lang w:eastAsia="el-GR"/>
              </w:rPr>
              <w:t xml:space="preserve">Η </w:t>
            </w:r>
            <w:r w:rsidRPr="00ED327F">
              <w:rPr>
                <w:rFonts w:ascii="Comic Sans MS" w:eastAsia="Times New Roman" w:hAnsi="Comic Sans MS" w:cs="Tahoma"/>
                <w:color w:val="FF0000"/>
                <w:lang w:eastAsia="el-GR"/>
              </w:rPr>
              <w:t>καταπολέμηση της ανεργίας (και ειδικά της ανεργίας των νέων) δεν αποτελεί προτεραιότητα για την Ε.Ε.</w:t>
            </w:r>
            <w:r w:rsidRPr="00ED327F">
              <w:rPr>
                <w:rFonts w:ascii="Comic Sans MS" w:eastAsia="Times New Roman" w:hAnsi="Comic Sans MS" w:cs="Tahoma"/>
                <w:color w:val="FF0000"/>
                <w:lang w:eastAsia="el-GR"/>
              </w:rPr>
              <w:br/>
            </w:r>
            <w:r w:rsidRPr="00A12F84">
              <w:rPr>
                <w:rFonts w:ascii="Comic Sans MS" w:eastAsia="Times New Roman" w:hAnsi="Comic Sans MS" w:cs="Tahoma"/>
                <w:b/>
                <w:bCs/>
                <w:color w:val="000000"/>
                <w:lang w:eastAsia="el-GR"/>
              </w:rPr>
              <w:t>β.</w:t>
            </w:r>
            <w:r w:rsidRPr="00A12F84">
              <w:rPr>
                <w:rFonts w:ascii="Comic Sans MS" w:eastAsia="Times New Roman" w:hAnsi="Comic Sans MS" w:cs="Tahoma"/>
                <w:color w:val="000000"/>
                <w:lang w:eastAsia="el-GR"/>
              </w:rPr>
              <w:t xml:space="preserve"> </w:t>
            </w:r>
            <w:r w:rsidRPr="00ED327F">
              <w:rPr>
                <w:rFonts w:ascii="Comic Sans MS" w:eastAsia="Times New Roman" w:hAnsi="Comic Sans MS" w:cs="Tahoma"/>
                <w:color w:val="FF0000"/>
                <w:lang w:eastAsia="el-GR"/>
              </w:rPr>
              <w:t xml:space="preserve">Ένα μειονέκτημα του ευρώ είναι ότι δεν μπορεί κανείς να κάνει εύκολα σύγκριση τιμών ίδιων προϊόντων σε διαφορετικές χώρες της Ε.Ε. </w:t>
            </w:r>
            <w:r w:rsidRPr="00ED327F">
              <w:rPr>
                <w:rFonts w:ascii="Comic Sans MS" w:eastAsia="Times New Roman" w:hAnsi="Comic Sans MS" w:cs="Tahoma"/>
                <w:color w:val="FF0000"/>
                <w:lang w:eastAsia="el-GR"/>
              </w:rPr>
              <w:br/>
            </w:r>
            <w:r w:rsidRPr="00A12F84">
              <w:rPr>
                <w:rFonts w:ascii="Comic Sans MS" w:eastAsia="Times New Roman" w:hAnsi="Comic Sans MS" w:cs="Tahoma"/>
                <w:b/>
                <w:bCs/>
                <w:color w:val="000000"/>
                <w:lang w:eastAsia="el-GR"/>
              </w:rPr>
              <w:t>γ.</w:t>
            </w:r>
            <w:r w:rsidRPr="00A12F84">
              <w:rPr>
                <w:rFonts w:ascii="Comic Sans MS" w:eastAsia="Times New Roman" w:hAnsi="Comic Sans MS" w:cs="Tahoma"/>
                <w:color w:val="000000"/>
                <w:lang w:eastAsia="el-GR"/>
              </w:rPr>
              <w:t xml:space="preserve"> Η Ε.Ε. χρηματοδοτεί αναπτυξιακά προγράμματα στη χώρα μας, στο πλαίσιο του στόχου επίτευξης ισορροπημένης οικονομικής και κοινωνικής συνοχής για όλα τα κράτη-μέλη της Ένωσης.</w:t>
            </w:r>
            <w:r w:rsidRPr="00A12F84">
              <w:rPr>
                <w:rFonts w:ascii="Comic Sans MS" w:eastAsia="Times New Roman" w:hAnsi="Comic Sans MS" w:cs="Tahoma"/>
                <w:color w:val="000000"/>
                <w:lang w:eastAsia="el-GR"/>
              </w:rPr>
              <w:br/>
            </w:r>
            <w:r w:rsidRPr="00A12F84">
              <w:rPr>
                <w:rFonts w:ascii="Comic Sans MS" w:eastAsia="Times New Roman" w:hAnsi="Comic Sans MS" w:cs="Tahoma"/>
                <w:b/>
                <w:bCs/>
                <w:color w:val="000000"/>
                <w:lang w:eastAsia="el-GR"/>
              </w:rPr>
              <w:t xml:space="preserve">δ. </w:t>
            </w:r>
            <w:r w:rsidRPr="00A12F84">
              <w:rPr>
                <w:rFonts w:ascii="Comic Sans MS" w:eastAsia="Times New Roman" w:hAnsi="Comic Sans MS" w:cs="Tahoma"/>
                <w:color w:val="000000"/>
                <w:lang w:eastAsia="el-GR"/>
              </w:rPr>
              <w:t xml:space="preserve">Η Ε.Ε., με την Ελλάδα στους κόλπους της, ανέπτυξε στενότερες σχέσεις συνεργασίας με ευαίσθητες περιοχές του πλανήτη όπως τα Βαλκάνια και η Μέση Ανατολή. </w:t>
            </w:r>
          </w:p>
        </w:tc>
      </w:tr>
    </w:tbl>
    <w:p w:rsidR="00596643" w:rsidRPr="00AB203D" w:rsidRDefault="00596643">
      <w:pPr>
        <w:rPr>
          <w:rFonts w:ascii="Comic Sans MS" w:hAnsi="Comic Sans MS"/>
        </w:rPr>
      </w:pPr>
    </w:p>
    <w:p w:rsidR="005B057D" w:rsidRPr="00427F87" w:rsidRDefault="00427F87">
      <w:pPr>
        <w:rPr>
          <w:rFonts w:ascii="Comic Sans MS" w:hAnsi="Comic Sans MS"/>
          <w:b/>
        </w:rPr>
      </w:pPr>
      <w:r w:rsidRPr="00427F87">
        <w:rPr>
          <w:rFonts w:ascii="Comic Sans MS" w:hAnsi="Comic Sans MS"/>
          <w:b/>
        </w:rPr>
        <w:t>7.</w:t>
      </w:r>
      <w:r w:rsidR="005B057D" w:rsidRPr="00427F87">
        <w:rPr>
          <w:rFonts w:ascii="Comic Sans MS" w:hAnsi="Comic Sans MS"/>
          <w:b/>
        </w:rPr>
        <w:t xml:space="preserve">Βάλε Α </w:t>
      </w:r>
      <w:r>
        <w:rPr>
          <w:rFonts w:ascii="Comic Sans MS" w:hAnsi="Comic Sans MS"/>
          <w:b/>
        </w:rPr>
        <w:t>αν προκαλεί</w:t>
      </w:r>
      <w:r w:rsidR="005B057D" w:rsidRPr="00427F87">
        <w:rPr>
          <w:rFonts w:ascii="Comic Sans MS" w:hAnsi="Comic Sans MS"/>
          <w:b/>
        </w:rPr>
        <w:t xml:space="preserve"> αύξηση πληθυσμού και </w:t>
      </w:r>
      <w:r w:rsidR="005B057D" w:rsidRPr="00ED327F">
        <w:rPr>
          <w:rFonts w:ascii="Comic Sans MS" w:hAnsi="Comic Sans MS"/>
          <w:b/>
          <w:color w:val="FF0000"/>
        </w:rPr>
        <w:t>Μ για μείωση</w:t>
      </w:r>
      <w:r w:rsidR="005B057D" w:rsidRPr="00427F87">
        <w:rPr>
          <w:rFonts w:ascii="Comic Sans MS" w:hAnsi="Comic Sans MS"/>
          <w:b/>
        </w:rPr>
        <w:t xml:space="preserve"> δίπλα από τις προτάσεις</w:t>
      </w:r>
    </w:p>
    <w:p w:rsidR="005B057D" w:rsidRPr="00ED327F" w:rsidRDefault="005B057D" w:rsidP="00017429">
      <w:pPr>
        <w:pStyle w:val="ListParagraph"/>
        <w:numPr>
          <w:ilvl w:val="0"/>
          <w:numId w:val="6"/>
        </w:numPr>
        <w:spacing w:after="0"/>
        <w:rPr>
          <w:rFonts w:ascii="Comic Sans MS" w:hAnsi="Comic Sans MS"/>
          <w:color w:val="FF0000"/>
        </w:rPr>
      </w:pPr>
      <w:r w:rsidRPr="00ED327F">
        <w:rPr>
          <w:rFonts w:ascii="Comic Sans MS" w:hAnsi="Comic Sans MS"/>
          <w:color w:val="FF0000"/>
        </w:rPr>
        <w:t>Επιδημίες όπως πανώλη, χολέρα , λέπρα ,ισπανική γρίπη</w:t>
      </w:r>
    </w:p>
    <w:p w:rsidR="005B057D" w:rsidRPr="00017429" w:rsidRDefault="005B057D" w:rsidP="00017429">
      <w:pPr>
        <w:pStyle w:val="ListParagraph"/>
        <w:numPr>
          <w:ilvl w:val="0"/>
          <w:numId w:val="6"/>
        </w:numPr>
        <w:spacing w:after="0"/>
        <w:rPr>
          <w:rFonts w:ascii="Comic Sans MS" w:hAnsi="Comic Sans MS"/>
        </w:rPr>
      </w:pPr>
      <w:r w:rsidRPr="00017429">
        <w:rPr>
          <w:rFonts w:ascii="Comic Sans MS" w:hAnsi="Comic Sans MS"/>
        </w:rPr>
        <w:t>Βελτίωση των συνθηκών ζωής</w:t>
      </w:r>
    </w:p>
    <w:p w:rsidR="005B057D" w:rsidRPr="00017429" w:rsidRDefault="005B057D" w:rsidP="00017429">
      <w:pPr>
        <w:pStyle w:val="ListParagraph"/>
        <w:numPr>
          <w:ilvl w:val="0"/>
          <w:numId w:val="6"/>
        </w:numPr>
        <w:spacing w:after="0"/>
        <w:rPr>
          <w:rFonts w:ascii="Comic Sans MS" w:hAnsi="Comic Sans MS"/>
        </w:rPr>
      </w:pPr>
      <w:r w:rsidRPr="00017429">
        <w:rPr>
          <w:rFonts w:ascii="Comic Sans MS" w:hAnsi="Comic Sans MS"/>
        </w:rPr>
        <w:t>Πρόοδος της ιατρικής</w:t>
      </w:r>
    </w:p>
    <w:p w:rsidR="00017429" w:rsidRPr="00ED327F" w:rsidRDefault="005B057D" w:rsidP="00017429">
      <w:pPr>
        <w:pStyle w:val="ListParagraph"/>
        <w:numPr>
          <w:ilvl w:val="0"/>
          <w:numId w:val="6"/>
        </w:numPr>
        <w:spacing w:after="0"/>
        <w:rPr>
          <w:rFonts w:ascii="Comic Sans MS" w:hAnsi="Comic Sans MS"/>
          <w:color w:val="FF0000"/>
        </w:rPr>
      </w:pPr>
      <w:r w:rsidRPr="00ED327F">
        <w:rPr>
          <w:rFonts w:ascii="Comic Sans MS" w:hAnsi="Comic Sans MS"/>
          <w:color w:val="FF0000"/>
        </w:rPr>
        <w:t xml:space="preserve">Πόλεμοι </w:t>
      </w:r>
    </w:p>
    <w:p w:rsidR="005B057D" w:rsidRPr="00017429" w:rsidRDefault="005B057D" w:rsidP="00017429">
      <w:pPr>
        <w:pStyle w:val="ListParagraph"/>
        <w:numPr>
          <w:ilvl w:val="0"/>
          <w:numId w:val="6"/>
        </w:numPr>
        <w:spacing w:after="0"/>
        <w:rPr>
          <w:rFonts w:ascii="Comic Sans MS" w:hAnsi="Comic Sans MS"/>
        </w:rPr>
      </w:pPr>
      <w:bookmarkStart w:id="0" w:name="_GoBack"/>
      <w:bookmarkEnd w:id="0"/>
      <w:r w:rsidRPr="00017429">
        <w:rPr>
          <w:rFonts w:ascii="Comic Sans MS" w:hAnsi="Comic Sans MS"/>
        </w:rPr>
        <w:t xml:space="preserve">Εκπαίδευση </w:t>
      </w:r>
    </w:p>
    <w:p w:rsidR="005B057D" w:rsidRPr="00ED327F" w:rsidRDefault="005B057D" w:rsidP="00017429">
      <w:pPr>
        <w:pStyle w:val="ListParagraph"/>
        <w:numPr>
          <w:ilvl w:val="0"/>
          <w:numId w:val="6"/>
        </w:numPr>
        <w:spacing w:after="0"/>
        <w:rPr>
          <w:rFonts w:ascii="Comic Sans MS" w:hAnsi="Comic Sans MS"/>
          <w:color w:val="FF0000"/>
        </w:rPr>
      </w:pPr>
      <w:r w:rsidRPr="00ED327F">
        <w:rPr>
          <w:rFonts w:ascii="Comic Sans MS" w:hAnsi="Comic Sans MS"/>
          <w:color w:val="FF0000"/>
        </w:rPr>
        <w:t>Υπογεννητικότητα</w:t>
      </w:r>
    </w:p>
    <w:p w:rsidR="005B057D" w:rsidRPr="00427F87" w:rsidRDefault="005B057D" w:rsidP="005B057D">
      <w:pPr>
        <w:spacing w:after="0"/>
        <w:rPr>
          <w:rFonts w:ascii="Comic Sans MS" w:hAnsi="Comic Sans MS"/>
        </w:rPr>
      </w:pPr>
    </w:p>
    <w:p w:rsidR="005B057D" w:rsidRPr="00427F87" w:rsidRDefault="00427F87" w:rsidP="005B057D">
      <w:pPr>
        <w:spacing w:after="0"/>
        <w:rPr>
          <w:rFonts w:ascii="Comic Sans MS" w:hAnsi="Comic Sans MS"/>
          <w:b/>
        </w:rPr>
      </w:pPr>
      <w:r w:rsidRPr="00427F87">
        <w:rPr>
          <w:rFonts w:ascii="Comic Sans MS" w:hAnsi="Comic Sans MS"/>
          <w:b/>
        </w:rPr>
        <w:t>8.</w:t>
      </w:r>
      <w:r w:rsidR="005B057D" w:rsidRPr="00427F87">
        <w:rPr>
          <w:rFonts w:ascii="Comic Sans MS" w:hAnsi="Comic Sans MS"/>
          <w:b/>
        </w:rPr>
        <w:t>Κύκλωσε το σωστό</w:t>
      </w:r>
    </w:p>
    <w:p w:rsidR="005B057D" w:rsidRPr="00427F87" w:rsidRDefault="005B057D" w:rsidP="005B057D">
      <w:pPr>
        <w:spacing w:after="0"/>
        <w:rPr>
          <w:rFonts w:ascii="Comic Sans MS" w:hAnsi="Comic Sans MS"/>
        </w:rPr>
      </w:pPr>
    </w:p>
    <w:p w:rsidR="005B057D" w:rsidRPr="00427F87" w:rsidRDefault="005B057D" w:rsidP="00427F87">
      <w:pPr>
        <w:spacing w:after="0"/>
        <w:jc w:val="both"/>
        <w:rPr>
          <w:rFonts w:ascii="Comic Sans MS" w:hAnsi="Comic Sans MS"/>
        </w:rPr>
      </w:pPr>
      <w:r w:rsidRPr="00427F87">
        <w:rPr>
          <w:rFonts w:ascii="Comic Sans MS" w:hAnsi="Comic Sans MS"/>
        </w:rPr>
        <w:t xml:space="preserve">Η Ευρώπη είναι μια απότις πιο </w:t>
      </w:r>
      <w:r w:rsidRPr="00427F87">
        <w:rPr>
          <w:rFonts w:ascii="Comic Sans MS" w:hAnsi="Comic Sans MS"/>
          <w:b/>
        </w:rPr>
        <w:t xml:space="preserve">μεγάλες / </w:t>
      </w:r>
      <w:r w:rsidRPr="00EF16E6">
        <w:rPr>
          <w:rFonts w:ascii="Comic Sans MS" w:hAnsi="Comic Sans MS"/>
          <w:b/>
          <w:color w:val="0070C0"/>
        </w:rPr>
        <w:t>μικρές</w:t>
      </w:r>
      <w:r w:rsidR="00427F87">
        <w:rPr>
          <w:rFonts w:ascii="Comic Sans MS" w:hAnsi="Comic Sans MS"/>
        </w:rPr>
        <w:t xml:space="preserve">(1) </w:t>
      </w:r>
      <w:r w:rsidR="00D60447" w:rsidRPr="00427F87">
        <w:rPr>
          <w:rFonts w:ascii="Comic Sans MS" w:hAnsi="Comic Sans MS"/>
        </w:rPr>
        <w:t xml:space="preserve">ηπείρους </w:t>
      </w:r>
      <w:r w:rsidRPr="00427F87">
        <w:rPr>
          <w:rFonts w:ascii="Comic Sans MS" w:hAnsi="Comic Sans MS"/>
        </w:rPr>
        <w:t>στην Γη.</w:t>
      </w:r>
      <w:r w:rsidR="00D60447" w:rsidRPr="00427F87">
        <w:rPr>
          <w:rFonts w:ascii="Comic Sans MS" w:hAnsi="Comic Sans MS"/>
        </w:rPr>
        <w:t xml:space="preserve">Χαρακτηρίζεται από η </w:t>
      </w:r>
      <w:r w:rsidR="00D60447" w:rsidRPr="00EF16E6">
        <w:rPr>
          <w:rFonts w:ascii="Comic Sans MS" w:hAnsi="Comic Sans MS"/>
          <w:b/>
          <w:color w:val="0070C0"/>
        </w:rPr>
        <w:t>μεγάλη</w:t>
      </w:r>
      <w:r w:rsidR="00D60447" w:rsidRPr="00427F87">
        <w:rPr>
          <w:rFonts w:ascii="Comic Sans MS" w:hAnsi="Comic Sans MS"/>
          <w:b/>
        </w:rPr>
        <w:t>/μικρή</w:t>
      </w:r>
      <w:r w:rsidR="00427F87">
        <w:rPr>
          <w:rFonts w:ascii="Comic Sans MS" w:hAnsi="Comic Sans MS"/>
        </w:rPr>
        <w:t xml:space="preserve">(2) </w:t>
      </w:r>
      <w:r w:rsidR="00D60447" w:rsidRPr="00427F87">
        <w:rPr>
          <w:rFonts w:ascii="Comic Sans MS" w:hAnsi="Comic Sans MS"/>
        </w:rPr>
        <w:t xml:space="preserve">μέση πληθυσμιακή πυκνότητα σε σχέση με αυτήν άλλων ηπείρων, </w:t>
      </w:r>
      <w:r w:rsidR="00D60447" w:rsidRPr="00427F87">
        <w:rPr>
          <w:rFonts w:ascii="Comic Sans MS" w:hAnsi="Comic Sans MS"/>
          <w:b/>
        </w:rPr>
        <w:t>ομοιόμορφη/</w:t>
      </w:r>
      <w:r w:rsidR="00D60447" w:rsidRPr="00EF16E6">
        <w:rPr>
          <w:rFonts w:ascii="Comic Sans MS" w:hAnsi="Comic Sans MS"/>
          <w:b/>
          <w:color w:val="0070C0"/>
        </w:rPr>
        <w:t>ανομοιόμορφη</w:t>
      </w:r>
      <w:r w:rsidR="00427F87">
        <w:rPr>
          <w:rFonts w:ascii="Comic Sans MS" w:hAnsi="Comic Sans MS"/>
        </w:rPr>
        <w:t xml:space="preserve">(3) </w:t>
      </w:r>
      <w:r w:rsidR="00D60447" w:rsidRPr="00427F87">
        <w:rPr>
          <w:rFonts w:ascii="Comic Sans MS" w:hAnsi="Comic Sans MS"/>
        </w:rPr>
        <w:t xml:space="preserve">κατανομή του πληθυσμού στον ευρωπαϊκό χώρο, το </w:t>
      </w:r>
      <w:r w:rsidR="00D60447" w:rsidRPr="00EF16E6">
        <w:rPr>
          <w:rFonts w:ascii="Comic Sans MS" w:hAnsi="Comic Sans MS"/>
          <w:b/>
          <w:color w:val="0070C0"/>
        </w:rPr>
        <w:t>υψηλό</w:t>
      </w:r>
      <w:r w:rsidR="00D60447" w:rsidRPr="00427F87">
        <w:rPr>
          <w:rFonts w:ascii="Comic Sans MS" w:hAnsi="Comic Sans MS"/>
          <w:b/>
        </w:rPr>
        <w:t>/χαμηλό</w:t>
      </w:r>
      <w:r w:rsidR="00427F87">
        <w:rPr>
          <w:rFonts w:ascii="Comic Sans MS" w:hAnsi="Comic Sans MS"/>
        </w:rPr>
        <w:t xml:space="preserve">(4) </w:t>
      </w:r>
      <w:r w:rsidR="00D60447" w:rsidRPr="00427F87">
        <w:rPr>
          <w:rFonts w:ascii="Comic Sans MS" w:hAnsi="Comic Sans MS"/>
        </w:rPr>
        <w:t xml:space="preserve">ποσοστό αστικοποίησης, το έντονο/σχεδόν ανύπαρκτο  δημογραφικό πρόβλημα και το </w:t>
      </w:r>
      <w:r w:rsidR="00D60447" w:rsidRPr="00EF16E6">
        <w:rPr>
          <w:rFonts w:ascii="Comic Sans MS" w:hAnsi="Comic Sans MS"/>
          <w:b/>
          <w:color w:val="0070C0"/>
        </w:rPr>
        <w:t>ισχυρό</w:t>
      </w:r>
      <w:r w:rsidR="00D60447" w:rsidRPr="00427F87">
        <w:rPr>
          <w:rFonts w:ascii="Comic Sans MS" w:hAnsi="Comic Sans MS"/>
          <w:b/>
        </w:rPr>
        <w:t>/ασθενές</w:t>
      </w:r>
      <w:r w:rsidR="00427F87">
        <w:rPr>
          <w:rFonts w:ascii="Comic Sans MS" w:hAnsi="Comic Sans MS"/>
        </w:rPr>
        <w:t xml:space="preserve">(5) </w:t>
      </w:r>
      <w:r w:rsidR="00D60447" w:rsidRPr="00427F87">
        <w:rPr>
          <w:rFonts w:ascii="Comic Sans MS" w:hAnsi="Comic Sans MS"/>
        </w:rPr>
        <w:t xml:space="preserve">  μεταναστευτικό ρεύμα τόσο μεταξύ των κρατών στο εσωτερικό της ηπείρου όσο και από γειτονικές ηπείρους προς την Ευρώπη.</w:t>
      </w:r>
    </w:p>
    <w:p w:rsidR="00F04CEF" w:rsidRDefault="00F04CEF" w:rsidP="00427F87">
      <w:pPr>
        <w:spacing w:after="0"/>
        <w:jc w:val="both"/>
        <w:rPr>
          <w:rFonts w:ascii="Comic Sans MS" w:hAnsi="Comic Sans MS"/>
        </w:rPr>
      </w:pPr>
    </w:p>
    <w:p w:rsidR="00D60447" w:rsidRPr="00427F87" w:rsidRDefault="00D60447" w:rsidP="00427F87">
      <w:pPr>
        <w:spacing w:after="0"/>
        <w:jc w:val="both"/>
        <w:rPr>
          <w:rFonts w:ascii="Comic Sans MS" w:hAnsi="Comic Sans MS"/>
        </w:rPr>
      </w:pPr>
      <w:r w:rsidRPr="00427F87">
        <w:rPr>
          <w:rFonts w:ascii="Comic Sans MS" w:hAnsi="Comic Sans MS"/>
        </w:rPr>
        <w:lastRenderedPageBreak/>
        <w:t xml:space="preserve">Οι πιο πυκνοκατοικημένες περιοχές της Ευρώπης είναι τα </w:t>
      </w:r>
      <w:r w:rsidRPr="00427F87">
        <w:rPr>
          <w:rFonts w:ascii="Comic Sans MS" w:hAnsi="Comic Sans MS"/>
          <w:b/>
        </w:rPr>
        <w:t>ορεινά/</w:t>
      </w:r>
      <w:r w:rsidRPr="00EF16E6">
        <w:rPr>
          <w:rFonts w:ascii="Comic Sans MS" w:hAnsi="Comic Sans MS"/>
          <w:b/>
          <w:color w:val="0070C0"/>
        </w:rPr>
        <w:t>πεδινά</w:t>
      </w:r>
      <w:r w:rsidR="00427F87">
        <w:rPr>
          <w:rFonts w:ascii="Comic Sans MS" w:hAnsi="Comic Sans MS"/>
        </w:rPr>
        <w:t xml:space="preserve">(6) </w:t>
      </w:r>
      <w:r w:rsidRPr="00427F87">
        <w:rPr>
          <w:rFonts w:ascii="Comic Sans MS" w:hAnsi="Comic Sans MS"/>
        </w:rPr>
        <w:t xml:space="preserve">τμήματα χωρών που βρίσκονται γύρω από τη </w:t>
      </w:r>
      <w:r w:rsidRPr="00EF16E6">
        <w:rPr>
          <w:rFonts w:ascii="Comic Sans MS" w:hAnsi="Comic Sans MS"/>
          <w:b/>
          <w:color w:val="0070C0"/>
        </w:rPr>
        <w:t>Βόρεια Θάλασσα</w:t>
      </w:r>
      <w:r w:rsidRPr="00427F87">
        <w:rPr>
          <w:rFonts w:ascii="Comic Sans MS" w:hAnsi="Comic Sans MS"/>
          <w:b/>
        </w:rPr>
        <w:t>/Μασόγειο Θάλασσα</w:t>
      </w:r>
      <w:r w:rsidRPr="00427F87">
        <w:rPr>
          <w:rFonts w:ascii="Comic Sans MS" w:hAnsi="Comic Sans MS"/>
        </w:rPr>
        <w:t>.</w:t>
      </w:r>
      <w:r w:rsidR="00427F87">
        <w:rPr>
          <w:rFonts w:ascii="Comic Sans MS" w:hAnsi="Comic Sans MS"/>
        </w:rPr>
        <w:t xml:space="preserve">(7) </w:t>
      </w:r>
      <w:r w:rsidRPr="00427F87">
        <w:rPr>
          <w:rFonts w:ascii="Comic Sans MS" w:hAnsi="Comic Sans MS"/>
        </w:rPr>
        <w:t xml:space="preserve"> Αυτό οφείλεται στο γόνιμο έδαφος, στο ευνοϊκό κλίμα και στη σημαντική ανάπτυξη </w:t>
      </w:r>
      <w:r w:rsidRPr="00EF16E6">
        <w:rPr>
          <w:rFonts w:ascii="Comic Sans MS" w:hAnsi="Comic Sans MS"/>
          <w:b/>
          <w:color w:val="0070C0"/>
        </w:rPr>
        <w:t>της βιομηχανίας</w:t>
      </w:r>
      <w:r w:rsidRPr="00427F87">
        <w:rPr>
          <w:rFonts w:ascii="Comic Sans MS" w:hAnsi="Comic Sans MS"/>
          <w:b/>
        </w:rPr>
        <w:t>/του τουρισμού</w:t>
      </w:r>
      <w:r w:rsidR="00427F87">
        <w:rPr>
          <w:rFonts w:ascii="Comic Sans MS" w:hAnsi="Comic Sans MS"/>
        </w:rPr>
        <w:t xml:space="preserve">(8) </w:t>
      </w:r>
      <w:r w:rsidRPr="00427F87">
        <w:rPr>
          <w:rFonts w:ascii="Comic Sans MS" w:hAnsi="Comic Sans MS"/>
        </w:rPr>
        <w:t>αυτών των χωρών, παράγοντες που συμβάλλουν στην προσφορά θέσεων εργασίας.</w:t>
      </w:r>
    </w:p>
    <w:p w:rsidR="00D60447" w:rsidRPr="00427F87" w:rsidRDefault="00D60447" w:rsidP="005B057D">
      <w:pPr>
        <w:spacing w:after="0"/>
        <w:rPr>
          <w:rFonts w:ascii="Comic Sans MS" w:hAnsi="Comic Sans MS"/>
        </w:rPr>
      </w:pPr>
    </w:p>
    <w:p w:rsidR="00325277" w:rsidRPr="00427F87" w:rsidRDefault="00427F87" w:rsidP="00325277">
      <w:pPr>
        <w:spacing w:after="0"/>
        <w:rPr>
          <w:rFonts w:ascii="Comic Sans MS" w:hAnsi="Comic Sans MS"/>
          <w:b/>
        </w:rPr>
      </w:pPr>
      <w:r w:rsidRPr="00427F87">
        <w:rPr>
          <w:rFonts w:ascii="Comic Sans MS" w:hAnsi="Comic Sans MS"/>
          <w:b/>
        </w:rPr>
        <w:t>9.</w:t>
      </w:r>
      <w:r w:rsidR="00325277" w:rsidRPr="00427F87">
        <w:rPr>
          <w:rFonts w:ascii="Comic Sans MS" w:hAnsi="Comic Sans MS"/>
          <w:b/>
        </w:rPr>
        <w:t>Κύκλωσε το σωστό</w:t>
      </w:r>
    </w:p>
    <w:p w:rsidR="00325277" w:rsidRPr="00427F87" w:rsidRDefault="00325277" w:rsidP="005B057D">
      <w:pPr>
        <w:spacing w:after="0"/>
        <w:rPr>
          <w:rFonts w:ascii="Comic Sans MS" w:hAnsi="Comic Sans MS"/>
        </w:rPr>
      </w:pPr>
    </w:p>
    <w:p w:rsidR="00F04CEF" w:rsidRDefault="00325277" w:rsidP="00427F87">
      <w:pPr>
        <w:spacing w:after="0"/>
        <w:jc w:val="both"/>
        <w:rPr>
          <w:rFonts w:ascii="Comic Sans MS" w:hAnsi="Comic Sans MS"/>
        </w:rPr>
      </w:pPr>
      <w:r w:rsidRPr="00427F87">
        <w:rPr>
          <w:rFonts w:ascii="Comic Sans MS" w:hAnsi="Comic Sans MS"/>
        </w:rPr>
        <w:t xml:space="preserve">Οι σημερινοί μετανάστες που ζουν στις χώρες της δυτικής και της βόρειας Ευρώπης προέρχονται κυρίως από την ανατολική Ευρώπη (π.χ. Πολωνία, Ουκρανία), τη Βαλκανική Χερσόνησο (π.χ. Αλβανία, Ρουμανία, Βουλγαρία), την Αφρική (π.χ. Αλγερία) και την Ασία (π.χ. Πακιστάν, Ινδία). </w:t>
      </w:r>
    </w:p>
    <w:p w:rsidR="00F04CEF" w:rsidRDefault="00325277" w:rsidP="00427F87">
      <w:pPr>
        <w:spacing w:after="0"/>
        <w:jc w:val="both"/>
        <w:rPr>
          <w:rFonts w:ascii="Comic Sans MS" w:hAnsi="Comic Sans MS"/>
        </w:rPr>
      </w:pPr>
      <w:r w:rsidRPr="00427F87">
        <w:rPr>
          <w:rFonts w:ascii="Comic Sans MS" w:hAnsi="Comic Sans MS"/>
        </w:rPr>
        <w:t xml:space="preserve">Οι μετανάστες είναι κατά κανόνα </w:t>
      </w:r>
      <w:r w:rsidRPr="00427F87">
        <w:rPr>
          <w:rFonts w:ascii="Comic Sans MS" w:hAnsi="Comic Sans MS"/>
          <w:b/>
        </w:rPr>
        <w:t>ηλικιωμένοι/</w:t>
      </w:r>
      <w:r w:rsidRPr="00EF16E6">
        <w:rPr>
          <w:rFonts w:ascii="Comic Sans MS" w:hAnsi="Comic Sans MS"/>
          <w:b/>
          <w:color w:val="0070C0"/>
        </w:rPr>
        <w:t>νέοι</w:t>
      </w:r>
      <w:r w:rsidR="00427F87">
        <w:rPr>
          <w:rFonts w:ascii="Comic Sans MS" w:hAnsi="Comic Sans MS"/>
        </w:rPr>
        <w:t>(1)</w:t>
      </w:r>
      <w:r w:rsidRPr="00427F87">
        <w:rPr>
          <w:rFonts w:ascii="Comic Sans MS" w:hAnsi="Comic Sans MS"/>
        </w:rPr>
        <w:t xml:space="preserve">, με </w:t>
      </w:r>
      <w:r w:rsidRPr="00427F87">
        <w:rPr>
          <w:rFonts w:ascii="Comic Sans MS" w:hAnsi="Comic Sans MS"/>
          <w:b/>
        </w:rPr>
        <w:t>υψηλό/</w:t>
      </w:r>
      <w:r w:rsidRPr="00EF16E6">
        <w:rPr>
          <w:rFonts w:ascii="Comic Sans MS" w:hAnsi="Comic Sans MS"/>
          <w:b/>
          <w:color w:val="0070C0"/>
        </w:rPr>
        <w:t>χαμηλό</w:t>
      </w:r>
      <w:r w:rsidR="00427F87">
        <w:rPr>
          <w:rFonts w:ascii="Comic Sans MS" w:hAnsi="Comic Sans MS"/>
        </w:rPr>
        <w:t>(</w:t>
      </w:r>
      <w:r w:rsidR="00C5720A">
        <w:rPr>
          <w:rFonts w:ascii="Comic Sans MS" w:hAnsi="Comic Sans MS"/>
        </w:rPr>
        <w:t>2</w:t>
      </w:r>
      <w:r w:rsidR="00427F87">
        <w:rPr>
          <w:rFonts w:ascii="Comic Sans MS" w:hAnsi="Comic Sans MS"/>
        </w:rPr>
        <w:t xml:space="preserve">) </w:t>
      </w:r>
      <w:r w:rsidRPr="00427F87">
        <w:rPr>
          <w:rFonts w:ascii="Comic Sans MS" w:hAnsi="Comic Sans MS"/>
        </w:rPr>
        <w:t xml:space="preserve"> επίπεδο εκπαίδευσης και κατάρτισης και επομένως καταλαμβάνουν κυρίως </w:t>
      </w:r>
      <w:r w:rsidRPr="00EF16E6">
        <w:rPr>
          <w:rFonts w:ascii="Comic Sans MS" w:hAnsi="Comic Sans MS"/>
          <w:b/>
          <w:color w:val="0070C0"/>
        </w:rPr>
        <w:t>ανεπιθύμητες</w:t>
      </w:r>
      <w:r w:rsidRPr="00427F87">
        <w:rPr>
          <w:rFonts w:ascii="Comic Sans MS" w:hAnsi="Comic Sans MS"/>
          <w:b/>
        </w:rPr>
        <w:t>/δημοφιλείς</w:t>
      </w:r>
      <w:r w:rsidR="00427F87">
        <w:rPr>
          <w:rFonts w:ascii="Comic Sans MS" w:hAnsi="Comic Sans MS"/>
        </w:rPr>
        <w:t>(</w:t>
      </w:r>
      <w:r w:rsidR="00C5720A">
        <w:rPr>
          <w:rFonts w:ascii="Comic Sans MS" w:hAnsi="Comic Sans MS"/>
        </w:rPr>
        <w:t>3</w:t>
      </w:r>
      <w:r w:rsidR="00427F87">
        <w:rPr>
          <w:rFonts w:ascii="Comic Sans MS" w:hAnsi="Comic Sans MS"/>
        </w:rPr>
        <w:t xml:space="preserve">) </w:t>
      </w:r>
      <w:r w:rsidRPr="00427F87">
        <w:rPr>
          <w:rFonts w:ascii="Comic Sans MS" w:hAnsi="Comic Sans MS"/>
        </w:rPr>
        <w:t xml:space="preserve">  για τον τοπικό πληθυσμό θέσεις. </w:t>
      </w:r>
    </w:p>
    <w:p w:rsidR="00F04CEF" w:rsidRDefault="00325277" w:rsidP="00427F87">
      <w:pPr>
        <w:spacing w:after="0"/>
        <w:jc w:val="both"/>
        <w:rPr>
          <w:rFonts w:ascii="Comic Sans MS" w:hAnsi="Comic Sans MS"/>
        </w:rPr>
      </w:pPr>
      <w:r w:rsidRPr="00427F87">
        <w:rPr>
          <w:rFonts w:ascii="Comic Sans MS" w:hAnsi="Comic Sans MS"/>
        </w:rPr>
        <w:t xml:space="preserve">Επίσης, οι μετανάστες πληρώνοντας εισφορές στα ασφαλιστικά και συνταξιοδοτικά ταμεία </w:t>
      </w:r>
      <w:r w:rsidRPr="00EF16E6">
        <w:rPr>
          <w:rFonts w:ascii="Comic Sans MS" w:hAnsi="Comic Sans MS"/>
          <w:b/>
          <w:color w:val="0070C0"/>
        </w:rPr>
        <w:t>συμβάλλουν</w:t>
      </w:r>
      <w:r w:rsidRPr="00427F87">
        <w:rPr>
          <w:rFonts w:ascii="Comic Sans MS" w:hAnsi="Comic Sans MS"/>
          <w:b/>
        </w:rPr>
        <w:t xml:space="preserve"> /προκαλούν πρόβλημα</w:t>
      </w:r>
      <w:r w:rsidR="00427F87">
        <w:rPr>
          <w:rFonts w:ascii="Comic Sans MS" w:hAnsi="Comic Sans MS"/>
        </w:rPr>
        <w:t>(</w:t>
      </w:r>
      <w:r w:rsidR="00C5720A">
        <w:rPr>
          <w:rFonts w:ascii="Comic Sans MS" w:hAnsi="Comic Sans MS"/>
        </w:rPr>
        <w:t>4</w:t>
      </w:r>
      <w:r w:rsidR="00427F87">
        <w:rPr>
          <w:rFonts w:ascii="Comic Sans MS" w:hAnsi="Comic Sans MS"/>
        </w:rPr>
        <w:t xml:space="preserve">) </w:t>
      </w:r>
      <w:r w:rsidRPr="00427F87">
        <w:rPr>
          <w:rFonts w:ascii="Comic Sans MS" w:hAnsi="Comic Sans MS"/>
        </w:rPr>
        <w:t xml:space="preserve"> στη συντήρησή τους, εργαζόμενοι στην καλλιέργεια και στη συλλογή των αγροτικών προϊόντων βοηθούν στο να </w:t>
      </w:r>
      <w:r w:rsidRPr="00427F87">
        <w:rPr>
          <w:rFonts w:ascii="Comic Sans MS" w:hAnsi="Comic Sans MS"/>
          <w:b/>
        </w:rPr>
        <w:t>εξαφανιστεί/</w:t>
      </w:r>
      <w:r w:rsidRPr="00EF16E6">
        <w:rPr>
          <w:rFonts w:ascii="Comic Sans MS" w:hAnsi="Comic Sans MS"/>
          <w:b/>
          <w:color w:val="0070C0"/>
        </w:rPr>
        <w:t>διατηρηθεί</w:t>
      </w:r>
      <w:r w:rsidR="00427F87">
        <w:rPr>
          <w:rFonts w:ascii="Comic Sans MS" w:hAnsi="Comic Sans MS"/>
        </w:rPr>
        <w:t>(</w:t>
      </w:r>
      <w:r w:rsidR="00C5720A">
        <w:rPr>
          <w:rFonts w:ascii="Comic Sans MS" w:hAnsi="Comic Sans MS"/>
        </w:rPr>
        <w:t>5</w:t>
      </w:r>
      <w:r w:rsidR="00427F87">
        <w:rPr>
          <w:rFonts w:ascii="Comic Sans MS" w:hAnsi="Comic Sans MS"/>
        </w:rPr>
        <w:t xml:space="preserve">) </w:t>
      </w:r>
      <w:r w:rsidRPr="00427F87">
        <w:rPr>
          <w:rFonts w:ascii="Comic Sans MS" w:hAnsi="Comic Sans MS"/>
        </w:rPr>
        <w:t xml:space="preserve"> η ζωή στην ύπαιθρο, στέλνοντας τα παιδιά τους σε σχολεία με λίγους μαθητές (τα οποία αλλιώς </w:t>
      </w:r>
      <w:r w:rsidRPr="00427F87">
        <w:rPr>
          <w:rFonts w:ascii="Comic Sans MS" w:hAnsi="Comic Sans MS"/>
          <w:b/>
        </w:rPr>
        <w:t>δεν/</w:t>
      </w:r>
      <w:r w:rsidRPr="00EF16E6">
        <w:rPr>
          <w:rFonts w:ascii="Comic Sans MS" w:hAnsi="Comic Sans MS"/>
          <w:b/>
          <w:color w:val="0070C0"/>
        </w:rPr>
        <w:t>-</w:t>
      </w:r>
      <w:r w:rsidR="00C5720A">
        <w:rPr>
          <w:rFonts w:ascii="Comic Sans MS" w:hAnsi="Comic Sans MS"/>
        </w:rPr>
        <w:t xml:space="preserve">(6) </w:t>
      </w:r>
      <w:r w:rsidRPr="00427F87">
        <w:rPr>
          <w:rFonts w:ascii="Comic Sans MS" w:hAnsi="Comic Sans MS"/>
        </w:rPr>
        <w:t xml:space="preserve">θα έκλειναν) συντελούν στη διατήρησή τους και γενικά δίνουν ζωτικότητα στην κοινωνία. </w:t>
      </w:r>
    </w:p>
    <w:p w:rsidR="00D60447" w:rsidRPr="00427F87" w:rsidRDefault="00325277" w:rsidP="00427F87">
      <w:pPr>
        <w:spacing w:after="0"/>
        <w:jc w:val="both"/>
        <w:rPr>
          <w:rFonts w:ascii="Comic Sans MS" w:hAnsi="Comic Sans MS"/>
        </w:rPr>
      </w:pPr>
      <w:r w:rsidRPr="00427F87">
        <w:rPr>
          <w:rFonts w:ascii="Comic Sans MS" w:hAnsi="Comic Sans MS"/>
        </w:rPr>
        <w:t xml:space="preserve">Διαπιστώνονται όμως  και </w:t>
      </w:r>
      <w:r w:rsidR="00427F87" w:rsidRPr="00427F87">
        <w:rPr>
          <w:rFonts w:ascii="Comic Sans MS" w:hAnsi="Comic Sans MS"/>
          <w:b/>
        </w:rPr>
        <w:t>θετικές/</w:t>
      </w:r>
      <w:r w:rsidRPr="00EF16E6">
        <w:rPr>
          <w:rFonts w:ascii="Comic Sans MS" w:hAnsi="Comic Sans MS"/>
          <w:b/>
          <w:color w:val="0070C0"/>
        </w:rPr>
        <w:t>αρνητικές</w:t>
      </w:r>
      <w:r w:rsidR="00C5720A">
        <w:rPr>
          <w:rFonts w:ascii="Comic Sans MS" w:hAnsi="Comic Sans MS"/>
        </w:rPr>
        <w:t xml:space="preserve">(7) </w:t>
      </w:r>
      <w:r w:rsidRPr="00427F87">
        <w:rPr>
          <w:rFonts w:ascii="Comic Sans MS" w:hAnsi="Comic Sans MS"/>
        </w:rPr>
        <w:t xml:space="preserve"> επιδράσεις, που έχουν σχέση με τη δυνατότητα της χώρας υποδοχής να ενσωματώσει ομαλά τους μετανάστες και να αναγνωρίσει την πολιτισμική και θρησκευτική τους ελευθερία ειδικά όταν διαφέρει πολύ από την δική τους.</w:t>
      </w:r>
      <w:r w:rsidR="00CC078D" w:rsidRPr="00427F87">
        <w:rPr>
          <w:rFonts w:ascii="Comic Sans MS" w:hAnsi="Comic Sans MS"/>
        </w:rPr>
        <w:t>....</w:t>
      </w:r>
    </w:p>
    <w:p w:rsidR="00C5720A" w:rsidRDefault="00C5720A" w:rsidP="00CC078D">
      <w:pPr>
        <w:pStyle w:val="NormalWeb"/>
        <w:rPr>
          <w:rFonts w:ascii="Comic Sans MS" w:hAnsi="Comic Sans MS" w:cs="Tahoma"/>
          <w:color w:val="000000"/>
          <w:sz w:val="22"/>
          <w:szCs w:val="22"/>
        </w:rPr>
      </w:pPr>
      <w:r>
        <w:rPr>
          <w:rFonts w:ascii="Comic Sans MS" w:hAnsi="Comic Sans MS" w:cs="Tahoma"/>
          <w:b/>
          <w:color w:val="000000"/>
          <w:sz w:val="22"/>
          <w:szCs w:val="22"/>
        </w:rPr>
        <w:t>10.</w:t>
      </w:r>
      <w:r w:rsidRPr="00A12F84">
        <w:rPr>
          <w:rFonts w:ascii="Comic Sans MS" w:hAnsi="Comic Sans MS" w:cs="Tahoma"/>
          <w:b/>
          <w:color w:val="000000"/>
          <w:sz w:val="22"/>
          <w:szCs w:val="22"/>
        </w:rPr>
        <w:t xml:space="preserve">Χαρακτήρισε τις παρακάτω προτάσεις με το γράμμα (Σ), αν είναι σωστές, και με το γράμμα </w:t>
      </w:r>
      <w:r w:rsidRPr="00EF16E6">
        <w:rPr>
          <w:rFonts w:ascii="Comic Sans MS" w:hAnsi="Comic Sans MS" w:cs="Tahoma"/>
          <w:b/>
          <w:color w:val="FF0000"/>
          <w:sz w:val="22"/>
          <w:szCs w:val="22"/>
        </w:rPr>
        <w:t>(Λ</w:t>
      </w:r>
      <w:r w:rsidRPr="00A12F84">
        <w:rPr>
          <w:rFonts w:ascii="Comic Sans MS" w:hAnsi="Comic Sans MS" w:cs="Tahoma"/>
          <w:b/>
          <w:color w:val="000000"/>
          <w:sz w:val="22"/>
          <w:szCs w:val="22"/>
        </w:rPr>
        <w:t>), αν είναι λανθασμένες</w:t>
      </w:r>
      <w:r w:rsidRPr="00A12F84">
        <w:rPr>
          <w:rFonts w:ascii="Comic Sans MS" w:hAnsi="Comic Sans MS" w:cs="Tahoma"/>
          <w:color w:val="000000"/>
          <w:sz w:val="22"/>
          <w:szCs w:val="22"/>
        </w:rPr>
        <w:t>:</w:t>
      </w:r>
    </w:p>
    <w:p w:rsidR="00CC078D" w:rsidRPr="00427F87" w:rsidRDefault="00CC078D" w:rsidP="00C5720A">
      <w:pPr>
        <w:pStyle w:val="NormalWeb"/>
        <w:numPr>
          <w:ilvl w:val="0"/>
          <w:numId w:val="5"/>
        </w:numPr>
        <w:spacing w:before="0" w:beforeAutospacing="0" w:after="0" w:afterAutospacing="0"/>
        <w:ind w:left="567" w:hanging="425"/>
        <w:rPr>
          <w:rFonts w:ascii="Comic Sans MS" w:hAnsi="Comic Sans MS"/>
          <w:sz w:val="22"/>
          <w:szCs w:val="22"/>
        </w:rPr>
      </w:pPr>
      <w:r w:rsidRPr="00427F87">
        <w:rPr>
          <w:rFonts w:ascii="Comic Sans MS" w:hAnsi="Comic Sans MS"/>
          <w:sz w:val="22"/>
          <w:szCs w:val="22"/>
        </w:rPr>
        <w:t xml:space="preserve">Αρκετές ευρωπαϊκές γλώσσες </w:t>
      </w:r>
      <w:r w:rsidR="00167510" w:rsidRPr="00427F87">
        <w:rPr>
          <w:rFonts w:ascii="Comic Sans MS" w:hAnsi="Comic Sans MS"/>
          <w:sz w:val="22"/>
          <w:szCs w:val="22"/>
        </w:rPr>
        <w:t xml:space="preserve">μιλιούνται </w:t>
      </w:r>
      <w:r w:rsidRPr="00427F87">
        <w:rPr>
          <w:rFonts w:ascii="Comic Sans MS" w:hAnsi="Comic Sans MS"/>
          <w:sz w:val="22"/>
          <w:szCs w:val="22"/>
        </w:rPr>
        <w:t xml:space="preserve">σε όλο τον πλανήτη. </w:t>
      </w:r>
    </w:p>
    <w:p w:rsidR="00167510" w:rsidRPr="00427F87" w:rsidRDefault="00CC078D" w:rsidP="00C5720A">
      <w:pPr>
        <w:pStyle w:val="NormalWeb"/>
        <w:numPr>
          <w:ilvl w:val="0"/>
          <w:numId w:val="5"/>
        </w:numPr>
        <w:spacing w:before="0" w:beforeAutospacing="0" w:after="0" w:afterAutospacing="0"/>
        <w:ind w:left="567" w:hanging="425"/>
        <w:rPr>
          <w:rFonts w:ascii="Comic Sans MS" w:hAnsi="Comic Sans MS"/>
          <w:sz w:val="22"/>
          <w:szCs w:val="22"/>
        </w:rPr>
      </w:pPr>
      <w:r w:rsidRPr="00427F87">
        <w:rPr>
          <w:rFonts w:ascii="Comic Sans MS" w:hAnsi="Comic Sans MS"/>
          <w:sz w:val="22"/>
          <w:szCs w:val="22"/>
        </w:rPr>
        <w:t>Η αγγλική γλώσσα είναι σήμερα διεθνής</w:t>
      </w:r>
      <w:r w:rsidR="00167510" w:rsidRPr="00427F87">
        <w:rPr>
          <w:rFonts w:ascii="Comic Sans MS" w:hAnsi="Comic Sans MS"/>
          <w:sz w:val="22"/>
          <w:szCs w:val="22"/>
        </w:rPr>
        <w:t>.</w:t>
      </w:r>
    </w:p>
    <w:p w:rsidR="00CC078D" w:rsidRPr="00EF16E6" w:rsidRDefault="00CC078D" w:rsidP="00C5720A">
      <w:pPr>
        <w:pStyle w:val="NormalWeb"/>
        <w:numPr>
          <w:ilvl w:val="0"/>
          <w:numId w:val="5"/>
        </w:numPr>
        <w:spacing w:before="0" w:beforeAutospacing="0" w:after="0" w:afterAutospacing="0"/>
        <w:ind w:left="567" w:hanging="425"/>
        <w:rPr>
          <w:rFonts w:ascii="Comic Sans MS" w:hAnsi="Comic Sans MS"/>
          <w:color w:val="FF0000"/>
          <w:sz w:val="22"/>
          <w:szCs w:val="22"/>
        </w:rPr>
      </w:pPr>
      <w:r w:rsidRPr="00EF16E6">
        <w:rPr>
          <w:rFonts w:ascii="Comic Sans MS" w:hAnsi="Comic Sans MS"/>
          <w:color w:val="FF0000"/>
          <w:sz w:val="22"/>
          <w:szCs w:val="22"/>
        </w:rPr>
        <w:t>Η ισπανική μιλιέται σε όλη σχεδόν τη Νότια και την Κεντρική Α</w:t>
      </w:r>
      <w:r w:rsidR="00C2645D" w:rsidRPr="00EF16E6">
        <w:rPr>
          <w:rFonts w:ascii="Comic Sans MS" w:hAnsi="Comic Sans MS"/>
          <w:color w:val="FF0000"/>
          <w:sz w:val="22"/>
          <w:szCs w:val="22"/>
        </w:rPr>
        <w:t>σία</w:t>
      </w:r>
    </w:p>
    <w:p w:rsidR="00CC078D" w:rsidRPr="00EF16E6" w:rsidRDefault="00CC078D" w:rsidP="00C5720A">
      <w:pPr>
        <w:pStyle w:val="NormalWeb"/>
        <w:numPr>
          <w:ilvl w:val="0"/>
          <w:numId w:val="5"/>
        </w:numPr>
        <w:spacing w:before="0" w:beforeAutospacing="0" w:after="0" w:afterAutospacing="0"/>
        <w:ind w:left="567" w:hanging="425"/>
        <w:rPr>
          <w:rFonts w:ascii="Comic Sans MS" w:hAnsi="Comic Sans MS"/>
          <w:color w:val="FF0000"/>
          <w:sz w:val="22"/>
          <w:szCs w:val="22"/>
        </w:rPr>
      </w:pPr>
      <w:r w:rsidRPr="00EF16E6">
        <w:rPr>
          <w:rFonts w:ascii="Comic Sans MS" w:hAnsi="Comic Sans MS"/>
          <w:color w:val="FF0000"/>
          <w:sz w:val="22"/>
          <w:szCs w:val="22"/>
        </w:rPr>
        <w:t xml:space="preserve">Η ελληνική γλώσσα μιλιέται σήμερα μόνο στην Ελλάδα </w:t>
      </w:r>
      <w:r w:rsidR="00C2645D" w:rsidRPr="00EF16E6">
        <w:rPr>
          <w:rFonts w:ascii="Comic Sans MS" w:hAnsi="Comic Sans MS"/>
          <w:color w:val="FF0000"/>
          <w:sz w:val="22"/>
          <w:szCs w:val="22"/>
        </w:rPr>
        <w:t>.</w:t>
      </w:r>
    </w:p>
    <w:p w:rsidR="00F73504" w:rsidRPr="00427F87" w:rsidRDefault="00CC078D" w:rsidP="00C5720A">
      <w:pPr>
        <w:pStyle w:val="NormalWeb"/>
        <w:numPr>
          <w:ilvl w:val="0"/>
          <w:numId w:val="5"/>
        </w:numPr>
        <w:spacing w:before="0" w:beforeAutospacing="0" w:after="0" w:afterAutospacing="0"/>
        <w:ind w:left="567" w:hanging="425"/>
        <w:rPr>
          <w:rFonts w:ascii="Comic Sans MS" w:hAnsi="Comic Sans MS"/>
          <w:sz w:val="22"/>
          <w:szCs w:val="22"/>
        </w:rPr>
      </w:pPr>
      <w:r w:rsidRPr="00427F87">
        <w:rPr>
          <w:rFonts w:ascii="Comic Sans MS" w:hAnsi="Comic Sans MS"/>
          <w:sz w:val="22"/>
          <w:szCs w:val="22"/>
        </w:rPr>
        <w:t>Στην αρχαιότητα η ελληνική γλώσσα ήταν διεθνής</w:t>
      </w:r>
      <w:r w:rsidR="00C2645D" w:rsidRPr="00427F87">
        <w:rPr>
          <w:rFonts w:ascii="Comic Sans MS" w:hAnsi="Comic Sans MS"/>
          <w:sz w:val="22"/>
          <w:szCs w:val="22"/>
        </w:rPr>
        <w:t>.</w:t>
      </w:r>
    </w:p>
    <w:p w:rsidR="00CC078D" w:rsidRPr="00427F87" w:rsidRDefault="00F73504" w:rsidP="00C5720A">
      <w:pPr>
        <w:pStyle w:val="NormalWeb"/>
        <w:numPr>
          <w:ilvl w:val="0"/>
          <w:numId w:val="5"/>
        </w:numPr>
        <w:spacing w:before="0" w:beforeAutospacing="0" w:after="0" w:afterAutospacing="0"/>
        <w:ind w:left="567" w:hanging="425"/>
        <w:rPr>
          <w:rFonts w:ascii="Comic Sans MS" w:hAnsi="Comic Sans MS"/>
          <w:sz w:val="22"/>
          <w:szCs w:val="22"/>
        </w:rPr>
      </w:pPr>
      <w:r w:rsidRPr="00427F87">
        <w:rPr>
          <w:rFonts w:ascii="Comic Sans MS" w:hAnsi="Comic Sans MS"/>
          <w:sz w:val="22"/>
          <w:szCs w:val="22"/>
        </w:rPr>
        <w:t>Τ</w:t>
      </w:r>
      <w:r w:rsidR="00CC078D" w:rsidRPr="00427F87">
        <w:rPr>
          <w:rFonts w:ascii="Comic Sans MS" w:hAnsi="Comic Sans MS"/>
          <w:sz w:val="22"/>
          <w:szCs w:val="22"/>
        </w:rPr>
        <w:t>ο λατινικό όσο και το κυριλλικό αλφάβητο προέρχονται από το ελληνικό.</w:t>
      </w:r>
    </w:p>
    <w:p w:rsidR="00CC078D" w:rsidRPr="00427F87" w:rsidRDefault="00CC078D" w:rsidP="00C5720A">
      <w:pPr>
        <w:pStyle w:val="NormalWeb"/>
        <w:numPr>
          <w:ilvl w:val="0"/>
          <w:numId w:val="5"/>
        </w:numPr>
        <w:spacing w:before="0" w:beforeAutospacing="0" w:after="0" w:afterAutospacing="0"/>
        <w:ind w:left="567" w:hanging="425"/>
        <w:rPr>
          <w:rFonts w:ascii="Comic Sans MS" w:hAnsi="Comic Sans MS"/>
          <w:sz w:val="22"/>
          <w:szCs w:val="22"/>
        </w:rPr>
      </w:pPr>
      <w:r w:rsidRPr="00427F87">
        <w:rPr>
          <w:rFonts w:ascii="Comic Sans MS" w:hAnsi="Comic Sans MS"/>
          <w:sz w:val="22"/>
          <w:szCs w:val="22"/>
        </w:rPr>
        <w:t>Η θρησκευτική ελευθερία, που επιτρέπει σε κάθε άνθρωπο να πιστεύει σε όποιο θρήσκευμα θέλει</w:t>
      </w:r>
      <w:r w:rsidR="00F73504" w:rsidRPr="00427F87">
        <w:rPr>
          <w:rFonts w:ascii="Comic Sans MS" w:hAnsi="Comic Sans MS"/>
          <w:sz w:val="22"/>
          <w:szCs w:val="22"/>
        </w:rPr>
        <w:t xml:space="preserve"> λέγεται </w:t>
      </w:r>
      <w:r w:rsidRPr="00427F87">
        <w:rPr>
          <w:rFonts w:ascii="Comic Sans MS" w:hAnsi="Comic Sans MS"/>
          <w:sz w:val="22"/>
          <w:szCs w:val="22"/>
        </w:rPr>
        <w:t>ανεξιθρησκία</w:t>
      </w:r>
      <w:r w:rsidR="00C2645D" w:rsidRPr="00427F87">
        <w:rPr>
          <w:rFonts w:ascii="Comic Sans MS" w:hAnsi="Comic Sans MS"/>
          <w:sz w:val="22"/>
          <w:szCs w:val="22"/>
        </w:rPr>
        <w:t>.</w:t>
      </w:r>
    </w:p>
    <w:p w:rsidR="00F73504" w:rsidRPr="00EF16E6" w:rsidRDefault="00F73504" w:rsidP="00C5720A">
      <w:pPr>
        <w:pStyle w:val="NormalWeb"/>
        <w:numPr>
          <w:ilvl w:val="0"/>
          <w:numId w:val="5"/>
        </w:numPr>
        <w:spacing w:before="0" w:beforeAutospacing="0" w:after="0" w:afterAutospacing="0"/>
        <w:ind w:left="567" w:hanging="425"/>
        <w:rPr>
          <w:rFonts w:ascii="Comic Sans MS" w:hAnsi="Comic Sans MS"/>
          <w:color w:val="FF0000"/>
          <w:sz w:val="22"/>
          <w:szCs w:val="22"/>
        </w:rPr>
      </w:pPr>
      <w:r w:rsidRPr="00EF16E6">
        <w:rPr>
          <w:rFonts w:ascii="Comic Sans MS" w:hAnsi="Comic Sans MS"/>
          <w:color w:val="FF0000"/>
          <w:sz w:val="22"/>
          <w:szCs w:val="22"/>
        </w:rPr>
        <w:t xml:space="preserve">Κατά το παρελθόν </w:t>
      </w:r>
      <w:r w:rsidR="00C2645D" w:rsidRPr="00EF16E6">
        <w:rPr>
          <w:rFonts w:ascii="Comic Sans MS" w:hAnsi="Comic Sans MS"/>
          <w:color w:val="FF0000"/>
          <w:sz w:val="22"/>
          <w:szCs w:val="22"/>
        </w:rPr>
        <w:t xml:space="preserve">δεν είχαμε </w:t>
      </w:r>
      <w:r w:rsidRPr="00EF16E6">
        <w:rPr>
          <w:rFonts w:ascii="Comic Sans MS" w:hAnsi="Comic Sans MS"/>
          <w:color w:val="FF0000"/>
          <w:sz w:val="22"/>
          <w:szCs w:val="22"/>
        </w:rPr>
        <w:t>ιδιαίτερα σκληρούς και καταστροφικούς πολέμους</w:t>
      </w:r>
      <w:r w:rsidR="00C2645D" w:rsidRPr="00EF16E6">
        <w:rPr>
          <w:rFonts w:ascii="Comic Sans MS" w:hAnsi="Comic Sans MS"/>
          <w:color w:val="FF0000"/>
          <w:sz w:val="22"/>
          <w:szCs w:val="22"/>
        </w:rPr>
        <w:t xml:space="preserve"> στην Ευρώπη.</w:t>
      </w:r>
      <w:r w:rsidRPr="00EF16E6">
        <w:rPr>
          <w:rFonts w:ascii="Comic Sans MS" w:hAnsi="Comic Sans MS"/>
          <w:color w:val="FF0000"/>
          <w:sz w:val="22"/>
          <w:szCs w:val="22"/>
        </w:rPr>
        <w:t>.</w:t>
      </w:r>
    </w:p>
    <w:p w:rsidR="00F73504" w:rsidRPr="00427F87" w:rsidRDefault="00F73504" w:rsidP="00C5720A">
      <w:pPr>
        <w:pStyle w:val="NormalWeb"/>
        <w:numPr>
          <w:ilvl w:val="0"/>
          <w:numId w:val="5"/>
        </w:numPr>
        <w:spacing w:before="0" w:beforeAutospacing="0" w:after="0" w:afterAutospacing="0"/>
        <w:ind w:left="567" w:hanging="425"/>
        <w:rPr>
          <w:rFonts w:ascii="Comic Sans MS" w:hAnsi="Comic Sans MS"/>
          <w:sz w:val="22"/>
          <w:szCs w:val="22"/>
        </w:rPr>
      </w:pPr>
      <w:r w:rsidRPr="00427F87">
        <w:rPr>
          <w:rFonts w:ascii="Comic Sans MS" w:hAnsi="Comic Sans MS"/>
          <w:sz w:val="22"/>
          <w:szCs w:val="22"/>
        </w:rPr>
        <w:t>Αρκετοί από τους πολέμους έγιναν για πολιτισμικούς-θρησκευτικούς λόγους.</w:t>
      </w:r>
    </w:p>
    <w:p w:rsidR="00F73504" w:rsidRPr="00427F87" w:rsidRDefault="00F73504" w:rsidP="00C5720A">
      <w:pPr>
        <w:pStyle w:val="NormalWeb"/>
        <w:numPr>
          <w:ilvl w:val="0"/>
          <w:numId w:val="5"/>
        </w:numPr>
        <w:spacing w:before="0" w:beforeAutospacing="0" w:after="0" w:afterAutospacing="0"/>
        <w:ind w:left="567" w:hanging="425"/>
        <w:rPr>
          <w:rFonts w:ascii="Comic Sans MS" w:hAnsi="Comic Sans MS"/>
          <w:sz w:val="22"/>
          <w:szCs w:val="22"/>
        </w:rPr>
      </w:pPr>
      <w:r w:rsidRPr="00427F87">
        <w:rPr>
          <w:rFonts w:ascii="Comic Sans MS" w:hAnsi="Comic Sans MS"/>
          <w:sz w:val="22"/>
          <w:szCs w:val="22"/>
        </w:rPr>
        <w:lastRenderedPageBreak/>
        <w:t xml:space="preserve">Ο αρχαίος ελληνικός πολιτισμός, ο αρχαίος ρωμαϊκός πολιτισμός, ο χριστιανισμός, ο δυτικοευρωπαϊκός ουμανιστικός πολιτισμός του 18ου και του 19ου αιώνα, ο σύγχρονος τεχνολογικός πολιτισμός συγκροτούν τον κοινόευρωπαϊκό πολιτισμό. </w:t>
      </w:r>
    </w:p>
    <w:p w:rsidR="00C2645D" w:rsidRPr="00427F87" w:rsidRDefault="00C2645D" w:rsidP="00C5720A">
      <w:pPr>
        <w:pStyle w:val="NormalWeb"/>
        <w:numPr>
          <w:ilvl w:val="0"/>
          <w:numId w:val="5"/>
        </w:numPr>
        <w:spacing w:before="0" w:beforeAutospacing="0" w:after="0" w:afterAutospacing="0"/>
        <w:ind w:left="567" w:hanging="425"/>
        <w:rPr>
          <w:rFonts w:ascii="Comic Sans MS" w:hAnsi="Comic Sans MS"/>
          <w:sz w:val="22"/>
          <w:szCs w:val="22"/>
        </w:rPr>
      </w:pPr>
      <w:r w:rsidRPr="00427F87">
        <w:rPr>
          <w:rFonts w:ascii="Comic Sans MS" w:hAnsi="Comic Sans MS"/>
          <w:sz w:val="22"/>
          <w:szCs w:val="22"/>
        </w:rPr>
        <w:t>Τ</w:t>
      </w:r>
      <w:r w:rsidR="00F73504" w:rsidRPr="00427F87">
        <w:rPr>
          <w:rFonts w:ascii="Comic Sans MS" w:hAnsi="Comic Sans MS"/>
          <w:sz w:val="22"/>
          <w:szCs w:val="22"/>
        </w:rPr>
        <w:t>ο νομικό σύστημα</w:t>
      </w:r>
      <w:r w:rsidRPr="00427F87">
        <w:rPr>
          <w:rFonts w:ascii="Comic Sans MS" w:hAnsi="Comic Sans MS"/>
          <w:sz w:val="22"/>
          <w:szCs w:val="22"/>
        </w:rPr>
        <w:t xml:space="preserve"> της Ευρώπης </w:t>
      </w:r>
      <w:r w:rsidR="00F73504" w:rsidRPr="00427F87">
        <w:rPr>
          <w:rFonts w:ascii="Comic Sans MS" w:hAnsi="Comic Sans MS"/>
          <w:sz w:val="22"/>
          <w:szCs w:val="22"/>
        </w:rPr>
        <w:t>προέρχεται κυρίως από το Ρωμαϊκό Δίκαιο, τους νόμους του Βυζαντίου και τη Γαλλική Επανάσταση</w:t>
      </w:r>
    </w:p>
    <w:p w:rsidR="00C2645D" w:rsidRPr="00EF16E6" w:rsidRDefault="00C2645D" w:rsidP="00C5720A">
      <w:pPr>
        <w:pStyle w:val="NormalWeb"/>
        <w:numPr>
          <w:ilvl w:val="0"/>
          <w:numId w:val="5"/>
        </w:numPr>
        <w:spacing w:before="0" w:beforeAutospacing="0" w:after="0" w:afterAutospacing="0"/>
        <w:ind w:left="567" w:hanging="425"/>
        <w:rPr>
          <w:rFonts w:ascii="Comic Sans MS" w:hAnsi="Comic Sans MS"/>
          <w:color w:val="FF0000"/>
          <w:sz w:val="22"/>
          <w:szCs w:val="22"/>
        </w:rPr>
      </w:pPr>
      <w:r w:rsidRPr="00EF16E6">
        <w:rPr>
          <w:rFonts w:ascii="Comic Sans MS" w:hAnsi="Comic Sans MS"/>
          <w:color w:val="FF0000"/>
          <w:sz w:val="22"/>
          <w:szCs w:val="22"/>
        </w:rPr>
        <w:t>Στην Ευρώπη παρατηρούμε υψηλό</w:t>
      </w:r>
      <w:r w:rsidR="00F73504" w:rsidRPr="00EF16E6">
        <w:rPr>
          <w:rFonts w:ascii="Comic Sans MS" w:hAnsi="Comic Sans MS"/>
          <w:color w:val="FF0000"/>
          <w:sz w:val="22"/>
          <w:szCs w:val="22"/>
        </w:rPr>
        <w:t xml:space="preserve"> ποσοστό αναλφαβητισμού</w:t>
      </w:r>
    </w:p>
    <w:p w:rsidR="00C2645D" w:rsidRPr="00EF16E6" w:rsidRDefault="00C2645D" w:rsidP="00C5720A">
      <w:pPr>
        <w:pStyle w:val="NormalWeb"/>
        <w:numPr>
          <w:ilvl w:val="0"/>
          <w:numId w:val="5"/>
        </w:numPr>
        <w:spacing w:before="0" w:beforeAutospacing="0" w:after="0" w:afterAutospacing="0"/>
        <w:ind w:left="567" w:hanging="425"/>
        <w:rPr>
          <w:rFonts w:ascii="Comic Sans MS" w:hAnsi="Comic Sans MS"/>
          <w:color w:val="FF0000"/>
          <w:sz w:val="22"/>
          <w:szCs w:val="22"/>
        </w:rPr>
      </w:pPr>
      <w:r w:rsidRPr="00EF16E6">
        <w:rPr>
          <w:rFonts w:ascii="Comic Sans MS" w:hAnsi="Comic Sans MS"/>
          <w:color w:val="FF0000"/>
          <w:sz w:val="22"/>
          <w:szCs w:val="22"/>
        </w:rPr>
        <w:t>Τα περισσότερα Ευρωπαϊκά κράτη δεν έχουν</w:t>
      </w:r>
      <w:r w:rsidR="00F73504" w:rsidRPr="00EF16E6">
        <w:rPr>
          <w:rFonts w:ascii="Comic Sans MS" w:hAnsi="Comic Sans MS"/>
          <w:color w:val="FF0000"/>
          <w:sz w:val="22"/>
          <w:szCs w:val="22"/>
        </w:rPr>
        <w:t xml:space="preserve"> δημοκρατικό πολίτευμα</w:t>
      </w:r>
      <w:r w:rsidRPr="00EF16E6">
        <w:rPr>
          <w:rFonts w:ascii="Comic Sans MS" w:hAnsi="Comic Sans MS"/>
          <w:color w:val="FF0000"/>
          <w:sz w:val="22"/>
          <w:szCs w:val="22"/>
        </w:rPr>
        <w:t>.</w:t>
      </w:r>
    </w:p>
    <w:p w:rsidR="00C5720A" w:rsidRDefault="00C5720A" w:rsidP="00C5720A">
      <w:pPr>
        <w:pStyle w:val="NormalWeb"/>
        <w:spacing w:before="0" w:beforeAutospacing="0" w:after="0" w:afterAutospacing="0"/>
        <w:rPr>
          <w:rFonts w:ascii="Comic Sans MS" w:hAnsi="Comic Sans MS"/>
          <w:sz w:val="22"/>
          <w:szCs w:val="22"/>
        </w:rPr>
      </w:pPr>
    </w:p>
    <w:p w:rsidR="00F73504" w:rsidRPr="00C5720A" w:rsidRDefault="00C5720A" w:rsidP="00C5720A">
      <w:pPr>
        <w:pStyle w:val="NormalWeb"/>
        <w:spacing w:before="0" w:beforeAutospacing="0" w:after="0" w:afterAutospacing="0"/>
        <w:rPr>
          <w:rFonts w:ascii="Comic Sans MS" w:hAnsi="Comic Sans MS"/>
          <w:b/>
          <w:sz w:val="22"/>
          <w:szCs w:val="22"/>
        </w:rPr>
      </w:pPr>
      <w:r w:rsidRPr="00C5720A">
        <w:rPr>
          <w:rFonts w:ascii="Comic Sans MS" w:hAnsi="Comic Sans MS"/>
          <w:b/>
          <w:sz w:val="22"/>
          <w:szCs w:val="22"/>
        </w:rPr>
        <w:t>11.</w:t>
      </w:r>
      <w:r w:rsidR="006B68E1" w:rsidRPr="00C5720A">
        <w:rPr>
          <w:rFonts w:ascii="Comic Sans MS" w:hAnsi="Comic Sans MS"/>
          <w:b/>
          <w:sz w:val="22"/>
          <w:szCs w:val="22"/>
        </w:rPr>
        <w:t xml:space="preserve">Συμπλήρωσε το κείμενο </w:t>
      </w:r>
    </w:p>
    <w:p w:rsidR="00C5720A" w:rsidRDefault="00C5720A" w:rsidP="006B68E1">
      <w:pPr>
        <w:spacing w:after="0" w:line="240" w:lineRule="auto"/>
        <w:rPr>
          <w:rFonts w:ascii="Comic Sans MS" w:eastAsia="Times New Roman" w:hAnsi="Comic Sans MS" w:cs="Times New Roman"/>
          <w:lang w:eastAsia="el-GR"/>
        </w:rPr>
      </w:pPr>
    </w:p>
    <w:p w:rsidR="00C5720A" w:rsidRDefault="006B68E1" w:rsidP="00C5720A">
      <w:pPr>
        <w:spacing w:after="0" w:line="240" w:lineRule="auto"/>
        <w:jc w:val="both"/>
        <w:rPr>
          <w:rFonts w:ascii="Comic Sans MS" w:eastAsia="Times New Roman" w:hAnsi="Comic Sans MS" w:cs="Times New Roman"/>
          <w:lang w:eastAsia="el-GR"/>
        </w:rPr>
      </w:pPr>
      <w:r w:rsidRPr="00427F87">
        <w:rPr>
          <w:rFonts w:ascii="Comic Sans MS" w:eastAsia="Times New Roman" w:hAnsi="Comic Sans MS" w:cs="Times New Roman"/>
          <w:lang w:eastAsia="el-GR"/>
        </w:rPr>
        <w:t>Μ</w:t>
      </w:r>
      <w:r w:rsidRPr="006B68E1">
        <w:rPr>
          <w:rFonts w:ascii="Comic Sans MS" w:eastAsia="Times New Roman" w:hAnsi="Comic Sans MS" w:cs="Times New Roman"/>
          <w:lang w:eastAsia="el-GR"/>
        </w:rPr>
        <w:t xml:space="preserve">πορούμε να διαπιστώσουμε ότι οι μεγάλες ευρωπαϊκές πόλεις </w:t>
      </w:r>
      <w:r w:rsidRPr="006B68E1">
        <w:rPr>
          <w:rFonts w:ascii="Comic Sans MS" w:eastAsia="Times New Roman" w:hAnsi="Comic Sans MS" w:cs="Times New Roman"/>
          <w:b/>
          <w:lang w:eastAsia="el-GR"/>
        </w:rPr>
        <w:t>βρίσκονται κυρίως</w:t>
      </w:r>
      <w:r w:rsidRPr="006B68E1">
        <w:rPr>
          <w:rFonts w:ascii="Comic Sans MS" w:eastAsia="Times New Roman" w:hAnsi="Comic Sans MS" w:cs="Times New Roman"/>
          <w:lang w:eastAsia="el-GR"/>
        </w:rPr>
        <w:t>:</w:t>
      </w:r>
    </w:p>
    <w:p w:rsidR="006B68E1" w:rsidRDefault="006B68E1" w:rsidP="00C5720A">
      <w:pPr>
        <w:spacing w:after="0" w:line="240" w:lineRule="auto"/>
        <w:jc w:val="both"/>
        <w:rPr>
          <w:rFonts w:ascii="Comic Sans MS" w:eastAsia="Times New Roman" w:hAnsi="Comic Sans MS" w:cs="Times New Roman"/>
          <w:lang w:eastAsia="el-GR"/>
        </w:rPr>
      </w:pPr>
      <w:r w:rsidRPr="006B68E1">
        <w:rPr>
          <w:rFonts w:ascii="Comic Sans MS" w:eastAsia="Times New Roman" w:hAnsi="Comic Sans MS" w:cs="Times New Roman"/>
          <w:lang w:eastAsia="el-GR"/>
        </w:rPr>
        <w:t xml:space="preserve">• </w:t>
      </w:r>
      <w:r w:rsidR="00EF16E6">
        <w:rPr>
          <w:rFonts w:ascii="Comic Sans MS" w:eastAsia="Times New Roman" w:hAnsi="Comic Sans MS" w:cs="Times New Roman"/>
          <w:color w:val="FF0000"/>
          <w:lang w:eastAsia="el-GR"/>
        </w:rPr>
        <w:t>κοντά</w:t>
      </w:r>
      <w:r w:rsidRPr="006B68E1">
        <w:rPr>
          <w:rFonts w:ascii="Comic Sans MS" w:eastAsia="Times New Roman" w:hAnsi="Comic Sans MS" w:cs="Times New Roman"/>
          <w:lang w:eastAsia="el-GR"/>
        </w:rPr>
        <w:t xml:space="preserve"> στη θάλασσα, αποτελώντας σημαντικά λιμάνια·</w:t>
      </w:r>
      <w:r w:rsidRPr="006B68E1">
        <w:rPr>
          <w:rFonts w:ascii="Comic Sans MS" w:eastAsia="Times New Roman" w:hAnsi="Comic Sans MS" w:cs="Times New Roman"/>
          <w:lang w:eastAsia="el-GR"/>
        </w:rPr>
        <w:br/>
        <w:t xml:space="preserve">• στις </w:t>
      </w:r>
      <w:r w:rsidR="00EF16E6">
        <w:rPr>
          <w:rFonts w:ascii="Comic Sans MS" w:eastAsia="Times New Roman" w:hAnsi="Comic Sans MS" w:cs="Times New Roman"/>
          <w:color w:val="FF0000"/>
          <w:lang w:eastAsia="el-GR"/>
        </w:rPr>
        <w:t xml:space="preserve">όχθες </w:t>
      </w:r>
      <w:r w:rsidRPr="006B68E1">
        <w:rPr>
          <w:rFonts w:ascii="Comic Sans MS" w:eastAsia="Times New Roman" w:hAnsi="Comic Sans MS" w:cs="Times New Roman"/>
          <w:lang w:eastAsia="el-GR"/>
        </w:rPr>
        <w:t xml:space="preserve"> ποταμών·</w:t>
      </w:r>
      <w:r w:rsidRPr="006B68E1">
        <w:rPr>
          <w:rFonts w:ascii="Comic Sans MS" w:eastAsia="Times New Roman" w:hAnsi="Comic Sans MS" w:cs="Times New Roman"/>
          <w:lang w:eastAsia="el-GR"/>
        </w:rPr>
        <w:br/>
        <w:t xml:space="preserve">• σε περιοχές με μεγάλη </w:t>
      </w:r>
      <w:r w:rsidR="00EF16E6">
        <w:rPr>
          <w:rFonts w:ascii="Comic Sans MS" w:eastAsia="Times New Roman" w:hAnsi="Comic Sans MS" w:cs="Times New Roman"/>
          <w:color w:val="FF0000"/>
          <w:lang w:eastAsia="el-GR"/>
        </w:rPr>
        <w:t xml:space="preserve">βιομηχανική </w:t>
      </w:r>
      <w:r w:rsidRPr="006B68E1">
        <w:rPr>
          <w:rFonts w:ascii="Comic Sans MS" w:eastAsia="Times New Roman" w:hAnsi="Comic Sans MS" w:cs="Times New Roman"/>
          <w:lang w:eastAsia="el-GR"/>
        </w:rPr>
        <w:t>ανάπτυξη·</w:t>
      </w:r>
      <w:r w:rsidRPr="006B68E1">
        <w:rPr>
          <w:rFonts w:ascii="Comic Sans MS" w:eastAsia="Times New Roman" w:hAnsi="Comic Sans MS" w:cs="Times New Roman"/>
          <w:lang w:eastAsia="el-GR"/>
        </w:rPr>
        <w:br/>
        <w:t xml:space="preserve">• σε </w:t>
      </w:r>
      <w:r w:rsidR="00EF16E6">
        <w:rPr>
          <w:rFonts w:ascii="Comic Sans MS" w:eastAsia="Times New Roman" w:hAnsi="Comic Sans MS" w:cs="Times New Roman"/>
          <w:color w:val="FF0000"/>
          <w:lang w:eastAsia="el-GR"/>
        </w:rPr>
        <w:t>πεδιάδες</w:t>
      </w:r>
      <w:r w:rsidRPr="006B68E1">
        <w:rPr>
          <w:rFonts w:ascii="Comic Sans MS" w:eastAsia="Times New Roman" w:hAnsi="Comic Sans MS" w:cs="Times New Roman"/>
          <w:lang w:eastAsia="el-GR"/>
        </w:rPr>
        <w:t xml:space="preserve"> </w:t>
      </w:r>
    </w:p>
    <w:p w:rsidR="00F04CEF" w:rsidRPr="006B68E1" w:rsidRDefault="00F04CEF" w:rsidP="00C5720A">
      <w:pPr>
        <w:spacing w:after="0" w:line="240" w:lineRule="auto"/>
        <w:jc w:val="both"/>
        <w:rPr>
          <w:rFonts w:ascii="Comic Sans MS" w:eastAsia="Times New Roman" w:hAnsi="Comic Sans MS" w:cs="Times New Roman"/>
          <w:lang w:eastAsia="el-GR"/>
        </w:rPr>
      </w:pPr>
    </w:p>
    <w:p w:rsidR="006B68E1" w:rsidRDefault="006B68E1" w:rsidP="00C5720A">
      <w:pPr>
        <w:spacing w:after="0" w:line="240" w:lineRule="auto"/>
        <w:jc w:val="both"/>
        <w:rPr>
          <w:rFonts w:ascii="Comic Sans MS" w:eastAsia="Times New Roman" w:hAnsi="Comic Sans MS" w:cs="Times New Roman"/>
          <w:lang w:eastAsia="el-GR"/>
        </w:rPr>
      </w:pPr>
      <w:r w:rsidRPr="006B68E1">
        <w:rPr>
          <w:rFonts w:ascii="Comic Sans MS" w:eastAsia="Times New Roman" w:hAnsi="Comic Sans MS" w:cs="Times New Roman"/>
          <w:lang w:eastAsia="el-GR"/>
        </w:rPr>
        <w:t xml:space="preserve">Ιστορικά, οι </w:t>
      </w:r>
      <w:r w:rsidRPr="006B68E1">
        <w:rPr>
          <w:rFonts w:ascii="Comic Sans MS" w:eastAsia="Times New Roman" w:hAnsi="Comic Sans MS" w:cs="Times New Roman"/>
          <w:b/>
          <w:lang w:eastAsia="el-GR"/>
        </w:rPr>
        <w:t xml:space="preserve">πρώτες πόλεις </w:t>
      </w:r>
      <w:r w:rsidRPr="006B68E1">
        <w:rPr>
          <w:rFonts w:ascii="Comic Sans MS" w:eastAsia="Times New Roman" w:hAnsi="Comic Sans MS" w:cs="Times New Roman"/>
          <w:lang w:eastAsia="el-GR"/>
        </w:rPr>
        <w:t xml:space="preserve">που δημιουργήθηκαν στην ευρωπαϊκή ήπειρο ήταν οι πόλεις-κράτη της αρχαίας </w:t>
      </w:r>
      <w:r w:rsidR="00EF16E6">
        <w:rPr>
          <w:rFonts w:ascii="Comic Sans MS" w:eastAsia="Times New Roman" w:hAnsi="Comic Sans MS" w:cs="Times New Roman"/>
          <w:color w:val="FF0000"/>
          <w:lang w:eastAsia="el-GR"/>
        </w:rPr>
        <w:t>Ελλάδας</w:t>
      </w:r>
      <w:r w:rsidRPr="006B68E1">
        <w:rPr>
          <w:rFonts w:ascii="Comic Sans MS" w:eastAsia="Times New Roman" w:hAnsi="Comic Sans MS" w:cs="Times New Roman"/>
          <w:lang w:eastAsia="el-GR"/>
        </w:rPr>
        <w:t xml:space="preserve"> Με χρονολογική σειρά, η </w:t>
      </w:r>
      <w:r w:rsidR="00EB1B50">
        <w:rPr>
          <w:rFonts w:ascii="Comic Sans MS" w:eastAsia="Times New Roman" w:hAnsi="Comic Sans MS" w:cs="Times New Roman"/>
          <w:color w:val="FF0000"/>
          <w:lang w:eastAsia="el-GR"/>
        </w:rPr>
        <w:t>Αθήνα</w:t>
      </w:r>
      <w:r w:rsidRPr="006B68E1">
        <w:rPr>
          <w:rFonts w:ascii="Comic Sans MS" w:eastAsia="Times New Roman" w:hAnsi="Comic Sans MS" w:cs="Times New Roman"/>
          <w:lang w:eastAsia="el-GR"/>
        </w:rPr>
        <w:t xml:space="preserve"> της κλασικής περιόδου, η </w:t>
      </w:r>
      <w:r w:rsidR="00EB1B50">
        <w:rPr>
          <w:rFonts w:ascii="Comic Sans MS" w:eastAsia="Times New Roman" w:hAnsi="Comic Sans MS" w:cs="Times New Roman"/>
          <w:color w:val="FF0000"/>
          <w:lang w:eastAsia="el-GR"/>
        </w:rPr>
        <w:t>Ρώμη</w:t>
      </w:r>
      <w:r w:rsidRPr="006B68E1">
        <w:rPr>
          <w:rFonts w:ascii="Comic Sans MS" w:eastAsia="Times New Roman" w:hAnsi="Comic Sans MS" w:cs="Times New Roman"/>
          <w:lang w:eastAsia="el-GR"/>
        </w:rPr>
        <w:t xml:space="preserve"> στην ακμή της Ρωμαϊκής Αυτοκρατορίας και η </w:t>
      </w:r>
      <w:r w:rsidR="00EB1B50">
        <w:rPr>
          <w:rFonts w:ascii="Comic Sans MS" w:eastAsia="Times New Roman" w:hAnsi="Comic Sans MS" w:cs="Times New Roman"/>
          <w:color w:val="FF0000"/>
          <w:lang w:eastAsia="el-GR"/>
        </w:rPr>
        <w:t>Κωνσταντινούπολη</w:t>
      </w:r>
      <w:r w:rsidRPr="006B68E1">
        <w:rPr>
          <w:rFonts w:ascii="Comic Sans MS" w:eastAsia="Times New Roman" w:hAnsi="Comic Sans MS" w:cs="Times New Roman"/>
          <w:lang w:eastAsia="el-GR"/>
        </w:rPr>
        <w:t xml:space="preserve"> στην ακμή της Βυζαντινής Αυτοκρατορίας ήταν οι μοναδικές ευρωπαϊκές πόλεις με πληθυσμό εκατοντάδες χιλιάδες κατοίκους για διάστημα αρκετών αιώνων.</w:t>
      </w:r>
    </w:p>
    <w:p w:rsidR="00F04CEF" w:rsidRPr="00427F87" w:rsidRDefault="00F04CEF" w:rsidP="00C5720A">
      <w:pPr>
        <w:spacing w:after="0" w:line="240" w:lineRule="auto"/>
        <w:jc w:val="both"/>
        <w:rPr>
          <w:rFonts w:ascii="Comic Sans MS" w:eastAsia="Times New Roman" w:hAnsi="Comic Sans MS" w:cs="Times New Roman"/>
          <w:lang w:eastAsia="el-GR"/>
        </w:rPr>
      </w:pPr>
    </w:p>
    <w:p w:rsidR="006B68E1" w:rsidRDefault="006B68E1" w:rsidP="00C5720A">
      <w:pPr>
        <w:spacing w:after="0" w:line="240" w:lineRule="auto"/>
        <w:jc w:val="both"/>
        <w:rPr>
          <w:rFonts w:ascii="Comic Sans MS" w:eastAsia="Times New Roman" w:hAnsi="Comic Sans MS" w:cs="Times New Roman"/>
          <w:lang w:eastAsia="el-GR"/>
        </w:rPr>
      </w:pPr>
      <w:r w:rsidRPr="00427F87">
        <w:rPr>
          <w:rFonts w:ascii="Comic Sans MS" w:hAnsi="Comic Sans MS"/>
        </w:rPr>
        <w:t xml:space="preserve">Κατά το παρελθόν βασικό </w:t>
      </w:r>
      <w:r w:rsidRPr="00C5720A">
        <w:rPr>
          <w:rFonts w:ascii="Comic Sans MS" w:hAnsi="Comic Sans MS"/>
          <w:b/>
        </w:rPr>
        <w:t xml:space="preserve">κριτήριο </w:t>
      </w:r>
      <w:r w:rsidRPr="00427F87">
        <w:rPr>
          <w:rFonts w:ascii="Comic Sans MS" w:hAnsi="Comic Sans MS"/>
        </w:rPr>
        <w:t xml:space="preserve">για την ίδρυση μιας πόλης αποτελούσε η </w:t>
      </w:r>
      <w:r w:rsidR="00EB1B50">
        <w:rPr>
          <w:rFonts w:ascii="Comic Sans MS" w:hAnsi="Comic Sans MS"/>
          <w:color w:val="FF0000"/>
        </w:rPr>
        <w:t>ασφάλεια</w:t>
      </w:r>
      <w:r w:rsidRPr="00427F87">
        <w:rPr>
          <w:rFonts w:ascii="Comic Sans MS" w:hAnsi="Comic Sans MS"/>
        </w:rPr>
        <w:t xml:space="preserve"> των κατοίκων της. Έτσι, αρκετές ευρωπαϊκές πόλεις ιδρύθηκαν σε </w:t>
      </w:r>
      <w:r w:rsidR="00EB1B50" w:rsidRPr="00EB1B50">
        <w:rPr>
          <w:rFonts w:ascii="Comic Sans MS" w:hAnsi="Comic Sans MS"/>
          <w:color w:val="FF0000"/>
        </w:rPr>
        <w:t>νησιά</w:t>
      </w:r>
      <w:r w:rsidRPr="00427F87">
        <w:rPr>
          <w:rFonts w:ascii="Comic Sans MS" w:hAnsi="Comic Sans MS"/>
        </w:rPr>
        <w:t xml:space="preserve">  ποταμών (π.χ. το Παρίσι), στο </w:t>
      </w:r>
      <w:r w:rsidR="00EB1B50">
        <w:rPr>
          <w:rFonts w:ascii="Comic Sans MS" w:hAnsi="Comic Sans MS"/>
          <w:color w:val="FF0000"/>
        </w:rPr>
        <w:t>κέντρο</w:t>
      </w:r>
      <w:r w:rsidRPr="00427F87">
        <w:rPr>
          <w:rFonts w:ascii="Comic Sans MS" w:hAnsi="Comic Sans MS"/>
        </w:rPr>
        <w:t xml:space="preserve">  λιμνών (π.χ. η </w:t>
      </w:r>
      <w:r w:rsidRPr="00C5720A">
        <w:rPr>
          <w:rFonts w:ascii="Comic Sans MS" w:hAnsi="Comic Sans MS"/>
        </w:rPr>
        <w:t>Στοκχόλμη</w:t>
      </w:r>
      <w:r w:rsidRPr="00427F87">
        <w:rPr>
          <w:rFonts w:ascii="Comic Sans MS" w:hAnsi="Comic Sans MS"/>
        </w:rPr>
        <w:t xml:space="preserve">), σε </w:t>
      </w:r>
      <w:r w:rsidR="00EB1B50">
        <w:rPr>
          <w:rFonts w:ascii="Comic Sans MS" w:hAnsi="Comic Sans MS"/>
          <w:color w:val="FF0000"/>
        </w:rPr>
        <w:t>υψώματα</w:t>
      </w:r>
      <w:r w:rsidRPr="00427F87">
        <w:rPr>
          <w:rFonts w:ascii="Comic Sans MS" w:hAnsi="Comic Sans MS"/>
        </w:rPr>
        <w:t xml:space="preserve">  (π.χ. η Αθήνα, η Ρώμη), σε </w:t>
      </w:r>
      <w:r w:rsidR="00EB1B50">
        <w:rPr>
          <w:rFonts w:ascii="Comic Sans MS" w:hAnsi="Comic Sans MS"/>
          <w:color w:val="FF0000"/>
        </w:rPr>
        <w:t xml:space="preserve">κλειστές καμπύλες </w:t>
      </w:r>
      <w:r w:rsidRPr="00427F87">
        <w:rPr>
          <w:rFonts w:ascii="Comic Sans MS" w:hAnsi="Comic Sans MS"/>
        </w:rPr>
        <w:t xml:space="preserve"> ποταμών (π.χ. η </w:t>
      </w:r>
      <w:r w:rsidRPr="00C5720A">
        <w:rPr>
          <w:rFonts w:ascii="Comic Sans MS" w:hAnsi="Comic Sans MS"/>
        </w:rPr>
        <w:t>Βέρνη</w:t>
      </w:r>
      <w:r w:rsidRPr="00427F87">
        <w:rPr>
          <w:rFonts w:ascii="Comic Sans MS" w:hAnsi="Comic Sans MS"/>
        </w:rPr>
        <w:t>)</w:t>
      </w:r>
    </w:p>
    <w:p w:rsidR="00F04CEF" w:rsidRPr="00427F87" w:rsidRDefault="00F04CEF" w:rsidP="00C5720A">
      <w:pPr>
        <w:spacing w:after="0" w:line="240" w:lineRule="auto"/>
        <w:jc w:val="both"/>
        <w:rPr>
          <w:rFonts w:ascii="Comic Sans MS" w:eastAsia="Times New Roman" w:hAnsi="Comic Sans MS" w:cs="Times New Roman"/>
          <w:lang w:eastAsia="el-GR"/>
        </w:rPr>
      </w:pPr>
    </w:p>
    <w:p w:rsidR="00396712" w:rsidRDefault="006B68E1" w:rsidP="00C5720A">
      <w:pPr>
        <w:spacing w:after="0" w:line="240" w:lineRule="auto"/>
        <w:jc w:val="both"/>
        <w:rPr>
          <w:rFonts w:ascii="Comic Sans MS" w:eastAsia="Times New Roman" w:hAnsi="Comic Sans MS" w:cs="Times New Roman"/>
          <w:lang w:eastAsia="el-GR"/>
        </w:rPr>
      </w:pPr>
      <w:r w:rsidRPr="006B68E1">
        <w:rPr>
          <w:rFonts w:ascii="Comic Sans MS" w:eastAsia="Times New Roman" w:hAnsi="Comic Sans MS" w:cs="Times New Roman"/>
          <w:lang w:eastAsia="el-GR"/>
        </w:rPr>
        <w:t xml:space="preserve">Μια άλλη, πολύ μεγάλη κατηγορία πόλεων είναι αυτές που ξεκίνησαν τη ζωή τους ως ρωμαϊκά </w:t>
      </w:r>
      <w:r w:rsidR="00EB1B50">
        <w:rPr>
          <w:rFonts w:ascii="Comic Sans MS" w:eastAsia="Times New Roman" w:hAnsi="Comic Sans MS" w:cs="Times New Roman"/>
          <w:color w:val="FF0000"/>
          <w:lang w:eastAsia="el-GR"/>
        </w:rPr>
        <w:t>φρούρια</w:t>
      </w:r>
      <w:r w:rsidRPr="006B68E1">
        <w:rPr>
          <w:rFonts w:ascii="Comic Sans MS" w:eastAsia="Times New Roman" w:hAnsi="Comic Sans MS" w:cs="Times New Roman"/>
          <w:lang w:eastAsia="el-GR"/>
        </w:rPr>
        <w:t xml:space="preserve">(π.χ. το Λονδίνο, η </w:t>
      </w:r>
      <w:r w:rsidRPr="00C5720A">
        <w:rPr>
          <w:rFonts w:ascii="Comic Sans MS" w:eastAsia="Times New Roman" w:hAnsi="Comic Sans MS" w:cs="Times New Roman"/>
          <w:lang w:eastAsia="el-GR"/>
        </w:rPr>
        <w:t>Κολωνία</w:t>
      </w:r>
      <w:r w:rsidRPr="006B68E1">
        <w:rPr>
          <w:rFonts w:ascii="Comic Sans MS" w:eastAsia="Times New Roman" w:hAnsi="Comic Sans MS" w:cs="Times New Roman"/>
          <w:lang w:eastAsia="el-GR"/>
        </w:rPr>
        <w:t xml:space="preserve"> κ.ά.). σε πεδινά σημεία ή στις όχθες ποταμών </w:t>
      </w:r>
      <w:r w:rsidRPr="00427F87">
        <w:rPr>
          <w:rFonts w:ascii="Comic Sans MS" w:eastAsia="Times New Roman" w:hAnsi="Comic Sans MS" w:cs="Times New Roman"/>
          <w:lang w:eastAsia="el-GR"/>
        </w:rPr>
        <w:t xml:space="preserve">γιατί </w:t>
      </w:r>
      <w:r w:rsidRPr="006B68E1">
        <w:rPr>
          <w:rFonts w:ascii="Comic Sans MS" w:eastAsia="Times New Roman" w:hAnsi="Comic Sans MS" w:cs="Times New Roman"/>
          <w:lang w:eastAsia="el-GR"/>
        </w:rPr>
        <w:t>ο ρωμ</w:t>
      </w:r>
      <w:r w:rsidRPr="00427F87">
        <w:rPr>
          <w:rFonts w:ascii="Comic Sans MS" w:eastAsia="Times New Roman" w:hAnsi="Comic Sans MS" w:cs="Times New Roman"/>
          <w:lang w:eastAsia="el-GR"/>
        </w:rPr>
        <w:t xml:space="preserve">αϊκός στρατός ήταν πολύ </w:t>
      </w:r>
      <w:r w:rsidR="00EB1B50">
        <w:rPr>
          <w:rFonts w:ascii="Comic Sans MS" w:eastAsia="Times New Roman" w:hAnsi="Comic Sans MS" w:cs="Times New Roman"/>
          <w:color w:val="FF0000"/>
          <w:lang w:eastAsia="el-GR"/>
        </w:rPr>
        <w:t>ισχυρός</w:t>
      </w:r>
      <w:r w:rsidRPr="00427F87">
        <w:rPr>
          <w:rFonts w:ascii="Comic Sans MS" w:eastAsia="Times New Roman" w:hAnsi="Comic Sans MS" w:cs="Times New Roman"/>
          <w:lang w:eastAsia="el-GR"/>
        </w:rPr>
        <w:t xml:space="preserve">και έτσι </w:t>
      </w:r>
      <w:r w:rsidRPr="006B68E1">
        <w:rPr>
          <w:rFonts w:ascii="Comic Sans MS" w:eastAsia="Times New Roman" w:hAnsi="Comic Sans MS" w:cs="Times New Roman"/>
          <w:lang w:eastAsia="el-GR"/>
        </w:rPr>
        <w:t xml:space="preserve"> το κριτήριο για την κατασκευή των φρουρίων δεν ήταν τόσο η ασφάλεια όσο ο έλεγχος των </w:t>
      </w:r>
      <w:r w:rsidR="00EB1B50" w:rsidRPr="00EB1B50">
        <w:rPr>
          <w:rFonts w:ascii="Comic Sans MS" w:eastAsia="Times New Roman" w:hAnsi="Comic Sans MS" w:cs="Times New Roman"/>
          <w:color w:val="FF0000"/>
          <w:lang w:eastAsia="el-GR"/>
        </w:rPr>
        <w:t>συγκοινωνιών</w:t>
      </w:r>
      <w:r w:rsidR="00EB1B50">
        <w:rPr>
          <w:rFonts w:ascii="Comic Sans MS" w:eastAsia="Times New Roman" w:hAnsi="Comic Sans MS" w:cs="Times New Roman"/>
          <w:lang w:eastAsia="el-GR"/>
        </w:rPr>
        <w:t xml:space="preserve"> </w:t>
      </w:r>
      <w:r w:rsidRPr="006B68E1">
        <w:rPr>
          <w:rFonts w:ascii="Comic Sans MS" w:eastAsia="Times New Roman" w:hAnsi="Comic Sans MS" w:cs="Times New Roman"/>
          <w:lang w:eastAsia="el-GR"/>
        </w:rPr>
        <w:t>και της οικονομίας</w:t>
      </w:r>
      <w:r w:rsidRPr="00427F87">
        <w:rPr>
          <w:rFonts w:ascii="Comic Sans MS" w:eastAsia="Times New Roman" w:hAnsi="Comic Sans MS" w:cs="Times New Roman"/>
          <w:lang w:eastAsia="el-GR"/>
        </w:rPr>
        <w:t xml:space="preserve">. </w:t>
      </w:r>
    </w:p>
    <w:p w:rsidR="00F04CEF" w:rsidRPr="00427F87" w:rsidRDefault="00F04CEF" w:rsidP="00C5720A">
      <w:pPr>
        <w:spacing w:after="0" w:line="240" w:lineRule="auto"/>
        <w:jc w:val="both"/>
        <w:rPr>
          <w:rFonts w:ascii="Comic Sans MS" w:eastAsia="Times New Roman" w:hAnsi="Comic Sans MS" w:cs="Times New Roman"/>
          <w:lang w:eastAsia="el-GR"/>
        </w:rPr>
      </w:pPr>
    </w:p>
    <w:p w:rsidR="006B68E1" w:rsidRPr="00C5720A" w:rsidRDefault="006B68E1" w:rsidP="00C5720A">
      <w:pPr>
        <w:spacing w:after="0" w:line="240" w:lineRule="auto"/>
        <w:jc w:val="both"/>
        <w:rPr>
          <w:rFonts w:ascii="Comic Sans MS" w:eastAsia="Times New Roman" w:hAnsi="Comic Sans MS" w:cs="Times New Roman"/>
          <w:b/>
          <w:lang w:eastAsia="el-GR"/>
        </w:rPr>
      </w:pPr>
      <w:r w:rsidRPr="00C5720A">
        <w:rPr>
          <w:rFonts w:ascii="Comic Sans MS" w:eastAsia="Times New Roman" w:hAnsi="Comic Sans MS" w:cs="Times New Roman"/>
          <w:b/>
          <w:lang w:eastAsia="el-GR"/>
        </w:rPr>
        <w:t>Σ</w:t>
      </w:r>
      <w:r w:rsidRPr="006B68E1">
        <w:rPr>
          <w:rFonts w:ascii="Comic Sans MS" w:eastAsia="Times New Roman" w:hAnsi="Comic Sans MS" w:cs="Times New Roman"/>
          <w:b/>
          <w:lang w:eastAsia="el-GR"/>
        </w:rPr>
        <w:t xml:space="preserve">τις ευρωπαϊκές μεγαλουπόλεις κατά κανόνα διακρίνουμε: </w:t>
      </w:r>
    </w:p>
    <w:p w:rsidR="006B68E1" w:rsidRDefault="00396712" w:rsidP="00C5720A">
      <w:pPr>
        <w:spacing w:after="0" w:line="240" w:lineRule="auto"/>
        <w:jc w:val="both"/>
        <w:rPr>
          <w:rFonts w:ascii="Comic Sans MS" w:eastAsia="Times New Roman" w:hAnsi="Comic Sans MS" w:cs="Times New Roman"/>
          <w:lang w:eastAsia="el-GR"/>
        </w:rPr>
      </w:pPr>
      <w:r w:rsidRPr="006B68E1">
        <w:rPr>
          <w:rFonts w:ascii="Comic Sans MS" w:eastAsia="Times New Roman" w:hAnsi="Comic Sans MS" w:cs="Times New Roman"/>
          <w:lang w:eastAsia="el-GR"/>
        </w:rPr>
        <w:t>•</w:t>
      </w:r>
      <w:r w:rsidR="006B68E1" w:rsidRPr="006B68E1">
        <w:rPr>
          <w:rFonts w:ascii="Comic Sans MS" w:eastAsia="Times New Roman" w:hAnsi="Comic Sans MS" w:cs="Times New Roman"/>
          <w:lang w:eastAsia="el-GR"/>
        </w:rPr>
        <w:t xml:space="preserve">το </w:t>
      </w:r>
      <w:r w:rsidR="00EB1B50">
        <w:rPr>
          <w:rFonts w:ascii="Comic Sans MS" w:eastAsia="Times New Roman" w:hAnsi="Comic Sans MS" w:cs="Times New Roman"/>
          <w:color w:val="FF0000"/>
          <w:lang w:eastAsia="el-GR"/>
        </w:rPr>
        <w:t xml:space="preserve">ιστορικό </w:t>
      </w:r>
      <w:r w:rsidR="006B68E1" w:rsidRPr="006B68E1">
        <w:rPr>
          <w:rFonts w:ascii="Comic Sans MS" w:eastAsia="Times New Roman" w:hAnsi="Comic Sans MS" w:cs="Times New Roman"/>
          <w:lang w:eastAsia="el-GR"/>
        </w:rPr>
        <w:t xml:space="preserve"> κέντρο, δηλαδή τον αρχικό πυρήνα της πόλης, όπου η οικονομική ζωή είναι αρκετά σημαντική, αφού η περιοχή αποτελεί συνήθως τουριστικό πόλο έλξης, αλλά και έδρα επιχειρήσεων, κυβερνητικών υπηρεσιών κτλ.</w:t>
      </w:r>
      <w:r w:rsidR="006B68E1" w:rsidRPr="006B68E1">
        <w:rPr>
          <w:rFonts w:ascii="Comic Sans MS" w:eastAsia="Times New Roman" w:hAnsi="Comic Sans MS" w:cs="Times New Roman"/>
          <w:lang w:eastAsia="el-GR"/>
        </w:rPr>
        <w:br/>
        <w:t xml:space="preserve">• τις </w:t>
      </w:r>
      <w:r w:rsidR="00EB1B50">
        <w:rPr>
          <w:rFonts w:ascii="Comic Sans MS" w:eastAsia="Times New Roman" w:hAnsi="Comic Sans MS" w:cs="Times New Roman"/>
          <w:color w:val="FF0000"/>
          <w:lang w:eastAsia="el-GR"/>
        </w:rPr>
        <w:t xml:space="preserve">περιφερειακές </w:t>
      </w:r>
      <w:r w:rsidR="006B68E1" w:rsidRPr="006B68E1">
        <w:rPr>
          <w:rFonts w:ascii="Comic Sans MS" w:eastAsia="Times New Roman" w:hAnsi="Comic Sans MS" w:cs="Times New Roman"/>
          <w:lang w:eastAsia="el-GR"/>
        </w:rPr>
        <w:t xml:space="preserve"> συνοικίες γύρω από το ιστορικό κέντρο, όπου κατοικούν κυρίως άνθρωποι μεσαίων εισοδημάτων</w:t>
      </w:r>
      <w:r w:rsidR="006B68E1" w:rsidRPr="006B68E1">
        <w:rPr>
          <w:rFonts w:ascii="Comic Sans MS" w:eastAsia="Times New Roman" w:hAnsi="Comic Sans MS" w:cs="Times New Roman"/>
          <w:lang w:eastAsia="el-GR"/>
        </w:rPr>
        <w:br/>
        <w:t xml:space="preserve">• τον δακτύλιο των απομακρυσμένων από το ιστορικό κέντρο </w:t>
      </w:r>
      <w:r w:rsidR="00F757D8">
        <w:rPr>
          <w:rFonts w:ascii="Comic Sans MS" w:eastAsia="Times New Roman" w:hAnsi="Comic Sans MS" w:cs="Times New Roman"/>
          <w:color w:val="FF0000"/>
          <w:lang w:eastAsia="el-GR"/>
        </w:rPr>
        <w:t>προαστίων</w:t>
      </w:r>
      <w:r w:rsidR="006B68E1" w:rsidRPr="006B68E1">
        <w:rPr>
          <w:rFonts w:ascii="Comic Sans MS" w:eastAsia="Times New Roman" w:hAnsi="Comic Sans MS" w:cs="Times New Roman"/>
          <w:lang w:eastAsia="el-GR"/>
        </w:rPr>
        <w:t>, στα οποία κατοικούν άνθρωποι με διαφορετικού ύψους εισοδήματα, ανάλογα με την περιοχή</w:t>
      </w:r>
    </w:p>
    <w:p w:rsidR="00D264D5" w:rsidRDefault="00D264D5" w:rsidP="00C5720A">
      <w:pPr>
        <w:spacing w:after="0" w:line="240" w:lineRule="auto"/>
        <w:jc w:val="both"/>
        <w:rPr>
          <w:rFonts w:ascii="Comic Sans MS" w:eastAsia="Times New Roman" w:hAnsi="Comic Sans MS" w:cs="Times New Roman"/>
          <w:lang w:eastAsia="el-GR"/>
        </w:rPr>
      </w:pPr>
    </w:p>
    <w:p w:rsidR="00F04CEF" w:rsidRDefault="00F04CEF" w:rsidP="00C5720A">
      <w:pPr>
        <w:spacing w:after="0" w:line="240" w:lineRule="auto"/>
        <w:jc w:val="both"/>
        <w:rPr>
          <w:rFonts w:ascii="Comic Sans MS" w:eastAsia="Times New Roman" w:hAnsi="Comic Sans MS" w:cs="Times New Roman"/>
          <w:lang w:eastAsia="el-GR"/>
        </w:rPr>
      </w:pPr>
    </w:p>
    <w:p w:rsidR="00F04CEF" w:rsidRDefault="00F04CEF" w:rsidP="00C5720A">
      <w:pPr>
        <w:spacing w:after="0" w:line="240" w:lineRule="auto"/>
        <w:jc w:val="both"/>
        <w:rPr>
          <w:rFonts w:ascii="Comic Sans MS" w:eastAsia="Times New Roman" w:hAnsi="Comic Sans MS" w:cs="Times New Roman"/>
          <w:lang w:eastAsia="el-GR"/>
        </w:rPr>
      </w:pPr>
    </w:p>
    <w:p w:rsidR="00D264D5" w:rsidRDefault="00D264D5" w:rsidP="00D264D5">
      <w:pPr>
        <w:spacing w:after="0"/>
        <w:rPr>
          <w:rFonts w:ascii="Comic Sans MS" w:hAnsi="Comic Sans MS"/>
          <w:sz w:val="20"/>
          <w:szCs w:val="20"/>
        </w:rPr>
      </w:pPr>
      <w:r w:rsidRPr="00CE0214">
        <w:rPr>
          <w:rFonts w:ascii="Comic Sans MS" w:hAnsi="Comic Sans MS"/>
          <w:sz w:val="20"/>
          <w:szCs w:val="20"/>
        </w:rPr>
        <w:lastRenderedPageBreak/>
        <w:t>Χρήσιμα:</w:t>
      </w:r>
    </w:p>
    <w:p w:rsidR="00D264D5" w:rsidRDefault="007631F7" w:rsidP="00D264D5">
      <w:pPr>
        <w:spacing w:after="0"/>
        <w:rPr>
          <w:rFonts w:ascii="Comic Sans MS" w:hAnsi="Comic Sans MS"/>
          <w:sz w:val="20"/>
          <w:szCs w:val="20"/>
        </w:rPr>
      </w:pPr>
      <w:hyperlink r:id="rId8" w:history="1">
        <w:r w:rsidR="003D08EB" w:rsidRPr="000448F8">
          <w:rPr>
            <w:rStyle w:val="Hyperlink"/>
            <w:rFonts w:ascii="Comic Sans MS" w:hAnsi="Comic Sans MS"/>
            <w:sz w:val="20"/>
            <w:szCs w:val="20"/>
          </w:rPr>
          <w:t>https://www.youtube.com/watch?v=TxOFgAdnE0s</w:t>
        </w:r>
      </w:hyperlink>
      <w:r w:rsidR="003D08EB">
        <w:rPr>
          <w:rFonts w:ascii="Comic Sans MS" w:hAnsi="Comic Sans MS"/>
          <w:sz w:val="20"/>
          <w:szCs w:val="20"/>
        </w:rPr>
        <w:t xml:space="preserve"> Η Ευρωπαϊκή Ένωση</w:t>
      </w:r>
    </w:p>
    <w:p w:rsidR="003D08EB" w:rsidRDefault="007631F7" w:rsidP="00D264D5">
      <w:pPr>
        <w:spacing w:after="0"/>
        <w:rPr>
          <w:rFonts w:ascii="Comic Sans MS" w:hAnsi="Comic Sans MS"/>
          <w:sz w:val="20"/>
          <w:szCs w:val="20"/>
        </w:rPr>
      </w:pPr>
      <w:hyperlink r:id="rId9" w:history="1">
        <w:r w:rsidR="003D08EB" w:rsidRPr="000448F8">
          <w:rPr>
            <w:rStyle w:val="Hyperlink"/>
            <w:rFonts w:ascii="Comic Sans MS" w:hAnsi="Comic Sans MS"/>
            <w:sz w:val="20"/>
            <w:szCs w:val="20"/>
          </w:rPr>
          <w:t>https://www.youtube.com/watch?v=ksq6w5VLRKY</w:t>
        </w:r>
      </w:hyperlink>
      <w:r w:rsidR="003D08EB">
        <w:rPr>
          <w:rFonts w:ascii="Comic Sans MS" w:hAnsi="Comic Sans MS"/>
          <w:sz w:val="20"/>
          <w:szCs w:val="20"/>
        </w:rPr>
        <w:t xml:space="preserve"> Ευρωπαϊκές Πρωτεύουσες</w:t>
      </w:r>
    </w:p>
    <w:p w:rsidR="003D08EB" w:rsidRPr="00AB203D" w:rsidRDefault="007631F7" w:rsidP="00D264D5">
      <w:pPr>
        <w:spacing w:after="0"/>
        <w:rPr>
          <w:rFonts w:ascii="Comic Sans MS" w:hAnsi="Comic Sans MS"/>
          <w:sz w:val="20"/>
          <w:szCs w:val="20"/>
        </w:rPr>
      </w:pPr>
      <w:hyperlink r:id="rId10" w:history="1">
        <w:r w:rsidR="003D08EB" w:rsidRPr="000448F8">
          <w:rPr>
            <w:rStyle w:val="Hyperlink"/>
            <w:rFonts w:ascii="Comic Sans MS" w:hAnsi="Comic Sans MS"/>
            <w:sz w:val="20"/>
            <w:szCs w:val="20"/>
          </w:rPr>
          <w:t>https://www.youtube.com/watch?v=-JI2-cTioGA</w:t>
        </w:r>
      </w:hyperlink>
      <w:r w:rsidR="003D08EB">
        <w:rPr>
          <w:rFonts w:ascii="Comic Sans MS" w:hAnsi="Comic Sans MS"/>
          <w:sz w:val="20"/>
          <w:szCs w:val="20"/>
        </w:rPr>
        <w:t xml:space="preserve"> Πανώλη</w:t>
      </w:r>
    </w:p>
    <w:p w:rsidR="00130FFC" w:rsidRDefault="007631F7" w:rsidP="00D264D5">
      <w:pPr>
        <w:spacing w:after="0"/>
        <w:rPr>
          <w:rFonts w:ascii="Comic Sans MS" w:hAnsi="Comic Sans MS"/>
          <w:sz w:val="20"/>
          <w:szCs w:val="20"/>
        </w:rPr>
      </w:pPr>
      <w:hyperlink r:id="rId11" w:history="1">
        <w:r w:rsidR="00130FFC" w:rsidRPr="000448F8">
          <w:rPr>
            <w:rStyle w:val="Hyperlink"/>
            <w:rFonts w:ascii="Comic Sans MS" w:hAnsi="Comic Sans MS"/>
            <w:sz w:val="20"/>
            <w:szCs w:val="20"/>
            <w:lang w:val="en-US"/>
          </w:rPr>
          <w:t>https</w:t>
        </w:r>
        <w:r w:rsidR="00130FFC" w:rsidRPr="00130FFC">
          <w:rPr>
            <w:rStyle w:val="Hyperlink"/>
            <w:rFonts w:ascii="Comic Sans MS" w:hAnsi="Comic Sans MS"/>
            <w:sz w:val="20"/>
            <w:szCs w:val="20"/>
          </w:rPr>
          <w:t>://</w:t>
        </w:r>
        <w:r w:rsidR="00130FFC" w:rsidRPr="000448F8">
          <w:rPr>
            <w:rStyle w:val="Hyperlink"/>
            <w:rFonts w:ascii="Comic Sans MS" w:hAnsi="Comic Sans MS"/>
            <w:sz w:val="20"/>
            <w:szCs w:val="20"/>
            <w:lang w:val="en-US"/>
          </w:rPr>
          <w:t>www</w:t>
        </w:r>
        <w:r w:rsidR="00130FFC" w:rsidRPr="00130FFC">
          <w:rPr>
            <w:rStyle w:val="Hyperlink"/>
            <w:rFonts w:ascii="Comic Sans MS" w:hAnsi="Comic Sans MS"/>
            <w:sz w:val="20"/>
            <w:szCs w:val="20"/>
          </w:rPr>
          <w:t>.</w:t>
        </w:r>
        <w:r w:rsidR="00130FFC" w:rsidRPr="000448F8">
          <w:rPr>
            <w:rStyle w:val="Hyperlink"/>
            <w:rFonts w:ascii="Comic Sans MS" w:hAnsi="Comic Sans MS"/>
            <w:sz w:val="20"/>
            <w:szCs w:val="20"/>
            <w:lang w:val="en-US"/>
          </w:rPr>
          <w:t>youtube</w:t>
        </w:r>
        <w:r w:rsidR="00130FFC" w:rsidRPr="00130FFC">
          <w:rPr>
            <w:rStyle w:val="Hyperlink"/>
            <w:rFonts w:ascii="Comic Sans MS" w:hAnsi="Comic Sans MS"/>
            <w:sz w:val="20"/>
            <w:szCs w:val="20"/>
          </w:rPr>
          <w:t>.</w:t>
        </w:r>
        <w:r w:rsidR="00130FFC" w:rsidRPr="000448F8">
          <w:rPr>
            <w:rStyle w:val="Hyperlink"/>
            <w:rFonts w:ascii="Comic Sans MS" w:hAnsi="Comic Sans MS"/>
            <w:sz w:val="20"/>
            <w:szCs w:val="20"/>
            <w:lang w:val="en-US"/>
          </w:rPr>
          <w:t>com</w:t>
        </w:r>
        <w:r w:rsidR="00130FFC" w:rsidRPr="00130FFC">
          <w:rPr>
            <w:rStyle w:val="Hyperlink"/>
            <w:rFonts w:ascii="Comic Sans MS" w:hAnsi="Comic Sans MS"/>
            <w:sz w:val="20"/>
            <w:szCs w:val="20"/>
          </w:rPr>
          <w:t>/</w:t>
        </w:r>
        <w:r w:rsidR="00130FFC" w:rsidRPr="000448F8">
          <w:rPr>
            <w:rStyle w:val="Hyperlink"/>
            <w:rFonts w:ascii="Comic Sans MS" w:hAnsi="Comic Sans MS"/>
            <w:sz w:val="20"/>
            <w:szCs w:val="20"/>
            <w:lang w:val="en-US"/>
          </w:rPr>
          <w:t>watch</w:t>
        </w:r>
        <w:r w:rsidR="00130FFC" w:rsidRPr="00130FFC">
          <w:rPr>
            <w:rStyle w:val="Hyperlink"/>
            <w:rFonts w:ascii="Comic Sans MS" w:hAnsi="Comic Sans MS"/>
            <w:sz w:val="20"/>
            <w:szCs w:val="20"/>
          </w:rPr>
          <w:t>?</w:t>
        </w:r>
        <w:r w:rsidR="00130FFC" w:rsidRPr="000448F8">
          <w:rPr>
            <w:rStyle w:val="Hyperlink"/>
            <w:rFonts w:ascii="Comic Sans MS" w:hAnsi="Comic Sans MS"/>
            <w:sz w:val="20"/>
            <w:szCs w:val="20"/>
            <w:lang w:val="en-US"/>
          </w:rPr>
          <w:t>v</w:t>
        </w:r>
        <w:r w:rsidR="00130FFC" w:rsidRPr="00130FFC">
          <w:rPr>
            <w:rStyle w:val="Hyperlink"/>
            <w:rFonts w:ascii="Comic Sans MS" w:hAnsi="Comic Sans MS"/>
            <w:sz w:val="20"/>
            <w:szCs w:val="20"/>
          </w:rPr>
          <w:t>=1</w:t>
        </w:r>
        <w:r w:rsidR="00130FFC" w:rsidRPr="000448F8">
          <w:rPr>
            <w:rStyle w:val="Hyperlink"/>
            <w:rFonts w:ascii="Comic Sans MS" w:hAnsi="Comic Sans MS"/>
            <w:sz w:val="20"/>
            <w:szCs w:val="20"/>
            <w:lang w:val="en-US"/>
          </w:rPr>
          <w:t>PLBmUVYYeg</w:t>
        </w:r>
      </w:hyperlink>
      <w:r w:rsidR="00130FFC">
        <w:rPr>
          <w:rFonts w:ascii="Comic Sans MS" w:hAnsi="Comic Sans MS"/>
          <w:sz w:val="20"/>
          <w:szCs w:val="20"/>
        </w:rPr>
        <w:t>Ασθένειες στην ανθρωπότητα</w:t>
      </w:r>
    </w:p>
    <w:p w:rsidR="00130FFC" w:rsidRDefault="007631F7" w:rsidP="00D264D5">
      <w:pPr>
        <w:spacing w:after="0"/>
        <w:rPr>
          <w:rFonts w:ascii="Comic Sans MS" w:hAnsi="Comic Sans MS"/>
          <w:sz w:val="20"/>
          <w:szCs w:val="20"/>
        </w:rPr>
      </w:pPr>
      <w:hyperlink r:id="rId12" w:history="1">
        <w:r w:rsidR="00130FFC" w:rsidRPr="000448F8">
          <w:rPr>
            <w:rStyle w:val="Hyperlink"/>
            <w:rFonts w:ascii="Comic Sans MS" w:hAnsi="Comic Sans MS"/>
            <w:sz w:val="20"/>
            <w:szCs w:val="20"/>
          </w:rPr>
          <w:t>https://www.youtube.com/watch?v=JART8dNhw8I</w:t>
        </w:r>
      </w:hyperlink>
      <w:r w:rsidR="00130FFC">
        <w:rPr>
          <w:rFonts w:ascii="Comic Sans MS" w:hAnsi="Comic Sans MS"/>
          <w:sz w:val="20"/>
          <w:szCs w:val="20"/>
        </w:rPr>
        <w:t xml:space="preserve"> Γήρανση Πληθυσμού</w:t>
      </w:r>
    </w:p>
    <w:p w:rsidR="00E476C8" w:rsidRPr="00AB203D" w:rsidRDefault="007631F7" w:rsidP="00D264D5">
      <w:pPr>
        <w:spacing w:after="0"/>
        <w:rPr>
          <w:rFonts w:ascii="Comic Sans MS" w:hAnsi="Comic Sans MS"/>
          <w:sz w:val="20"/>
          <w:szCs w:val="20"/>
        </w:rPr>
      </w:pPr>
      <w:hyperlink r:id="rId13" w:history="1">
        <w:r w:rsidR="00E476C8" w:rsidRPr="000448F8">
          <w:rPr>
            <w:rStyle w:val="Hyperlink"/>
            <w:rFonts w:ascii="Comic Sans MS" w:hAnsi="Comic Sans MS"/>
            <w:sz w:val="20"/>
            <w:szCs w:val="20"/>
          </w:rPr>
          <w:t>https://www.youtube.com/watch?v=iqDFPU9YeQM</w:t>
        </w:r>
      </w:hyperlink>
      <w:r w:rsidR="00E476C8">
        <w:rPr>
          <w:rFonts w:ascii="Comic Sans MS" w:hAnsi="Comic Sans MS"/>
          <w:sz w:val="20"/>
          <w:szCs w:val="20"/>
        </w:rPr>
        <w:t xml:space="preserve"> Αγγλικά διεθνής γλώσσα</w:t>
      </w:r>
    </w:p>
    <w:p w:rsidR="005F1832" w:rsidRPr="00AB203D" w:rsidRDefault="007631F7" w:rsidP="00D264D5">
      <w:pPr>
        <w:spacing w:after="0"/>
        <w:rPr>
          <w:rFonts w:ascii="Comic Sans MS" w:hAnsi="Comic Sans MS"/>
          <w:sz w:val="20"/>
          <w:szCs w:val="20"/>
        </w:rPr>
      </w:pPr>
      <w:hyperlink r:id="rId14" w:history="1">
        <w:r w:rsidR="005F1832" w:rsidRPr="000448F8">
          <w:rPr>
            <w:rStyle w:val="Hyperlink"/>
            <w:rFonts w:ascii="Comic Sans MS" w:hAnsi="Comic Sans MS"/>
            <w:sz w:val="20"/>
            <w:szCs w:val="20"/>
            <w:lang w:val="en-US"/>
          </w:rPr>
          <w:t>https</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www</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youtube</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com</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watch</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v</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OIB</w:t>
        </w:r>
        <w:r w:rsidR="005F1832" w:rsidRPr="005F1832">
          <w:rPr>
            <w:rStyle w:val="Hyperlink"/>
            <w:rFonts w:ascii="Comic Sans MS" w:hAnsi="Comic Sans MS"/>
            <w:sz w:val="20"/>
            <w:szCs w:val="20"/>
          </w:rPr>
          <w:t>5</w:t>
        </w:r>
        <w:r w:rsidR="005F1832" w:rsidRPr="000448F8">
          <w:rPr>
            <w:rStyle w:val="Hyperlink"/>
            <w:rFonts w:ascii="Comic Sans MS" w:hAnsi="Comic Sans MS"/>
            <w:sz w:val="20"/>
            <w:szCs w:val="20"/>
            <w:lang w:val="en-US"/>
          </w:rPr>
          <w:t>SKG</w:t>
        </w:r>
        <w:r w:rsidR="005F1832" w:rsidRPr="005F1832">
          <w:rPr>
            <w:rStyle w:val="Hyperlink"/>
            <w:rFonts w:ascii="Comic Sans MS" w:hAnsi="Comic Sans MS"/>
            <w:sz w:val="20"/>
            <w:szCs w:val="20"/>
          </w:rPr>
          <w:t>3</w:t>
        </w:r>
        <w:r w:rsidR="005F1832" w:rsidRPr="000448F8">
          <w:rPr>
            <w:rStyle w:val="Hyperlink"/>
            <w:rFonts w:ascii="Comic Sans MS" w:hAnsi="Comic Sans MS"/>
            <w:sz w:val="20"/>
            <w:szCs w:val="20"/>
            <w:lang w:val="en-US"/>
          </w:rPr>
          <w:t>no</w:t>
        </w:r>
        <w:r w:rsidR="005F1832" w:rsidRPr="005F1832">
          <w:rPr>
            <w:rStyle w:val="Hyperlink"/>
            <w:rFonts w:ascii="Comic Sans MS" w:hAnsi="Comic Sans MS"/>
            <w:sz w:val="20"/>
            <w:szCs w:val="20"/>
          </w:rPr>
          <w:t>0</w:t>
        </w:r>
      </w:hyperlink>
      <w:r w:rsidR="005F1832">
        <w:rPr>
          <w:rFonts w:ascii="Comic Sans MS" w:hAnsi="Comic Sans MS"/>
          <w:sz w:val="20"/>
          <w:szCs w:val="20"/>
        </w:rPr>
        <w:t>Ελληνική γλώσσα από μια άλλη σκοπιά.....</w:t>
      </w:r>
    </w:p>
    <w:p w:rsidR="005F1832" w:rsidRDefault="007631F7" w:rsidP="00D264D5">
      <w:pPr>
        <w:spacing w:after="0"/>
        <w:rPr>
          <w:rFonts w:ascii="Comic Sans MS" w:hAnsi="Comic Sans MS"/>
          <w:sz w:val="20"/>
          <w:szCs w:val="20"/>
        </w:rPr>
      </w:pPr>
      <w:hyperlink r:id="rId15" w:history="1">
        <w:r w:rsidR="005F1832" w:rsidRPr="000448F8">
          <w:rPr>
            <w:rStyle w:val="Hyperlink"/>
            <w:rFonts w:ascii="Comic Sans MS" w:hAnsi="Comic Sans MS"/>
            <w:sz w:val="20"/>
            <w:szCs w:val="20"/>
            <w:lang w:val="en-US"/>
          </w:rPr>
          <w:t>https</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www</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youtube</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com</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watch</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v</w:t>
        </w:r>
        <w:r w:rsidR="005F1832" w:rsidRPr="005F1832">
          <w:rPr>
            <w:rStyle w:val="Hyperlink"/>
            <w:rFonts w:ascii="Comic Sans MS" w:hAnsi="Comic Sans MS"/>
            <w:sz w:val="20"/>
            <w:szCs w:val="20"/>
          </w:rPr>
          <w:t>=</w:t>
        </w:r>
        <w:r w:rsidR="005F1832" w:rsidRPr="000448F8">
          <w:rPr>
            <w:rStyle w:val="Hyperlink"/>
            <w:rFonts w:ascii="Comic Sans MS" w:hAnsi="Comic Sans MS"/>
            <w:sz w:val="20"/>
            <w:szCs w:val="20"/>
            <w:lang w:val="en-US"/>
          </w:rPr>
          <w:t>iWDKsHm</w:t>
        </w:r>
        <w:r w:rsidR="005F1832" w:rsidRPr="005F1832">
          <w:rPr>
            <w:rStyle w:val="Hyperlink"/>
            <w:rFonts w:ascii="Comic Sans MS" w:hAnsi="Comic Sans MS"/>
            <w:sz w:val="20"/>
            <w:szCs w:val="20"/>
          </w:rPr>
          <w:t>6</w:t>
        </w:r>
        <w:r w:rsidR="005F1832" w:rsidRPr="000448F8">
          <w:rPr>
            <w:rStyle w:val="Hyperlink"/>
            <w:rFonts w:ascii="Comic Sans MS" w:hAnsi="Comic Sans MS"/>
            <w:sz w:val="20"/>
            <w:szCs w:val="20"/>
            <w:lang w:val="en-US"/>
          </w:rPr>
          <w:t>gTA</w:t>
        </w:r>
      </w:hyperlink>
      <w:r w:rsidR="005F1832">
        <w:rPr>
          <w:rFonts w:ascii="Comic Sans MS" w:hAnsi="Comic Sans MS"/>
          <w:sz w:val="20"/>
          <w:szCs w:val="20"/>
        </w:rPr>
        <w:t>Ιστορία των γλωσσών</w:t>
      </w:r>
    </w:p>
    <w:p w:rsidR="003608DC" w:rsidRPr="00AB203D" w:rsidRDefault="007631F7" w:rsidP="00D264D5">
      <w:pPr>
        <w:spacing w:after="0"/>
        <w:rPr>
          <w:rFonts w:ascii="Comic Sans MS" w:hAnsi="Comic Sans MS"/>
          <w:sz w:val="20"/>
          <w:szCs w:val="20"/>
        </w:rPr>
      </w:pPr>
      <w:hyperlink r:id="rId16" w:history="1">
        <w:r w:rsidR="003608DC" w:rsidRPr="000448F8">
          <w:rPr>
            <w:rStyle w:val="Hyperlink"/>
            <w:rFonts w:ascii="Comic Sans MS" w:hAnsi="Comic Sans MS"/>
            <w:sz w:val="20"/>
            <w:szCs w:val="20"/>
          </w:rPr>
          <w:t>https://www.youtube.com/watch?v=HYjsRjat5vQ</w:t>
        </w:r>
      </w:hyperlink>
      <w:r w:rsidR="003608DC">
        <w:rPr>
          <w:rFonts w:ascii="Comic Sans MS" w:hAnsi="Comic Sans MS"/>
          <w:sz w:val="20"/>
          <w:szCs w:val="20"/>
        </w:rPr>
        <w:t xml:space="preserve"> Κλίματα και χλωρίδα της Ευρώπης</w:t>
      </w:r>
    </w:p>
    <w:p w:rsidR="00D264D5" w:rsidRPr="00F04CEF" w:rsidRDefault="007631F7" w:rsidP="00C5720A">
      <w:pPr>
        <w:spacing w:after="0" w:line="240" w:lineRule="auto"/>
        <w:jc w:val="both"/>
        <w:rPr>
          <w:rFonts w:ascii="Comic Sans MS" w:hAnsi="Comic Sans MS"/>
          <w:sz w:val="20"/>
          <w:szCs w:val="20"/>
        </w:rPr>
      </w:pPr>
      <w:hyperlink r:id="rId17" w:history="1">
        <w:r w:rsidR="00F04CEF" w:rsidRPr="00F04CEF">
          <w:rPr>
            <w:rStyle w:val="Hyperlink"/>
            <w:rFonts w:ascii="Comic Sans MS" w:hAnsi="Comic Sans MS"/>
            <w:sz w:val="20"/>
            <w:szCs w:val="20"/>
            <w:lang w:val="en-US"/>
          </w:rPr>
          <w:t>https</w:t>
        </w:r>
        <w:r w:rsidR="00F04CEF" w:rsidRPr="00F04CEF">
          <w:rPr>
            <w:rStyle w:val="Hyperlink"/>
            <w:rFonts w:ascii="Comic Sans MS" w:hAnsi="Comic Sans MS"/>
            <w:sz w:val="20"/>
            <w:szCs w:val="20"/>
          </w:rPr>
          <w:t>://</w:t>
        </w:r>
        <w:r w:rsidR="00F04CEF" w:rsidRPr="00F04CEF">
          <w:rPr>
            <w:rStyle w:val="Hyperlink"/>
            <w:rFonts w:ascii="Comic Sans MS" w:hAnsi="Comic Sans MS"/>
            <w:sz w:val="20"/>
            <w:szCs w:val="20"/>
            <w:lang w:val="en-US"/>
          </w:rPr>
          <w:t>www</w:t>
        </w:r>
        <w:r w:rsidR="00F04CEF" w:rsidRPr="00F04CEF">
          <w:rPr>
            <w:rStyle w:val="Hyperlink"/>
            <w:rFonts w:ascii="Comic Sans MS" w:hAnsi="Comic Sans MS"/>
            <w:sz w:val="20"/>
            <w:szCs w:val="20"/>
          </w:rPr>
          <w:t>.</w:t>
        </w:r>
        <w:r w:rsidR="00F04CEF" w:rsidRPr="00F04CEF">
          <w:rPr>
            <w:rStyle w:val="Hyperlink"/>
            <w:rFonts w:ascii="Comic Sans MS" w:hAnsi="Comic Sans MS"/>
            <w:sz w:val="20"/>
            <w:szCs w:val="20"/>
            <w:lang w:val="en-US"/>
          </w:rPr>
          <w:t>youtube</w:t>
        </w:r>
        <w:r w:rsidR="00F04CEF" w:rsidRPr="00F04CEF">
          <w:rPr>
            <w:rStyle w:val="Hyperlink"/>
            <w:rFonts w:ascii="Comic Sans MS" w:hAnsi="Comic Sans MS"/>
            <w:sz w:val="20"/>
            <w:szCs w:val="20"/>
          </w:rPr>
          <w:t>.</w:t>
        </w:r>
        <w:r w:rsidR="00F04CEF" w:rsidRPr="00F04CEF">
          <w:rPr>
            <w:rStyle w:val="Hyperlink"/>
            <w:rFonts w:ascii="Comic Sans MS" w:hAnsi="Comic Sans MS"/>
            <w:sz w:val="20"/>
            <w:szCs w:val="20"/>
            <w:lang w:val="en-US"/>
          </w:rPr>
          <w:t>com</w:t>
        </w:r>
        <w:r w:rsidR="00F04CEF" w:rsidRPr="00F04CEF">
          <w:rPr>
            <w:rStyle w:val="Hyperlink"/>
            <w:rFonts w:ascii="Comic Sans MS" w:hAnsi="Comic Sans MS"/>
            <w:sz w:val="20"/>
            <w:szCs w:val="20"/>
          </w:rPr>
          <w:t>/</w:t>
        </w:r>
        <w:r w:rsidR="00F04CEF" w:rsidRPr="00F04CEF">
          <w:rPr>
            <w:rStyle w:val="Hyperlink"/>
            <w:rFonts w:ascii="Comic Sans MS" w:hAnsi="Comic Sans MS"/>
            <w:sz w:val="20"/>
            <w:szCs w:val="20"/>
            <w:lang w:val="en-US"/>
          </w:rPr>
          <w:t>watch</w:t>
        </w:r>
        <w:r w:rsidR="00F04CEF" w:rsidRPr="00F04CEF">
          <w:rPr>
            <w:rStyle w:val="Hyperlink"/>
            <w:rFonts w:ascii="Comic Sans MS" w:hAnsi="Comic Sans MS"/>
            <w:sz w:val="20"/>
            <w:szCs w:val="20"/>
          </w:rPr>
          <w:t>?</w:t>
        </w:r>
        <w:r w:rsidR="00F04CEF" w:rsidRPr="00F04CEF">
          <w:rPr>
            <w:rStyle w:val="Hyperlink"/>
            <w:rFonts w:ascii="Comic Sans MS" w:hAnsi="Comic Sans MS"/>
            <w:sz w:val="20"/>
            <w:szCs w:val="20"/>
            <w:lang w:val="en-US"/>
          </w:rPr>
          <w:t>v</w:t>
        </w:r>
        <w:r w:rsidR="00F04CEF" w:rsidRPr="00F04CEF">
          <w:rPr>
            <w:rStyle w:val="Hyperlink"/>
            <w:rFonts w:ascii="Comic Sans MS" w:hAnsi="Comic Sans MS"/>
            <w:sz w:val="20"/>
            <w:szCs w:val="20"/>
          </w:rPr>
          <w:t>=</w:t>
        </w:r>
        <w:r w:rsidR="00F04CEF" w:rsidRPr="00F04CEF">
          <w:rPr>
            <w:rStyle w:val="Hyperlink"/>
            <w:rFonts w:ascii="Comic Sans MS" w:hAnsi="Comic Sans MS"/>
            <w:sz w:val="20"/>
            <w:szCs w:val="20"/>
            <w:lang w:val="en-US"/>
          </w:rPr>
          <w:t>KXTeS</w:t>
        </w:r>
        <w:r w:rsidR="00F04CEF" w:rsidRPr="00F04CEF">
          <w:rPr>
            <w:rStyle w:val="Hyperlink"/>
            <w:rFonts w:ascii="Comic Sans MS" w:hAnsi="Comic Sans MS"/>
            <w:sz w:val="20"/>
            <w:szCs w:val="20"/>
          </w:rPr>
          <w:t>_</w:t>
        </w:r>
        <w:r w:rsidR="00F04CEF" w:rsidRPr="00F04CEF">
          <w:rPr>
            <w:rStyle w:val="Hyperlink"/>
            <w:rFonts w:ascii="Comic Sans MS" w:hAnsi="Comic Sans MS"/>
            <w:sz w:val="20"/>
            <w:szCs w:val="20"/>
            <w:lang w:val="en-US"/>
          </w:rPr>
          <w:t>n</w:t>
        </w:r>
        <w:r w:rsidR="00F04CEF" w:rsidRPr="00F04CEF">
          <w:rPr>
            <w:rStyle w:val="Hyperlink"/>
            <w:rFonts w:ascii="Comic Sans MS" w:hAnsi="Comic Sans MS"/>
            <w:sz w:val="20"/>
            <w:szCs w:val="20"/>
          </w:rPr>
          <w:t>-</w:t>
        </w:r>
        <w:r w:rsidR="00F04CEF" w:rsidRPr="00F04CEF">
          <w:rPr>
            <w:rStyle w:val="Hyperlink"/>
            <w:rFonts w:ascii="Comic Sans MS" w:hAnsi="Comic Sans MS"/>
            <w:sz w:val="20"/>
            <w:szCs w:val="20"/>
            <w:lang w:val="en-US"/>
          </w:rPr>
          <w:t>ONo</w:t>
        </w:r>
      </w:hyperlink>
      <w:r w:rsidR="00F04CEF" w:rsidRPr="00F04CEF">
        <w:rPr>
          <w:rFonts w:ascii="Comic Sans MS" w:hAnsi="Comic Sans MS"/>
          <w:sz w:val="20"/>
          <w:szCs w:val="20"/>
        </w:rPr>
        <w:t xml:space="preserve"> Μικρασιατική καταστροφή</w:t>
      </w:r>
    </w:p>
    <w:p w:rsidR="00F73504" w:rsidRPr="00F04CEF" w:rsidRDefault="00F73504" w:rsidP="00C5720A">
      <w:pPr>
        <w:pStyle w:val="NormalWeb"/>
        <w:spacing w:before="0" w:beforeAutospacing="0" w:after="0" w:afterAutospacing="0"/>
        <w:jc w:val="both"/>
        <w:rPr>
          <w:rFonts w:ascii="Comic Sans MS" w:hAnsi="Comic Sans MS"/>
          <w:sz w:val="22"/>
          <w:szCs w:val="22"/>
        </w:rPr>
      </w:pPr>
    </w:p>
    <w:p w:rsidR="00CC078D" w:rsidRPr="00F04CEF" w:rsidRDefault="00CC078D" w:rsidP="00C5720A">
      <w:pPr>
        <w:spacing w:after="0"/>
        <w:jc w:val="both"/>
        <w:rPr>
          <w:rFonts w:ascii="Comic Sans MS" w:hAnsi="Comic Sans MS"/>
        </w:rPr>
      </w:pPr>
    </w:p>
    <w:sectPr w:rsidR="00CC078D" w:rsidRPr="00F04CEF" w:rsidSect="00596643">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55A" w:rsidRDefault="005A355A" w:rsidP="00C5720A">
      <w:pPr>
        <w:spacing w:after="0" w:line="240" w:lineRule="auto"/>
      </w:pPr>
      <w:r>
        <w:separator/>
      </w:r>
    </w:p>
  </w:endnote>
  <w:endnote w:type="continuationSeparator" w:id="0">
    <w:p w:rsidR="005A355A" w:rsidRDefault="005A355A" w:rsidP="00C57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896"/>
      <w:gridCol w:w="7626"/>
    </w:tblGrid>
    <w:tr w:rsidR="00C5720A">
      <w:tc>
        <w:tcPr>
          <w:tcW w:w="918" w:type="dxa"/>
        </w:tcPr>
        <w:p w:rsidR="00C5720A" w:rsidRDefault="007631F7">
          <w:pPr>
            <w:pStyle w:val="Footer"/>
            <w:jc w:val="right"/>
            <w:rPr>
              <w:b/>
              <w:color w:val="4F81BD" w:themeColor="accent1"/>
              <w:sz w:val="32"/>
              <w:szCs w:val="32"/>
            </w:rPr>
          </w:pPr>
          <w:r w:rsidRPr="007631F7">
            <w:fldChar w:fldCharType="begin"/>
          </w:r>
          <w:r w:rsidR="00B642BC">
            <w:instrText xml:space="preserve"> PAGE   \* MERGEFORMAT </w:instrText>
          </w:r>
          <w:r w:rsidRPr="007631F7">
            <w:fldChar w:fldCharType="separate"/>
          </w:r>
          <w:r w:rsidR="00F757D8" w:rsidRPr="00F757D8">
            <w:rPr>
              <w:b/>
              <w:noProof/>
              <w:color w:val="4F81BD" w:themeColor="accent1"/>
              <w:sz w:val="32"/>
              <w:szCs w:val="32"/>
            </w:rPr>
            <w:t>1</w:t>
          </w:r>
          <w:r>
            <w:rPr>
              <w:b/>
              <w:noProof/>
              <w:color w:val="4F81BD" w:themeColor="accent1"/>
              <w:sz w:val="32"/>
              <w:szCs w:val="32"/>
            </w:rPr>
            <w:fldChar w:fldCharType="end"/>
          </w:r>
        </w:p>
      </w:tc>
      <w:tc>
        <w:tcPr>
          <w:tcW w:w="7938" w:type="dxa"/>
        </w:tcPr>
        <w:p w:rsidR="00C5720A" w:rsidRDefault="00C5720A">
          <w:pPr>
            <w:pStyle w:val="Footer"/>
          </w:pPr>
        </w:p>
      </w:tc>
    </w:tr>
  </w:tbl>
  <w:p w:rsidR="00C5720A" w:rsidRDefault="00C572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55A" w:rsidRDefault="005A355A" w:rsidP="00C5720A">
      <w:pPr>
        <w:spacing w:after="0" w:line="240" w:lineRule="auto"/>
      </w:pPr>
      <w:r>
        <w:separator/>
      </w:r>
    </w:p>
  </w:footnote>
  <w:footnote w:type="continuationSeparator" w:id="0">
    <w:p w:rsidR="005A355A" w:rsidRDefault="005A355A" w:rsidP="00C57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0A" w:rsidRDefault="00C5720A" w:rsidP="00C5720A">
    <w:pPr>
      <w:pStyle w:val="Header"/>
    </w:pPr>
    <w:r>
      <w:t>Γεωγραφία Β΄Γυμνασίου Β’ Τετράμηνο 2017-2018</w:t>
    </w:r>
    <w:r>
      <w:tab/>
      <w:t>Κ.Ρόζη</w:t>
    </w:r>
  </w:p>
  <w:p w:rsidR="00C5720A" w:rsidRDefault="00C572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A16"/>
    <w:multiLevelType w:val="multilevel"/>
    <w:tmpl w:val="54A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D6ADA"/>
    <w:multiLevelType w:val="hybridMultilevel"/>
    <w:tmpl w:val="FA7C3122"/>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93549E"/>
    <w:multiLevelType w:val="hybridMultilevel"/>
    <w:tmpl w:val="E88AA042"/>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C1E3BE3"/>
    <w:multiLevelType w:val="hybridMultilevel"/>
    <w:tmpl w:val="853A7D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3016DC1"/>
    <w:multiLevelType w:val="hybridMultilevel"/>
    <w:tmpl w:val="A23A3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481209E"/>
    <w:multiLevelType w:val="hybridMultilevel"/>
    <w:tmpl w:val="2078D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217AF7"/>
    <w:multiLevelType w:val="hybridMultilevel"/>
    <w:tmpl w:val="722098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A12F84"/>
    <w:rsid w:val="00000487"/>
    <w:rsid w:val="00001C72"/>
    <w:rsid w:val="000028C9"/>
    <w:rsid w:val="00002B58"/>
    <w:rsid w:val="00005290"/>
    <w:rsid w:val="00005EA7"/>
    <w:rsid w:val="00010A1F"/>
    <w:rsid w:val="00012310"/>
    <w:rsid w:val="000138FB"/>
    <w:rsid w:val="00013EA4"/>
    <w:rsid w:val="00015477"/>
    <w:rsid w:val="00015C56"/>
    <w:rsid w:val="000166B7"/>
    <w:rsid w:val="00017429"/>
    <w:rsid w:val="00021D09"/>
    <w:rsid w:val="000222C6"/>
    <w:rsid w:val="000230C4"/>
    <w:rsid w:val="00024CD6"/>
    <w:rsid w:val="00026C20"/>
    <w:rsid w:val="0002751E"/>
    <w:rsid w:val="00027626"/>
    <w:rsid w:val="00030ECE"/>
    <w:rsid w:val="00032457"/>
    <w:rsid w:val="00032A3B"/>
    <w:rsid w:val="00033B1C"/>
    <w:rsid w:val="000367E5"/>
    <w:rsid w:val="0004431E"/>
    <w:rsid w:val="0004470D"/>
    <w:rsid w:val="0004473C"/>
    <w:rsid w:val="00045C7D"/>
    <w:rsid w:val="0004697C"/>
    <w:rsid w:val="00047023"/>
    <w:rsid w:val="00052DE2"/>
    <w:rsid w:val="00054B58"/>
    <w:rsid w:val="00054C13"/>
    <w:rsid w:val="00054D4A"/>
    <w:rsid w:val="00055DD4"/>
    <w:rsid w:val="00056758"/>
    <w:rsid w:val="00056BA1"/>
    <w:rsid w:val="00060A9B"/>
    <w:rsid w:val="00060E9E"/>
    <w:rsid w:val="00061A93"/>
    <w:rsid w:val="00062C9C"/>
    <w:rsid w:val="000632CF"/>
    <w:rsid w:val="0006389B"/>
    <w:rsid w:val="00064396"/>
    <w:rsid w:val="00065E78"/>
    <w:rsid w:val="00067CF6"/>
    <w:rsid w:val="00070966"/>
    <w:rsid w:val="00070E7D"/>
    <w:rsid w:val="0007125B"/>
    <w:rsid w:val="00071B65"/>
    <w:rsid w:val="00071B67"/>
    <w:rsid w:val="00076610"/>
    <w:rsid w:val="00077CEE"/>
    <w:rsid w:val="00077F39"/>
    <w:rsid w:val="00081F5D"/>
    <w:rsid w:val="0008216C"/>
    <w:rsid w:val="00083FAF"/>
    <w:rsid w:val="000846BD"/>
    <w:rsid w:val="00085C3F"/>
    <w:rsid w:val="0008628F"/>
    <w:rsid w:val="00087B2E"/>
    <w:rsid w:val="00090EEC"/>
    <w:rsid w:val="000919BC"/>
    <w:rsid w:val="00092796"/>
    <w:rsid w:val="00092DE8"/>
    <w:rsid w:val="000950E6"/>
    <w:rsid w:val="000966A9"/>
    <w:rsid w:val="00096F94"/>
    <w:rsid w:val="000A274B"/>
    <w:rsid w:val="000A2D69"/>
    <w:rsid w:val="000A3618"/>
    <w:rsid w:val="000A3622"/>
    <w:rsid w:val="000A3B28"/>
    <w:rsid w:val="000A5776"/>
    <w:rsid w:val="000A7D30"/>
    <w:rsid w:val="000B2548"/>
    <w:rsid w:val="000B2C7D"/>
    <w:rsid w:val="000B3894"/>
    <w:rsid w:val="000B539C"/>
    <w:rsid w:val="000B7640"/>
    <w:rsid w:val="000C25AF"/>
    <w:rsid w:val="000C6C5B"/>
    <w:rsid w:val="000C707A"/>
    <w:rsid w:val="000C71BA"/>
    <w:rsid w:val="000C74D3"/>
    <w:rsid w:val="000D1B37"/>
    <w:rsid w:val="000D1E9D"/>
    <w:rsid w:val="000D44A1"/>
    <w:rsid w:val="000E1EE4"/>
    <w:rsid w:val="000E395B"/>
    <w:rsid w:val="000E4760"/>
    <w:rsid w:val="000E5DDD"/>
    <w:rsid w:val="000F0517"/>
    <w:rsid w:val="000F066B"/>
    <w:rsid w:val="000F3C7E"/>
    <w:rsid w:val="000F46A1"/>
    <w:rsid w:val="000F4B2E"/>
    <w:rsid w:val="000F6EE7"/>
    <w:rsid w:val="000F7FA9"/>
    <w:rsid w:val="00102FB8"/>
    <w:rsid w:val="0010315E"/>
    <w:rsid w:val="00105F0C"/>
    <w:rsid w:val="00106513"/>
    <w:rsid w:val="00106589"/>
    <w:rsid w:val="00110E86"/>
    <w:rsid w:val="001116A8"/>
    <w:rsid w:val="00114170"/>
    <w:rsid w:val="001150D9"/>
    <w:rsid w:val="001159A9"/>
    <w:rsid w:val="00117348"/>
    <w:rsid w:val="00120590"/>
    <w:rsid w:val="001208B1"/>
    <w:rsid w:val="0012136D"/>
    <w:rsid w:val="00124DCC"/>
    <w:rsid w:val="0012527C"/>
    <w:rsid w:val="00127FF6"/>
    <w:rsid w:val="001304AE"/>
    <w:rsid w:val="00130FFC"/>
    <w:rsid w:val="00134AE0"/>
    <w:rsid w:val="00134F21"/>
    <w:rsid w:val="00135782"/>
    <w:rsid w:val="00135F59"/>
    <w:rsid w:val="001410C5"/>
    <w:rsid w:val="00145C9B"/>
    <w:rsid w:val="00146F78"/>
    <w:rsid w:val="00147C32"/>
    <w:rsid w:val="00147E35"/>
    <w:rsid w:val="00147FC9"/>
    <w:rsid w:val="00147FD8"/>
    <w:rsid w:val="00150581"/>
    <w:rsid w:val="00150C47"/>
    <w:rsid w:val="0015418B"/>
    <w:rsid w:val="00154EA7"/>
    <w:rsid w:val="00156335"/>
    <w:rsid w:val="001567FD"/>
    <w:rsid w:val="0015688C"/>
    <w:rsid w:val="00161B9B"/>
    <w:rsid w:val="00164AEE"/>
    <w:rsid w:val="00167510"/>
    <w:rsid w:val="00170FF1"/>
    <w:rsid w:val="001713EC"/>
    <w:rsid w:val="00171871"/>
    <w:rsid w:val="00173290"/>
    <w:rsid w:val="00173A55"/>
    <w:rsid w:val="001740A7"/>
    <w:rsid w:val="00174CE7"/>
    <w:rsid w:val="001756B9"/>
    <w:rsid w:val="00175ED4"/>
    <w:rsid w:val="001778FE"/>
    <w:rsid w:val="00181AE7"/>
    <w:rsid w:val="00183A9F"/>
    <w:rsid w:val="00184F14"/>
    <w:rsid w:val="00186AA2"/>
    <w:rsid w:val="0019283D"/>
    <w:rsid w:val="0019633A"/>
    <w:rsid w:val="00197B96"/>
    <w:rsid w:val="001A2D24"/>
    <w:rsid w:val="001A2FB9"/>
    <w:rsid w:val="001A3512"/>
    <w:rsid w:val="001A5A65"/>
    <w:rsid w:val="001A6C1B"/>
    <w:rsid w:val="001B0202"/>
    <w:rsid w:val="001B2006"/>
    <w:rsid w:val="001B388E"/>
    <w:rsid w:val="001B3912"/>
    <w:rsid w:val="001B66AC"/>
    <w:rsid w:val="001B68EF"/>
    <w:rsid w:val="001B77B4"/>
    <w:rsid w:val="001C0421"/>
    <w:rsid w:val="001C41B5"/>
    <w:rsid w:val="001C4AA0"/>
    <w:rsid w:val="001C5E4E"/>
    <w:rsid w:val="001C6107"/>
    <w:rsid w:val="001C7865"/>
    <w:rsid w:val="001C7D86"/>
    <w:rsid w:val="001D02ED"/>
    <w:rsid w:val="001D0C01"/>
    <w:rsid w:val="001D1E37"/>
    <w:rsid w:val="001D2601"/>
    <w:rsid w:val="001D559A"/>
    <w:rsid w:val="001E25CC"/>
    <w:rsid w:val="001E2DE7"/>
    <w:rsid w:val="001E46B0"/>
    <w:rsid w:val="001E4E03"/>
    <w:rsid w:val="001E5548"/>
    <w:rsid w:val="001E60A0"/>
    <w:rsid w:val="001E6452"/>
    <w:rsid w:val="001E6490"/>
    <w:rsid w:val="001F04B4"/>
    <w:rsid w:val="001F2D41"/>
    <w:rsid w:val="001F3A07"/>
    <w:rsid w:val="001F3CF8"/>
    <w:rsid w:val="001F6B28"/>
    <w:rsid w:val="001F7401"/>
    <w:rsid w:val="001F74AD"/>
    <w:rsid w:val="001F7F02"/>
    <w:rsid w:val="00200A7C"/>
    <w:rsid w:val="00201666"/>
    <w:rsid w:val="00206951"/>
    <w:rsid w:val="00210227"/>
    <w:rsid w:val="00210C1D"/>
    <w:rsid w:val="00211C8B"/>
    <w:rsid w:val="00215662"/>
    <w:rsid w:val="002162A5"/>
    <w:rsid w:val="002200F8"/>
    <w:rsid w:val="002203C1"/>
    <w:rsid w:val="0022060F"/>
    <w:rsid w:val="0022078C"/>
    <w:rsid w:val="0022150F"/>
    <w:rsid w:val="002237CE"/>
    <w:rsid w:val="00226594"/>
    <w:rsid w:val="002269F1"/>
    <w:rsid w:val="00226C0D"/>
    <w:rsid w:val="00232E08"/>
    <w:rsid w:val="00233FA7"/>
    <w:rsid w:val="00234C2B"/>
    <w:rsid w:val="002350AC"/>
    <w:rsid w:val="00241A45"/>
    <w:rsid w:val="00241A98"/>
    <w:rsid w:val="002437BB"/>
    <w:rsid w:val="00246493"/>
    <w:rsid w:val="002475A5"/>
    <w:rsid w:val="00252770"/>
    <w:rsid w:val="0025487A"/>
    <w:rsid w:val="002574E3"/>
    <w:rsid w:val="0026046F"/>
    <w:rsid w:val="00260FD1"/>
    <w:rsid w:val="00262225"/>
    <w:rsid w:val="00265E51"/>
    <w:rsid w:val="00266846"/>
    <w:rsid w:val="00272BAD"/>
    <w:rsid w:val="002765D9"/>
    <w:rsid w:val="00276A52"/>
    <w:rsid w:val="00280B06"/>
    <w:rsid w:val="00281B83"/>
    <w:rsid w:val="00282A2C"/>
    <w:rsid w:val="00282C23"/>
    <w:rsid w:val="00283D6C"/>
    <w:rsid w:val="002841CE"/>
    <w:rsid w:val="002855BF"/>
    <w:rsid w:val="002872B1"/>
    <w:rsid w:val="00290283"/>
    <w:rsid w:val="00290937"/>
    <w:rsid w:val="00295255"/>
    <w:rsid w:val="00295293"/>
    <w:rsid w:val="00297DA8"/>
    <w:rsid w:val="002A0FDD"/>
    <w:rsid w:val="002A38FD"/>
    <w:rsid w:val="002B02C3"/>
    <w:rsid w:val="002B0485"/>
    <w:rsid w:val="002B08EB"/>
    <w:rsid w:val="002B259B"/>
    <w:rsid w:val="002B29DD"/>
    <w:rsid w:val="002B2D5E"/>
    <w:rsid w:val="002B4280"/>
    <w:rsid w:val="002B44EA"/>
    <w:rsid w:val="002B4DAB"/>
    <w:rsid w:val="002B5484"/>
    <w:rsid w:val="002B5F71"/>
    <w:rsid w:val="002B7B5C"/>
    <w:rsid w:val="002C0234"/>
    <w:rsid w:val="002C159B"/>
    <w:rsid w:val="002C1819"/>
    <w:rsid w:val="002C2C92"/>
    <w:rsid w:val="002C5D8E"/>
    <w:rsid w:val="002C6DAC"/>
    <w:rsid w:val="002D0C60"/>
    <w:rsid w:val="002D2775"/>
    <w:rsid w:val="002D590B"/>
    <w:rsid w:val="002D5C95"/>
    <w:rsid w:val="002D5D88"/>
    <w:rsid w:val="002D7287"/>
    <w:rsid w:val="002E59A6"/>
    <w:rsid w:val="002F1AEE"/>
    <w:rsid w:val="002F1CBB"/>
    <w:rsid w:val="002F2123"/>
    <w:rsid w:val="002F2691"/>
    <w:rsid w:val="002F370E"/>
    <w:rsid w:val="002F4F23"/>
    <w:rsid w:val="002F53DE"/>
    <w:rsid w:val="002F7E18"/>
    <w:rsid w:val="00300ADE"/>
    <w:rsid w:val="00301323"/>
    <w:rsid w:val="00302599"/>
    <w:rsid w:val="00302CC3"/>
    <w:rsid w:val="00304D7D"/>
    <w:rsid w:val="0030654E"/>
    <w:rsid w:val="00306960"/>
    <w:rsid w:val="00306E30"/>
    <w:rsid w:val="00307DEF"/>
    <w:rsid w:val="0031593D"/>
    <w:rsid w:val="003165C7"/>
    <w:rsid w:val="00317007"/>
    <w:rsid w:val="00320C9F"/>
    <w:rsid w:val="003216DD"/>
    <w:rsid w:val="00323997"/>
    <w:rsid w:val="00323B22"/>
    <w:rsid w:val="00325277"/>
    <w:rsid w:val="00327A62"/>
    <w:rsid w:val="00331B9C"/>
    <w:rsid w:val="003352B0"/>
    <w:rsid w:val="0034195E"/>
    <w:rsid w:val="00341CD2"/>
    <w:rsid w:val="00345174"/>
    <w:rsid w:val="003452FC"/>
    <w:rsid w:val="00345A8C"/>
    <w:rsid w:val="003462C5"/>
    <w:rsid w:val="003520C6"/>
    <w:rsid w:val="003532F8"/>
    <w:rsid w:val="0035382A"/>
    <w:rsid w:val="00360030"/>
    <w:rsid w:val="0036053F"/>
    <w:rsid w:val="003608DC"/>
    <w:rsid w:val="0036154B"/>
    <w:rsid w:val="00364C3F"/>
    <w:rsid w:val="003669EE"/>
    <w:rsid w:val="00366A98"/>
    <w:rsid w:val="0036746F"/>
    <w:rsid w:val="00367C83"/>
    <w:rsid w:val="00373A33"/>
    <w:rsid w:val="00374E3F"/>
    <w:rsid w:val="0037601F"/>
    <w:rsid w:val="0037633F"/>
    <w:rsid w:val="0037638F"/>
    <w:rsid w:val="00381854"/>
    <w:rsid w:val="0038295F"/>
    <w:rsid w:val="003839D6"/>
    <w:rsid w:val="00390691"/>
    <w:rsid w:val="00392B9C"/>
    <w:rsid w:val="00395335"/>
    <w:rsid w:val="00396712"/>
    <w:rsid w:val="00396CF1"/>
    <w:rsid w:val="00396E55"/>
    <w:rsid w:val="00397B18"/>
    <w:rsid w:val="003A22A0"/>
    <w:rsid w:val="003A4E42"/>
    <w:rsid w:val="003B03BA"/>
    <w:rsid w:val="003B0520"/>
    <w:rsid w:val="003B106B"/>
    <w:rsid w:val="003B1070"/>
    <w:rsid w:val="003B4BE8"/>
    <w:rsid w:val="003B5F26"/>
    <w:rsid w:val="003B6358"/>
    <w:rsid w:val="003B68A0"/>
    <w:rsid w:val="003B6B58"/>
    <w:rsid w:val="003B6E3E"/>
    <w:rsid w:val="003B7390"/>
    <w:rsid w:val="003C5934"/>
    <w:rsid w:val="003C7EF4"/>
    <w:rsid w:val="003D08EB"/>
    <w:rsid w:val="003D0EE6"/>
    <w:rsid w:val="003D7CCC"/>
    <w:rsid w:val="003E4D25"/>
    <w:rsid w:val="003E7891"/>
    <w:rsid w:val="003F3C16"/>
    <w:rsid w:val="003F3E27"/>
    <w:rsid w:val="003F46ED"/>
    <w:rsid w:val="003F4F29"/>
    <w:rsid w:val="0040011A"/>
    <w:rsid w:val="00401489"/>
    <w:rsid w:val="00401B87"/>
    <w:rsid w:val="0040341B"/>
    <w:rsid w:val="00403533"/>
    <w:rsid w:val="0040363C"/>
    <w:rsid w:val="004052E8"/>
    <w:rsid w:val="00406722"/>
    <w:rsid w:val="00407DE4"/>
    <w:rsid w:val="004102E2"/>
    <w:rsid w:val="004107E1"/>
    <w:rsid w:val="00411D05"/>
    <w:rsid w:val="004144E3"/>
    <w:rsid w:val="00415FA8"/>
    <w:rsid w:val="00416A5B"/>
    <w:rsid w:val="00417320"/>
    <w:rsid w:val="00420238"/>
    <w:rsid w:val="00420CD1"/>
    <w:rsid w:val="0042422A"/>
    <w:rsid w:val="00424796"/>
    <w:rsid w:val="00425C6D"/>
    <w:rsid w:val="00427CCC"/>
    <w:rsid w:val="00427F87"/>
    <w:rsid w:val="00430D91"/>
    <w:rsid w:val="00436F42"/>
    <w:rsid w:val="00437572"/>
    <w:rsid w:val="00437FC7"/>
    <w:rsid w:val="00440169"/>
    <w:rsid w:val="00440A22"/>
    <w:rsid w:val="00440F21"/>
    <w:rsid w:val="00440F68"/>
    <w:rsid w:val="00444051"/>
    <w:rsid w:val="00451965"/>
    <w:rsid w:val="0045314D"/>
    <w:rsid w:val="004537A8"/>
    <w:rsid w:val="00453B41"/>
    <w:rsid w:val="00457601"/>
    <w:rsid w:val="004576CF"/>
    <w:rsid w:val="00457E97"/>
    <w:rsid w:val="00460C02"/>
    <w:rsid w:val="004632DE"/>
    <w:rsid w:val="0046447F"/>
    <w:rsid w:val="004648D5"/>
    <w:rsid w:val="00464F3B"/>
    <w:rsid w:val="00465B5C"/>
    <w:rsid w:val="00466DFA"/>
    <w:rsid w:val="004673AD"/>
    <w:rsid w:val="004705D1"/>
    <w:rsid w:val="00470999"/>
    <w:rsid w:val="00471DF0"/>
    <w:rsid w:val="004728DB"/>
    <w:rsid w:val="00477E53"/>
    <w:rsid w:val="00480BB6"/>
    <w:rsid w:val="00484462"/>
    <w:rsid w:val="00486471"/>
    <w:rsid w:val="00490F39"/>
    <w:rsid w:val="00491683"/>
    <w:rsid w:val="00494ADF"/>
    <w:rsid w:val="004A2898"/>
    <w:rsid w:val="004A5D24"/>
    <w:rsid w:val="004A71E7"/>
    <w:rsid w:val="004B0135"/>
    <w:rsid w:val="004B4094"/>
    <w:rsid w:val="004B69CE"/>
    <w:rsid w:val="004C0DDA"/>
    <w:rsid w:val="004C122F"/>
    <w:rsid w:val="004C42F6"/>
    <w:rsid w:val="004C4A93"/>
    <w:rsid w:val="004C5B28"/>
    <w:rsid w:val="004D0438"/>
    <w:rsid w:val="004D0B2E"/>
    <w:rsid w:val="004D18F1"/>
    <w:rsid w:val="004D1CE5"/>
    <w:rsid w:val="004D20C4"/>
    <w:rsid w:val="004D2E51"/>
    <w:rsid w:val="004D5F90"/>
    <w:rsid w:val="004D6062"/>
    <w:rsid w:val="004D6A0A"/>
    <w:rsid w:val="004D78B9"/>
    <w:rsid w:val="004E195F"/>
    <w:rsid w:val="004E1A91"/>
    <w:rsid w:val="004E2B73"/>
    <w:rsid w:val="004E3460"/>
    <w:rsid w:val="004E3BF3"/>
    <w:rsid w:val="004E4575"/>
    <w:rsid w:val="004E63E8"/>
    <w:rsid w:val="004E7881"/>
    <w:rsid w:val="004F053B"/>
    <w:rsid w:val="004F1061"/>
    <w:rsid w:val="004F33B7"/>
    <w:rsid w:val="004F4635"/>
    <w:rsid w:val="004F59F3"/>
    <w:rsid w:val="004F6D91"/>
    <w:rsid w:val="004F7E48"/>
    <w:rsid w:val="005024B5"/>
    <w:rsid w:val="00502D15"/>
    <w:rsid w:val="00502EAE"/>
    <w:rsid w:val="00503080"/>
    <w:rsid w:val="00503314"/>
    <w:rsid w:val="0050352A"/>
    <w:rsid w:val="00504147"/>
    <w:rsid w:val="0050588E"/>
    <w:rsid w:val="005071E2"/>
    <w:rsid w:val="00507D7C"/>
    <w:rsid w:val="00511354"/>
    <w:rsid w:val="005142D1"/>
    <w:rsid w:val="005217A4"/>
    <w:rsid w:val="00523E14"/>
    <w:rsid w:val="00525310"/>
    <w:rsid w:val="00526929"/>
    <w:rsid w:val="00527A86"/>
    <w:rsid w:val="00531844"/>
    <w:rsid w:val="005324DC"/>
    <w:rsid w:val="00532E07"/>
    <w:rsid w:val="00542C6D"/>
    <w:rsid w:val="00547CE4"/>
    <w:rsid w:val="00552AA7"/>
    <w:rsid w:val="00555079"/>
    <w:rsid w:val="0055597F"/>
    <w:rsid w:val="00557C35"/>
    <w:rsid w:val="00561F2C"/>
    <w:rsid w:val="00562484"/>
    <w:rsid w:val="0056278D"/>
    <w:rsid w:val="00562972"/>
    <w:rsid w:val="00562B19"/>
    <w:rsid w:val="00564FAC"/>
    <w:rsid w:val="00565BB4"/>
    <w:rsid w:val="00565DBC"/>
    <w:rsid w:val="00571AF7"/>
    <w:rsid w:val="00574D18"/>
    <w:rsid w:val="00575C6C"/>
    <w:rsid w:val="00576F3C"/>
    <w:rsid w:val="00581145"/>
    <w:rsid w:val="00582410"/>
    <w:rsid w:val="005826B5"/>
    <w:rsid w:val="005849F9"/>
    <w:rsid w:val="0058614F"/>
    <w:rsid w:val="00587222"/>
    <w:rsid w:val="005873FA"/>
    <w:rsid w:val="00590610"/>
    <w:rsid w:val="00593ED7"/>
    <w:rsid w:val="00594C48"/>
    <w:rsid w:val="00594CCD"/>
    <w:rsid w:val="00594D87"/>
    <w:rsid w:val="005955B6"/>
    <w:rsid w:val="00595E56"/>
    <w:rsid w:val="00596643"/>
    <w:rsid w:val="00597CA4"/>
    <w:rsid w:val="005A03AC"/>
    <w:rsid w:val="005A04DB"/>
    <w:rsid w:val="005A1DFA"/>
    <w:rsid w:val="005A300B"/>
    <w:rsid w:val="005A340A"/>
    <w:rsid w:val="005A355A"/>
    <w:rsid w:val="005A39E1"/>
    <w:rsid w:val="005A3A8B"/>
    <w:rsid w:val="005A4401"/>
    <w:rsid w:val="005A5B4B"/>
    <w:rsid w:val="005A7075"/>
    <w:rsid w:val="005A7307"/>
    <w:rsid w:val="005A767E"/>
    <w:rsid w:val="005B057D"/>
    <w:rsid w:val="005B2F4F"/>
    <w:rsid w:val="005B402D"/>
    <w:rsid w:val="005B4CE6"/>
    <w:rsid w:val="005B4F09"/>
    <w:rsid w:val="005B4FE3"/>
    <w:rsid w:val="005B6543"/>
    <w:rsid w:val="005B77C5"/>
    <w:rsid w:val="005C16FB"/>
    <w:rsid w:val="005C70A2"/>
    <w:rsid w:val="005C732A"/>
    <w:rsid w:val="005D0B8F"/>
    <w:rsid w:val="005D30ED"/>
    <w:rsid w:val="005D33A6"/>
    <w:rsid w:val="005D3593"/>
    <w:rsid w:val="005D4A53"/>
    <w:rsid w:val="005D55FB"/>
    <w:rsid w:val="005D5A06"/>
    <w:rsid w:val="005D6782"/>
    <w:rsid w:val="005E147C"/>
    <w:rsid w:val="005E22E4"/>
    <w:rsid w:val="005E59B1"/>
    <w:rsid w:val="005E7CC3"/>
    <w:rsid w:val="005F1832"/>
    <w:rsid w:val="005F1D35"/>
    <w:rsid w:val="005F3025"/>
    <w:rsid w:val="005F3EA0"/>
    <w:rsid w:val="005F7DC6"/>
    <w:rsid w:val="00602C8D"/>
    <w:rsid w:val="00606660"/>
    <w:rsid w:val="00606D8C"/>
    <w:rsid w:val="00610477"/>
    <w:rsid w:val="00615E85"/>
    <w:rsid w:val="00616141"/>
    <w:rsid w:val="00617D1C"/>
    <w:rsid w:val="00623F2B"/>
    <w:rsid w:val="00624239"/>
    <w:rsid w:val="00626928"/>
    <w:rsid w:val="00626BE3"/>
    <w:rsid w:val="0063245D"/>
    <w:rsid w:val="00632627"/>
    <w:rsid w:val="006344D4"/>
    <w:rsid w:val="00634EC8"/>
    <w:rsid w:val="0063594B"/>
    <w:rsid w:val="00637808"/>
    <w:rsid w:val="0064066E"/>
    <w:rsid w:val="00640ADA"/>
    <w:rsid w:val="0064163B"/>
    <w:rsid w:val="00642513"/>
    <w:rsid w:val="00643B63"/>
    <w:rsid w:val="00646BAC"/>
    <w:rsid w:val="00653D25"/>
    <w:rsid w:val="006549FF"/>
    <w:rsid w:val="0065563E"/>
    <w:rsid w:val="00656EE6"/>
    <w:rsid w:val="00657DBB"/>
    <w:rsid w:val="00660FD9"/>
    <w:rsid w:val="00661693"/>
    <w:rsid w:val="006625AD"/>
    <w:rsid w:val="0066348C"/>
    <w:rsid w:val="00663911"/>
    <w:rsid w:val="00664040"/>
    <w:rsid w:val="00670554"/>
    <w:rsid w:val="006726CB"/>
    <w:rsid w:val="0067277A"/>
    <w:rsid w:val="00677B6A"/>
    <w:rsid w:val="00677DC5"/>
    <w:rsid w:val="00681BAC"/>
    <w:rsid w:val="00682667"/>
    <w:rsid w:val="0068339C"/>
    <w:rsid w:val="00683891"/>
    <w:rsid w:val="00684386"/>
    <w:rsid w:val="00684D07"/>
    <w:rsid w:val="00686A20"/>
    <w:rsid w:val="0069087B"/>
    <w:rsid w:val="00694656"/>
    <w:rsid w:val="00694F50"/>
    <w:rsid w:val="0069510B"/>
    <w:rsid w:val="006966B0"/>
    <w:rsid w:val="006A069D"/>
    <w:rsid w:val="006A0917"/>
    <w:rsid w:val="006A0EF7"/>
    <w:rsid w:val="006A1E56"/>
    <w:rsid w:val="006A38BB"/>
    <w:rsid w:val="006A5710"/>
    <w:rsid w:val="006B04CF"/>
    <w:rsid w:val="006B06A8"/>
    <w:rsid w:val="006B0BD3"/>
    <w:rsid w:val="006B25A8"/>
    <w:rsid w:val="006B4D3C"/>
    <w:rsid w:val="006B6274"/>
    <w:rsid w:val="006B67DB"/>
    <w:rsid w:val="006B68E1"/>
    <w:rsid w:val="006B6DA4"/>
    <w:rsid w:val="006B6E05"/>
    <w:rsid w:val="006C06D3"/>
    <w:rsid w:val="006C3DCE"/>
    <w:rsid w:val="006C6523"/>
    <w:rsid w:val="006C79B3"/>
    <w:rsid w:val="006D2725"/>
    <w:rsid w:val="006D54CA"/>
    <w:rsid w:val="006D7B52"/>
    <w:rsid w:val="006D7D31"/>
    <w:rsid w:val="006E0550"/>
    <w:rsid w:val="006E0E16"/>
    <w:rsid w:val="006E3511"/>
    <w:rsid w:val="006E3BC2"/>
    <w:rsid w:val="006E5CA4"/>
    <w:rsid w:val="006E6DE1"/>
    <w:rsid w:val="006F1271"/>
    <w:rsid w:val="006F190D"/>
    <w:rsid w:val="006F2B26"/>
    <w:rsid w:val="006F2CD6"/>
    <w:rsid w:val="006F3620"/>
    <w:rsid w:val="006F3DE8"/>
    <w:rsid w:val="006F43F7"/>
    <w:rsid w:val="006F4DBB"/>
    <w:rsid w:val="006F60D9"/>
    <w:rsid w:val="006F70FA"/>
    <w:rsid w:val="00702268"/>
    <w:rsid w:val="00702D2B"/>
    <w:rsid w:val="00702FD6"/>
    <w:rsid w:val="00704490"/>
    <w:rsid w:val="00705EEC"/>
    <w:rsid w:val="00706EF0"/>
    <w:rsid w:val="00717FFD"/>
    <w:rsid w:val="007248D8"/>
    <w:rsid w:val="00725B98"/>
    <w:rsid w:val="00726E2D"/>
    <w:rsid w:val="00727539"/>
    <w:rsid w:val="007322FB"/>
    <w:rsid w:val="00733601"/>
    <w:rsid w:val="00734239"/>
    <w:rsid w:val="00736C6C"/>
    <w:rsid w:val="00736E00"/>
    <w:rsid w:val="00742316"/>
    <w:rsid w:val="007459DC"/>
    <w:rsid w:val="00746262"/>
    <w:rsid w:val="0074708A"/>
    <w:rsid w:val="00750F1B"/>
    <w:rsid w:val="0075163C"/>
    <w:rsid w:val="00751B0F"/>
    <w:rsid w:val="00755E7C"/>
    <w:rsid w:val="00756FCB"/>
    <w:rsid w:val="00761176"/>
    <w:rsid w:val="0076222F"/>
    <w:rsid w:val="00762A00"/>
    <w:rsid w:val="00762ED1"/>
    <w:rsid w:val="00762F40"/>
    <w:rsid w:val="007631F7"/>
    <w:rsid w:val="00764C04"/>
    <w:rsid w:val="007708AE"/>
    <w:rsid w:val="00775001"/>
    <w:rsid w:val="007752C0"/>
    <w:rsid w:val="007815CA"/>
    <w:rsid w:val="0078354C"/>
    <w:rsid w:val="00784146"/>
    <w:rsid w:val="007844AA"/>
    <w:rsid w:val="00786CC6"/>
    <w:rsid w:val="0079081B"/>
    <w:rsid w:val="00790ED4"/>
    <w:rsid w:val="00791147"/>
    <w:rsid w:val="00791B2B"/>
    <w:rsid w:val="007920E4"/>
    <w:rsid w:val="0079222D"/>
    <w:rsid w:val="00793175"/>
    <w:rsid w:val="00793E08"/>
    <w:rsid w:val="00794D8F"/>
    <w:rsid w:val="00795557"/>
    <w:rsid w:val="00796A07"/>
    <w:rsid w:val="00796A7B"/>
    <w:rsid w:val="00797FED"/>
    <w:rsid w:val="007A163C"/>
    <w:rsid w:val="007A6E72"/>
    <w:rsid w:val="007A7148"/>
    <w:rsid w:val="007A76C6"/>
    <w:rsid w:val="007B007D"/>
    <w:rsid w:val="007B41B0"/>
    <w:rsid w:val="007B5275"/>
    <w:rsid w:val="007B530A"/>
    <w:rsid w:val="007C0E0F"/>
    <w:rsid w:val="007C182B"/>
    <w:rsid w:val="007C20B1"/>
    <w:rsid w:val="007C3F5C"/>
    <w:rsid w:val="007C7D3E"/>
    <w:rsid w:val="007D0D78"/>
    <w:rsid w:val="007D3FF8"/>
    <w:rsid w:val="007D4E8B"/>
    <w:rsid w:val="007D5655"/>
    <w:rsid w:val="007D5F52"/>
    <w:rsid w:val="007D6415"/>
    <w:rsid w:val="007D668C"/>
    <w:rsid w:val="007D7263"/>
    <w:rsid w:val="007E0F5A"/>
    <w:rsid w:val="007E5A66"/>
    <w:rsid w:val="007E6C02"/>
    <w:rsid w:val="007F21AC"/>
    <w:rsid w:val="007F2515"/>
    <w:rsid w:val="007F383F"/>
    <w:rsid w:val="008002E6"/>
    <w:rsid w:val="00803B6D"/>
    <w:rsid w:val="008054B3"/>
    <w:rsid w:val="008107B6"/>
    <w:rsid w:val="008135F0"/>
    <w:rsid w:val="00814856"/>
    <w:rsid w:val="00815808"/>
    <w:rsid w:val="008178E2"/>
    <w:rsid w:val="00817C46"/>
    <w:rsid w:val="008201BD"/>
    <w:rsid w:val="00821603"/>
    <w:rsid w:val="008220CE"/>
    <w:rsid w:val="008247E1"/>
    <w:rsid w:val="00824844"/>
    <w:rsid w:val="008263FD"/>
    <w:rsid w:val="00832F7C"/>
    <w:rsid w:val="0083318E"/>
    <w:rsid w:val="008331E7"/>
    <w:rsid w:val="00834366"/>
    <w:rsid w:val="00837DE6"/>
    <w:rsid w:val="00840AA3"/>
    <w:rsid w:val="008423AC"/>
    <w:rsid w:val="00842C5E"/>
    <w:rsid w:val="00842D86"/>
    <w:rsid w:val="00843C96"/>
    <w:rsid w:val="00843DB8"/>
    <w:rsid w:val="0084778D"/>
    <w:rsid w:val="008477EB"/>
    <w:rsid w:val="00856AD2"/>
    <w:rsid w:val="008574CD"/>
    <w:rsid w:val="00857D0E"/>
    <w:rsid w:val="00857DB1"/>
    <w:rsid w:val="008631B2"/>
    <w:rsid w:val="0086489F"/>
    <w:rsid w:val="0086575F"/>
    <w:rsid w:val="0086588C"/>
    <w:rsid w:val="00870D78"/>
    <w:rsid w:val="008724E0"/>
    <w:rsid w:val="00873EA9"/>
    <w:rsid w:val="008870B0"/>
    <w:rsid w:val="00887CD1"/>
    <w:rsid w:val="00891681"/>
    <w:rsid w:val="00892818"/>
    <w:rsid w:val="00892B62"/>
    <w:rsid w:val="00892D33"/>
    <w:rsid w:val="0089312C"/>
    <w:rsid w:val="008946B0"/>
    <w:rsid w:val="008961D1"/>
    <w:rsid w:val="008969BC"/>
    <w:rsid w:val="008A02DC"/>
    <w:rsid w:val="008A277C"/>
    <w:rsid w:val="008A31AE"/>
    <w:rsid w:val="008B1268"/>
    <w:rsid w:val="008B1845"/>
    <w:rsid w:val="008B1CF8"/>
    <w:rsid w:val="008B1EF3"/>
    <w:rsid w:val="008B3F04"/>
    <w:rsid w:val="008B4876"/>
    <w:rsid w:val="008B6183"/>
    <w:rsid w:val="008B7535"/>
    <w:rsid w:val="008C226A"/>
    <w:rsid w:val="008C226B"/>
    <w:rsid w:val="008C60D4"/>
    <w:rsid w:val="008C7BDC"/>
    <w:rsid w:val="008D0947"/>
    <w:rsid w:val="008D50B9"/>
    <w:rsid w:val="008F05CA"/>
    <w:rsid w:val="008F1D6D"/>
    <w:rsid w:val="008F236F"/>
    <w:rsid w:val="008F2441"/>
    <w:rsid w:val="008F346E"/>
    <w:rsid w:val="008F3FD3"/>
    <w:rsid w:val="008F4AF3"/>
    <w:rsid w:val="008F587C"/>
    <w:rsid w:val="00900180"/>
    <w:rsid w:val="00902BBB"/>
    <w:rsid w:val="00903338"/>
    <w:rsid w:val="00905765"/>
    <w:rsid w:val="0090637E"/>
    <w:rsid w:val="009106F7"/>
    <w:rsid w:val="00910FD7"/>
    <w:rsid w:val="00912958"/>
    <w:rsid w:val="00912B8D"/>
    <w:rsid w:val="00915183"/>
    <w:rsid w:val="00917D77"/>
    <w:rsid w:val="00920443"/>
    <w:rsid w:val="009215E0"/>
    <w:rsid w:val="00921929"/>
    <w:rsid w:val="00922420"/>
    <w:rsid w:val="00923882"/>
    <w:rsid w:val="00925C78"/>
    <w:rsid w:val="00935DE7"/>
    <w:rsid w:val="0094421A"/>
    <w:rsid w:val="00944273"/>
    <w:rsid w:val="00945382"/>
    <w:rsid w:val="00945605"/>
    <w:rsid w:val="00945AF4"/>
    <w:rsid w:val="009465C6"/>
    <w:rsid w:val="0094729D"/>
    <w:rsid w:val="0094741F"/>
    <w:rsid w:val="00947B9A"/>
    <w:rsid w:val="00950413"/>
    <w:rsid w:val="00950A4B"/>
    <w:rsid w:val="00951E09"/>
    <w:rsid w:val="0095220F"/>
    <w:rsid w:val="0095268E"/>
    <w:rsid w:val="00953956"/>
    <w:rsid w:val="009542C5"/>
    <w:rsid w:val="0095436D"/>
    <w:rsid w:val="00955E80"/>
    <w:rsid w:val="009615CC"/>
    <w:rsid w:val="0096250F"/>
    <w:rsid w:val="00963FA1"/>
    <w:rsid w:val="00964477"/>
    <w:rsid w:val="009644C3"/>
    <w:rsid w:val="00964960"/>
    <w:rsid w:val="00966291"/>
    <w:rsid w:val="00970E3B"/>
    <w:rsid w:val="00972C4C"/>
    <w:rsid w:val="00972D96"/>
    <w:rsid w:val="00975221"/>
    <w:rsid w:val="009760A7"/>
    <w:rsid w:val="00977F40"/>
    <w:rsid w:val="00983AAE"/>
    <w:rsid w:val="009847F2"/>
    <w:rsid w:val="00985013"/>
    <w:rsid w:val="00986203"/>
    <w:rsid w:val="00986293"/>
    <w:rsid w:val="00986F1F"/>
    <w:rsid w:val="009876D3"/>
    <w:rsid w:val="00990E6C"/>
    <w:rsid w:val="00991576"/>
    <w:rsid w:val="0099498E"/>
    <w:rsid w:val="00996F11"/>
    <w:rsid w:val="009A0813"/>
    <w:rsid w:val="009A1956"/>
    <w:rsid w:val="009A1E6E"/>
    <w:rsid w:val="009A2A93"/>
    <w:rsid w:val="009A4173"/>
    <w:rsid w:val="009A51B7"/>
    <w:rsid w:val="009B1296"/>
    <w:rsid w:val="009B5ABA"/>
    <w:rsid w:val="009B6E5B"/>
    <w:rsid w:val="009B7C37"/>
    <w:rsid w:val="009C44BF"/>
    <w:rsid w:val="009C4790"/>
    <w:rsid w:val="009C4D1E"/>
    <w:rsid w:val="009C61D2"/>
    <w:rsid w:val="009D081F"/>
    <w:rsid w:val="009D0980"/>
    <w:rsid w:val="009D4B88"/>
    <w:rsid w:val="009D561E"/>
    <w:rsid w:val="009D681E"/>
    <w:rsid w:val="009E19A5"/>
    <w:rsid w:val="009E1CEE"/>
    <w:rsid w:val="009E31DE"/>
    <w:rsid w:val="009E56FB"/>
    <w:rsid w:val="009F100D"/>
    <w:rsid w:val="009F39E5"/>
    <w:rsid w:val="00A02A00"/>
    <w:rsid w:val="00A02A7F"/>
    <w:rsid w:val="00A03354"/>
    <w:rsid w:val="00A04140"/>
    <w:rsid w:val="00A0439A"/>
    <w:rsid w:val="00A0488E"/>
    <w:rsid w:val="00A05A22"/>
    <w:rsid w:val="00A07532"/>
    <w:rsid w:val="00A07C42"/>
    <w:rsid w:val="00A11788"/>
    <w:rsid w:val="00A12F84"/>
    <w:rsid w:val="00A14317"/>
    <w:rsid w:val="00A15CD0"/>
    <w:rsid w:val="00A164DD"/>
    <w:rsid w:val="00A223DE"/>
    <w:rsid w:val="00A25651"/>
    <w:rsid w:val="00A26412"/>
    <w:rsid w:val="00A26BAF"/>
    <w:rsid w:val="00A27965"/>
    <w:rsid w:val="00A3033A"/>
    <w:rsid w:val="00A32DD9"/>
    <w:rsid w:val="00A34642"/>
    <w:rsid w:val="00A35640"/>
    <w:rsid w:val="00A35AF8"/>
    <w:rsid w:val="00A37EC5"/>
    <w:rsid w:val="00A402A5"/>
    <w:rsid w:val="00A404C3"/>
    <w:rsid w:val="00A433B7"/>
    <w:rsid w:val="00A4387E"/>
    <w:rsid w:val="00A44C5D"/>
    <w:rsid w:val="00A47681"/>
    <w:rsid w:val="00A50031"/>
    <w:rsid w:val="00A515BD"/>
    <w:rsid w:val="00A51A1B"/>
    <w:rsid w:val="00A51ACC"/>
    <w:rsid w:val="00A51F1B"/>
    <w:rsid w:val="00A525B7"/>
    <w:rsid w:val="00A54AFA"/>
    <w:rsid w:val="00A56724"/>
    <w:rsid w:val="00A569A4"/>
    <w:rsid w:val="00A61CD4"/>
    <w:rsid w:val="00A61F41"/>
    <w:rsid w:val="00A72986"/>
    <w:rsid w:val="00A72F1B"/>
    <w:rsid w:val="00A754E0"/>
    <w:rsid w:val="00A75A11"/>
    <w:rsid w:val="00A76117"/>
    <w:rsid w:val="00A761AE"/>
    <w:rsid w:val="00A77D4D"/>
    <w:rsid w:val="00A82563"/>
    <w:rsid w:val="00A8344B"/>
    <w:rsid w:val="00A85F0F"/>
    <w:rsid w:val="00A912D9"/>
    <w:rsid w:val="00A945F1"/>
    <w:rsid w:val="00A94A58"/>
    <w:rsid w:val="00A95132"/>
    <w:rsid w:val="00A9532C"/>
    <w:rsid w:val="00A95A08"/>
    <w:rsid w:val="00A95BBB"/>
    <w:rsid w:val="00AA11DA"/>
    <w:rsid w:val="00AA1416"/>
    <w:rsid w:val="00AA4055"/>
    <w:rsid w:val="00AA505D"/>
    <w:rsid w:val="00AA70FC"/>
    <w:rsid w:val="00AB0BD3"/>
    <w:rsid w:val="00AB203D"/>
    <w:rsid w:val="00AB2E66"/>
    <w:rsid w:val="00AB329B"/>
    <w:rsid w:val="00AB32E3"/>
    <w:rsid w:val="00AB3E20"/>
    <w:rsid w:val="00AB51BE"/>
    <w:rsid w:val="00AB57E2"/>
    <w:rsid w:val="00AB5F7E"/>
    <w:rsid w:val="00AB6891"/>
    <w:rsid w:val="00AB6AA2"/>
    <w:rsid w:val="00AC0160"/>
    <w:rsid w:val="00AC0DFF"/>
    <w:rsid w:val="00AC1632"/>
    <w:rsid w:val="00AC216F"/>
    <w:rsid w:val="00AC2DD1"/>
    <w:rsid w:val="00AC38F7"/>
    <w:rsid w:val="00AC572E"/>
    <w:rsid w:val="00AC6819"/>
    <w:rsid w:val="00AC73BF"/>
    <w:rsid w:val="00AC7553"/>
    <w:rsid w:val="00AC7F78"/>
    <w:rsid w:val="00AD0773"/>
    <w:rsid w:val="00AD0F00"/>
    <w:rsid w:val="00AD2250"/>
    <w:rsid w:val="00AE0F7A"/>
    <w:rsid w:val="00AE19A0"/>
    <w:rsid w:val="00AE45A7"/>
    <w:rsid w:val="00AE556D"/>
    <w:rsid w:val="00AE78D8"/>
    <w:rsid w:val="00AE7B2A"/>
    <w:rsid w:val="00AF3EF7"/>
    <w:rsid w:val="00AF42C8"/>
    <w:rsid w:val="00AF4B1C"/>
    <w:rsid w:val="00AF4CE0"/>
    <w:rsid w:val="00AF799D"/>
    <w:rsid w:val="00AF7B88"/>
    <w:rsid w:val="00B01327"/>
    <w:rsid w:val="00B02CC8"/>
    <w:rsid w:val="00B02D7F"/>
    <w:rsid w:val="00B03DCB"/>
    <w:rsid w:val="00B04B7F"/>
    <w:rsid w:val="00B04BF5"/>
    <w:rsid w:val="00B05A23"/>
    <w:rsid w:val="00B07643"/>
    <w:rsid w:val="00B1137B"/>
    <w:rsid w:val="00B1184F"/>
    <w:rsid w:val="00B13F61"/>
    <w:rsid w:val="00B17028"/>
    <w:rsid w:val="00B2132E"/>
    <w:rsid w:val="00B22FB9"/>
    <w:rsid w:val="00B273F4"/>
    <w:rsid w:val="00B3015C"/>
    <w:rsid w:val="00B31FB1"/>
    <w:rsid w:val="00B33870"/>
    <w:rsid w:val="00B345A2"/>
    <w:rsid w:val="00B372CB"/>
    <w:rsid w:val="00B406FC"/>
    <w:rsid w:val="00B41B95"/>
    <w:rsid w:val="00B41C76"/>
    <w:rsid w:val="00B41D42"/>
    <w:rsid w:val="00B43268"/>
    <w:rsid w:val="00B43B86"/>
    <w:rsid w:val="00B43F55"/>
    <w:rsid w:val="00B50D30"/>
    <w:rsid w:val="00B5201A"/>
    <w:rsid w:val="00B52BCF"/>
    <w:rsid w:val="00B53366"/>
    <w:rsid w:val="00B53976"/>
    <w:rsid w:val="00B55261"/>
    <w:rsid w:val="00B560A9"/>
    <w:rsid w:val="00B563E6"/>
    <w:rsid w:val="00B569B5"/>
    <w:rsid w:val="00B61152"/>
    <w:rsid w:val="00B642BC"/>
    <w:rsid w:val="00B6517C"/>
    <w:rsid w:val="00B658AF"/>
    <w:rsid w:val="00B6690B"/>
    <w:rsid w:val="00B67C18"/>
    <w:rsid w:val="00B70912"/>
    <w:rsid w:val="00B7210E"/>
    <w:rsid w:val="00B7262C"/>
    <w:rsid w:val="00B74241"/>
    <w:rsid w:val="00B742B7"/>
    <w:rsid w:val="00B74D3B"/>
    <w:rsid w:val="00B75339"/>
    <w:rsid w:val="00B77E9F"/>
    <w:rsid w:val="00B822B5"/>
    <w:rsid w:val="00B826F8"/>
    <w:rsid w:val="00B85322"/>
    <w:rsid w:val="00B853F6"/>
    <w:rsid w:val="00B87E4A"/>
    <w:rsid w:val="00B91F6D"/>
    <w:rsid w:val="00B93593"/>
    <w:rsid w:val="00B937E7"/>
    <w:rsid w:val="00B93946"/>
    <w:rsid w:val="00B939F2"/>
    <w:rsid w:val="00B942FB"/>
    <w:rsid w:val="00B94AE5"/>
    <w:rsid w:val="00B94DFC"/>
    <w:rsid w:val="00B95341"/>
    <w:rsid w:val="00B959E4"/>
    <w:rsid w:val="00B97C84"/>
    <w:rsid w:val="00BA04A3"/>
    <w:rsid w:val="00BA1863"/>
    <w:rsid w:val="00BA3F50"/>
    <w:rsid w:val="00BA5BE6"/>
    <w:rsid w:val="00BA7B18"/>
    <w:rsid w:val="00BB23D0"/>
    <w:rsid w:val="00BB502A"/>
    <w:rsid w:val="00BB5D2E"/>
    <w:rsid w:val="00BB6BA6"/>
    <w:rsid w:val="00BB7B28"/>
    <w:rsid w:val="00BC296A"/>
    <w:rsid w:val="00BC38E2"/>
    <w:rsid w:val="00BC5396"/>
    <w:rsid w:val="00BC7273"/>
    <w:rsid w:val="00BC7D63"/>
    <w:rsid w:val="00BD1708"/>
    <w:rsid w:val="00BD2AD7"/>
    <w:rsid w:val="00BD2FC8"/>
    <w:rsid w:val="00BD4C74"/>
    <w:rsid w:val="00BD6002"/>
    <w:rsid w:val="00BE18EC"/>
    <w:rsid w:val="00BE2036"/>
    <w:rsid w:val="00BE2936"/>
    <w:rsid w:val="00BE2E16"/>
    <w:rsid w:val="00BE4688"/>
    <w:rsid w:val="00BF0B25"/>
    <w:rsid w:val="00BF44B4"/>
    <w:rsid w:val="00BF4812"/>
    <w:rsid w:val="00BF78CA"/>
    <w:rsid w:val="00C04825"/>
    <w:rsid w:val="00C0610D"/>
    <w:rsid w:val="00C063B2"/>
    <w:rsid w:val="00C06CB7"/>
    <w:rsid w:val="00C07919"/>
    <w:rsid w:val="00C07EF9"/>
    <w:rsid w:val="00C10F6F"/>
    <w:rsid w:val="00C116F4"/>
    <w:rsid w:val="00C119FA"/>
    <w:rsid w:val="00C15018"/>
    <w:rsid w:val="00C206D0"/>
    <w:rsid w:val="00C25899"/>
    <w:rsid w:val="00C2645D"/>
    <w:rsid w:val="00C2706E"/>
    <w:rsid w:val="00C3049E"/>
    <w:rsid w:val="00C3117A"/>
    <w:rsid w:val="00C32670"/>
    <w:rsid w:val="00C363BE"/>
    <w:rsid w:val="00C36568"/>
    <w:rsid w:val="00C36C5D"/>
    <w:rsid w:val="00C36FB3"/>
    <w:rsid w:val="00C41CB7"/>
    <w:rsid w:val="00C421E4"/>
    <w:rsid w:val="00C44109"/>
    <w:rsid w:val="00C44F3E"/>
    <w:rsid w:val="00C45170"/>
    <w:rsid w:val="00C470F9"/>
    <w:rsid w:val="00C50B88"/>
    <w:rsid w:val="00C5141E"/>
    <w:rsid w:val="00C5172B"/>
    <w:rsid w:val="00C52BA3"/>
    <w:rsid w:val="00C533F6"/>
    <w:rsid w:val="00C53557"/>
    <w:rsid w:val="00C54220"/>
    <w:rsid w:val="00C563EF"/>
    <w:rsid w:val="00C5720A"/>
    <w:rsid w:val="00C574A4"/>
    <w:rsid w:val="00C609AD"/>
    <w:rsid w:val="00C62B64"/>
    <w:rsid w:val="00C6458D"/>
    <w:rsid w:val="00C654A3"/>
    <w:rsid w:val="00C67A39"/>
    <w:rsid w:val="00C67EC7"/>
    <w:rsid w:val="00C708D9"/>
    <w:rsid w:val="00C72297"/>
    <w:rsid w:val="00C741C9"/>
    <w:rsid w:val="00C74A82"/>
    <w:rsid w:val="00C82520"/>
    <w:rsid w:val="00C84493"/>
    <w:rsid w:val="00C85FA7"/>
    <w:rsid w:val="00C8746E"/>
    <w:rsid w:val="00C875C8"/>
    <w:rsid w:val="00C8785B"/>
    <w:rsid w:val="00C87D1A"/>
    <w:rsid w:val="00C87D33"/>
    <w:rsid w:val="00C9045F"/>
    <w:rsid w:val="00C9096B"/>
    <w:rsid w:val="00C90AF6"/>
    <w:rsid w:val="00C91C13"/>
    <w:rsid w:val="00C922BC"/>
    <w:rsid w:val="00C949FA"/>
    <w:rsid w:val="00C95E18"/>
    <w:rsid w:val="00C95E2B"/>
    <w:rsid w:val="00CA15F5"/>
    <w:rsid w:val="00CA3D8B"/>
    <w:rsid w:val="00CA55C9"/>
    <w:rsid w:val="00CB12F0"/>
    <w:rsid w:val="00CB21D6"/>
    <w:rsid w:val="00CB3782"/>
    <w:rsid w:val="00CB3CEC"/>
    <w:rsid w:val="00CB723F"/>
    <w:rsid w:val="00CB79CA"/>
    <w:rsid w:val="00CB7BEC"/>
    <w:rsid w:val="00CC078D"/>
    <w:rsid w:val="00CC166A"/>
    <w:rsid w:val="00CC3A66"/>
    <w:rsid w:val="00CC5E57"/>
    <w:rsid w:val="00CC7A3B"/>
    <w:rsid w:val="00CD0BB2"/>
    <w:rsid w:val="00CD19DF"/>
    <w:rsid w:val="00CD674E"/>
    <w:rsid w:val="00CE085A"/>
    <w:rsid w:val="00CE1FFB"/>
    <w:rsid w:val="00CE4BB5"/>
    <w:rsid w:val="00CE5758"/>
    <w:rsid w:val="00CE57C1"/>
    <w:rsid w:val="00CF0442"/>
    <w:rsid w:val="00CF144C"/>
    <w:rsid w:val="00CF2239"/>
    <w:rsid w:val="00CF2493"/>
    <w:rsid w:val="00CF3330"/>
    <w:rsid w:val="00CF3C7A"/>
    <w:rsid w:val="00CF4270"/>
    <w:rsid w:val="00CF5970"/>
    <w:rsid w:val="00CF6A8E"/>
    <w:rsid w:val="00CF6BEE"/>
    <w:rsid w:val="00CF7F76"/>
    <w:rsid w:val="00D01969"/>
    <w:rsid w:val="00D01F87"/>
    <w:rsid w:val="00D021AC"/>
    <w:rsid w:val="00D03C23"/>
    <w:rsid w:val="00D07EA8"/>
    <w:rsid w:val="00D12D89"/>
    <w:rsid w:val="00D1635F"/>
    <w:rsid w:val="00D1699F"/>
    <w:rsid w:val="00D176E5"/>
    <w:rsid w:val="00D2059F"/>
    <w:rsid w:val="00D25AD3"/>
    <w:rsid w:val="00D264D5"/>
    <w:rsid w:val="00D3163E"/>
    <w:rsid w:val="00D31D04"/>
    <w:rsid w:val="00D321DF"/>
    <w:rsid w:val="00D32483"/>
    <w:rsid w:val="00D34C7B"/>
    <w:rsid w:val="00D351B6"/>
    <w:rsid w:val="00D3645D"/>
    <w:rsid w:val="00D40708"/>
    <w:rsid w:val="00D41A8B"/>
    <w:rsid w:val="00D42A2F"/>
    <w:rsid w:val="00D500F1"/>
    <w:rsid w:val="00D50421"/>
    <w:rsid w:val="00D5174A"/>
    <w:rsid w:val="00D5288E"/>
    <w:rsid w:val="00D54A69"/>
    <w:rsid w:val="00D60447"/>
    <w:rsid w:val="00D63EF0"/>
    <w:rsid w:val="00D6475B"/>
    <w:rsid w:val="00D6477C"/>
    <w:rsid w:val="00D655D9"/>
    <w:rsid w:val="00D669C1"/>
    <w:rsid w:val="00D66A7C"/>
    <w:rsid w:val="00D70352"/>
    <w:rsid w:val="00D709C3"/>
    <w:rsid w:val="00D71C11"/>
    <w:rsid w:val="00D75950"/>
    <w:rsid w:val="00D777E0"/>
    <w:rsid w:val="00D807C9"/>
    <w:rsid w:val="00D809B0"/>
    <w:rsid w:val="00D87118"/>
    <w:rsid w:val="00D871E1"/>
    <w:rsid w:val="00D87816"/>
    <w:rsid w:val="00D87B19"/>
    <w:rsid w:val="00D87BEF"/>
    <w:rsid w:val="00D90FF5"/>
    <w:rsid w:val="00D917B2"/>
    <w:rsid w:val="00D92608"/>
    <w:rsid w:val="00D94204"/>
    <w:rsid w:val="00D94E85"/>
    <w:rsid w:val="00D9632F"/>
    <w:rsid w:val="00DA0387"/>
    <w:rsid w:val="00DA152B"/>
    <w:rsid w:val="00DA278E"/>
    <w:rsid w:val="00DA33B8"/>
    <w:rsid w:val="00DA3ED6"/>
    <w:rsid w:val="00DA40C7"/>
    <w:rsid w:val="00DA5661"/>
    <w:rsid w:val="00DA7086"/>
    <w:rsid w:val="00DB0F1C"/>
    <w:rsid w:val="00DB16A0"/>
    <w:rsid w:val="00DB1DD8"/>
    <w:rsid w:val="00DB1DF2"/>
    <w:rsid w:val="00DB2ACC"/>
    <w:rsid w:val="00DB66BB"/>
    <w:rsid w:val="00DC2AC0"/>
    <w:rsid w:val="00DC4951"/>
    <w:rsid w:val="00DC4ADF"/>
    <w:rsid w:val="00DC5506"/>
    <w:rsid w:val="00DC7054"/>
    <w:rsid w:val="00DC7F0D"/>
    <w:rsid w:val="00DD00F5"/>
    <w:rsid w:val="00DD38C1"/>
    <w:rsid w:val="00DD4025"/>
    <w:rsid w:val="00DD4A2E"/>
    <w:rsid w:val="00DD56FE"/>
    <w:rsid w:val="00DD6B5E"/>
    <w:rsid w:val="00DD6CAB"/>
    <w:rsid w:val="00DD7900"/>
    <w:rsid w:val="00DD7C60"/>
    <w:rsid w:val="00DE0387"/>
    <w:rsid w:val="00DE3E22"/>
    <w:rsid w:val="00DE503C"/>
    <w:rsid w:val="00DE50E8"/>
    <w:rsid w:val="00DE64F1"/>
    <w:rsid w:val="00DE6FB1"/>
    <w:rsid w:val="00DE721A"/>
    <w:rsid w:val="00DF5DFB"/>
    <w:rsid w:val="00DF6A0A"/>
    <w:rsid w:val="00DF7E30"/>
    <w:rsid w:val="00E008D0"/>
    <w:rsid w:val="00E053C4"/>
    <w:rsid w:val="00E11395"/>
    <w:rsid w:val="00E126F3"/>
    <w:rsid w:val="00E128D1"/>
    <w:rsid w:val="00E1573C"/>
    <w:rsid w:val="00E15E3B"/>
    <w:rsid w:val="00E163F5"/>
    <w:rsid w:val="00E1799A"/>
    <w:rsid w:val="00E204D9"/>
    <w:rsid w:val="00E2154F"/>
    <w:rsid w:val="00E224FF"/>
    <w:rsid w:val="00E23209"/>
    <w:rsid w:val="00E2358D"/>
    <w:rsid w:val="00E23A01"/>
    <w:rsid w:val="00E2442F"/>
    <w:rsid w:val="00E2462D"/>
    <w:rsid w:val="00E253A8"/>
    <w:rsid w:val="00E26611"/>
    <w:rsid w:val="00E269AA"/>
    <w:rsid w:val="00E276F6"/>
    <w:rsid w:val="00E27E80"/>
    <w:rsid w:val="00E312FD"/>
    <w:rsid w:val="00E31F01"/>
    <w:rsid w:val="00E32361"/>
    <w:rsid w:val="00E33335"/>
    <w:rsid w:val="00E3434F"/>
    <w:rsid w:val="00E351B8"/>
    <w:rsid w:val="00E41C11"/>
    <w:rsid w:val="00E4211C"/>
    <w:rsid w:val="00E470F6"/>
    <w:rsid w:val="00E476C8"/>
    <w:rsid w:val="00E47985"/>
    <w:rsid w:val="00E51DBD"/>
    <w:rsid w:val="00E528F9"/>
    <w:rsid w:val="00E54072"/>
    <w:rsid w:val="00E55859"/>
    <w:rsid w:val="00E55CA7"/>
    <w:rsid w:val="00E60B05"/>
    <w:rsid w:val="00E63347"/>
    <w:rsid w:val="00E63AB6"/>
    <w:rsid w:val="00E645BE"/>
    <w:rsid w:val="00E6545F"/>
    <w:rsid w:val="00E702BC"/>
    <w:rsid w:val="00E71AA1"/>
    <w:rsid w:val="00E746A0"/>
    <w:rsid w:val="00E75AA0"/>
    <w:rsid w:val="00E75F2B"/>
    <w:rsid w:val="00E80059"/>
    <w:rsid w:val="00E81933"/>
    <w:rsid w:val="00E82886"/>
    <w:rsid w:val="00E833A5"/>
    <w:rsid w:val="00E84C52"/>
    <w:rsid w:val="00E90904"/>
    <w:rsid w:val="00E91452"/>
    <w:rsid w:val="00E91AE0"/>
    <w:rsid w:val="00E94A71"/>
    <w:rsid w:val="00E9579D"/>
    <w:rsid w:val="00E96F60"/>
    <w:rsid w:val="00E97B8B"/>
    <w:rsid w:val="00E97D33"/>
    <w:rsid w:val="00EA03AD"/>
    <w:rsid w:val="00EA177E"/>
    <w:rsid w:val="00EA3368"/>
    <w:rsid w:val="00EA4013"/>
    <w:rsid w:val="00EA4173"/>
    <w:rsid w:val="00EA51C1"/>
    <w:rsid w:val="00EA53AD"/>
    <w:rsid w:val="00EA5D74"/>
    <w:rsid w:val="00EA64EF"/>
    <w:rsid w:val="00EB04E8"/>
    <w:rsid w:val="00EB1B40"/>
    <w:rsid w:val="00EB1B50"/>
    <w:rsid w:val="00EB25E9"/>
    <w:rsid w:val="00EB2AA5"/>
    <w:rsid w:val="00EB4978"/>
    <w:rsid w:val="00EB77BF"/>
    <w:rsid w:val="00EC0803"/>
    <w:rsid w:val="00EC12D1"/>
    <w:rsid w:val="00EC13B6"/>
    <w:rsid w:val="00EC2495"/>
    <w:rsid w:val="00EC27BE"/>
    <w:rsid w:val="00EC40A2"/>
    <w:rsid w:val="00EC4B8B"/>
    <w:rsid w:val="00EC4EC0"/>
    <w:rsid w:val="00EC5C89"/>
    <w:rsid w:val="00EC7F11"/>
    <w:rsid w:val="00ED2062"/>
    <w:rsid w:val="00ED2270"/>
    <w:rsid w:val="00ED2668"/>
    <w:rsid w:val="00ED2B2F"/>
    <w:rsid w:val="00ED327F"/>
    <w:rsid w:val="00ED478A"/>
    <w:rsid w:val="00ED5F9C"/>
    <w:rsid w:val="00ED707D"/>
    <w:rsid w:val="00ED726B"/>
    <w:rsid w:val="00ED73A1"/>
    <w:rsid w:val="00EE1816"/>
    <w:rsid w:val="00EE18C9"/>
    <w:rsid w:val="00EE6B51"/>
    <w:rsid w:val="00EF0459"/>
    <w:rsid w:val="00EF060B"/>
    <w:rsid w:val="00EF15AE"/>
    <w:rsid w:val="00EF16E6"/>
    <w:rsid w:val="00EF36E5"/>
    <w:rsid w:val="00EF3C95"/>
    <w:rsid w:val="00EF3D8B"/>
    <w:rsid w:val="00EF442A"/>
    <w:rsid w:val="00EF7C0F"/>
    <w:rsid w:val="00F04971"/>
    <w:rsid w:val="00F04CEF"/>
    <w:rsid w:val="00F05A8C"/>
    <w:rsid w:val="00F1055E"/>
    <w:rsid w:val="00F10AA2"/>
    <w:rsid w:val="00F155E8"/>
    <w:rsid w:val="00F16C67"/>
    <w:rsid w:val="00F16E02"/>
    <w:rsid w:val="00F208B4"/>
    <w:rsid w:val="00F21CFB"/>
    <w:rsid w:val="00F24722"/>
    <w:rsid w:val="00F2537D"/>
    <w:rsid w:val="00F275A0"/>
    <w:rsid w:val="00F305B6"/>
    <w:rsid w:val="00F31873"/>
    <w:rsid w:val="00F328BB"/>
    <w:rsid w:val="00F3364D"/>
    <w:rsid w:val="00F34CC0"/>
    <w:rsid w:val="00F363DF"/>
    <w:rsid w:val="00F36C38"/>
    <w:rsid w:val="00F40997"/>
    <w:rsid w:val="00F41970"/>
    <w:rsid w:val="00F424D0"/>
    <w:rsid w:val="00F42A41"/>
    <w:rsid w:val="00F436A5"/>
    <w:rsid w:val="00F45748"/>
    <w:rsid w:val="00F458F9"/>
    <w:rsid w:val="00F4728F"/>
    <w:rsid w:val="00F477F3"/>
    <w:rsid w:val="00F522CD"/>
    <w:rsid w:val="00F5555A"/>
    <w:rsid w:val="00F571A9"/>
    <w:rsid w:val="00F57776"/>
    <w:rsid w:val="00F63501"/>
    <w:rsid w:val="00F638CD"/>
    <w:rsid w:val="00F63B6D"/>
    <w:rsid w:val="00F676AC"/>
    <w:rsid w:val="00F6780A"/>
    <w:rsid w:val="00F71A64"/>
    <w:rsid w:val="00F71B14"/>
    <w:rsid w:val="00F7306A"/>
    <w:rsid w:val="00F73504"/>
    <w:rsid w:val="00F73DBE"/>
    <w:rsid w:val="00F757D8"/>
    <w:rsid w:val="00F766DD"/>
    <w:rsid w:val="00F779A2"/>
    <w:rsid w:val="00F81752"/>
    <w:rsid w:val="00F84877"/>
    <w:rsid w:val="00F85161"/>
    <w:rsid w:val="00F86031"/>
    <w:rsid w:val="00F87E93"/>
    <w:rsid w:val="00F918CF"/>
    <w:rsid w:val="00F92414"/>
    <w:rsid w:val="00F949D9"/>
    <w:rsid w:val="00F9576F"/>
    <w:rsid w:val="00F9592C"/>
    <w:rsid w:val="00F964A8"/>
    <w:rsid w:val="00F96DA2"/>
    <w:rsid w:val="00FA1C4C"/>
    <w:rsid w:val="00FA3693"/>
    <w:rsid w:val="00FA599E"/>
    <w:rsid w:val="00FA7651"/>
    <w:rsid w:val="00FA7839"/>
    <w:rsid w:val="00FA7C97"/>
    <w:rsid w:val="00FB0256"/>
    <w:rsid w:val="00FB0B4F"/>
    <w:rsid w:val="00FB14C8"/>
    <w:rsid w:val="00FB2C69"/>
    <w:rsid w:val="00FB5C21"/>
    <w:rsid w:val="00FC2077"/>
    <w:rsid w:val="00FC29E9"/>
    <w:rsid w:val="00FC42B9"/>
    <w:rsid w:val="00FC4774"/>
    <w:rsid w:val="00FC7880"/>
    <w:rsid w:val="00FD00C1"/>
    <w:rsid w:val="00FD1DD3"/>
    <w:rsid w:val="00FD25F9"/>
    <w:rsid w:val="00FD380C"/>
    <w:rsid w:val="00FD3D0E"/>
    <w:rsid w:val="00FD66EB"/>
    <w:rsid w:val="00FD6E05"/>
    <w:rsid w:val="00FE2028"/>
    <w:rsid w:val="00FE3A61"/>
    <w:rsid w:val="00FE4235"/>
    <w:rsid w:val="00FE5BB0"/>
    <w:rsid w:val="00FE7840"/>
    <w:rsid w:val="00FE7BCA"/>
    <w:rsid w:val="00FF2651"/>
    <w:rsid w:val="00FF5F7F"/>
    <w:rsid w:val="00FF75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2F84"/>
    <w:rPr>
      <w:b/>
      <w:bCs/>
    </w:rPr>
  </w:style>
  <w:style w:type="paragraph" w:styleId="NormalWeb">
    <w:name w:val="Normal (Web)"/>
    <w:basedOn w:val="Normal"/>
    <w:uiPriority w:val="99"/>
    <w:unhideWhenUsed/>
    <w:rsid w:val="00CC07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CC078D"/>
    <w:rPr>
      <w:color w:val="0000FF"/>
      <w:u w:val="single"/>
    </w:rPr>
  </w:style>
  <w:style w:type="paragraph" w:styleId="ListParagraph">
    <w:name w:val="List Paragraph"/>
    <w:basedOn w:val="Normal"/>
    <w:uiPriority w:val="34"/>
    <w:qFormat/>
    <w:rsid w:val="00396712"/>
    <w:pPr>
      <w:ind w:left="720"/>
      <w:contextualSpacing/>
    </w:pPr>
  </w:style>
  <w:style w:type="paragraph" w:styleId="Header">
    <w:name w:val="header"/>
    <w:basedOn w:val="Normal"/>
    <w:link w:val="HeaderChar"/>
    <w:uiPriority w:val="99"/>
    <w:unhideWhenUsed/>
    <w:rsid w:val="00C572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720A"/>
  </w:style>
  <w:style w:type="paragraph" w:styleId="Footer">
    <w:name w:val="footer"/>
    <w:basedOn w:val="Normal"/>
    <w:link w:val="FooterChar"/>
    <w:uiPriority w:val="99"/>
    <w:unhideWhenUsed/>
    <w:rsid w:val="00C572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720A"/>
  </w:style>
</w:styles>
</file>

<file path=word/webSettings.xml><?xml version="1.0" encoding="utf-8"?>
<w:webSettings xmlns:r="http://schemas.openxmlformats.org/officeDocument/2006/relationships" xmlns:w="http://schemas.openxmlformats.org/wordprocessingml/2006/main">
  <w:divs>
    <w:div w:id="32535625">
      <w:bodyDiv w:val="1"/>
      <w:marLeft w:val="0"/>
      <w:marRight w:val="0"/>
      <w:marTop w:val="0"/>
      <w:marBottom w:val="0"/>
      <w:divBdr>
        <w:top w:val="none" w:sz="0" w:space="0" w:color="auto"/>
        <w:left w:val="none" w:sz="0" w:space="0" w:color="auto"/>
        <w:bottom w:val="none" w:sz="0" w:space="0" w:color="auto"/>
        <w:right w:val="none" w:sz="0" w:space="0" w:color="auto"/>
      </w:divBdr>
      <w:divsChild>
        <w:div w:id="643126713">
          <w:marLeft w:val="0"/>
          <w:marRight w:val="0"/>
          <w:marTop w:val="0"/>
          <w:marBottom w:val="200"/>
          <w:divBdr>
            <w:top w:val="none" w:sz="0" w:space="0" w:color="auto"/>
            <w:left w:val="none" w:sz="0" w:space="0" w:color="auto"/>
            <w:bottom w:val="none" w:sz="0" w:space="0" w:color="auto"/>
            <w:right w:val="none" w:sz="0" w:space="0" w:color="auto"/>
          </w:divBdr>
        </w:div>
        <w:div w:id="730424138">
          <w:marLeft w:val="0"/>
          <w:marRight w:val="0"/>
          <w:marTop w:val="0"/>
          <w:marBottom w:val="200"/>
          <w:divBdr>
            <w:top w:val="none" w:sz="0" w:space="0" w:color="auto"/>
            <w:left w:val="none" w:sz="0" w:space="0" w:color="auto"/>
            <w:bottom w:val="none" w:sz="0" w:space="0" w:color="auto"/>
            <w:right w:val="none" w:sz="0" w:space="0" w:color="auto"/>
          </w:divBdr>
        </w:div>
        <w:div w:id="1078869887">
          <w:marLeft w:val="720"/>
          <w:marRight w:val="0"/>
          <w:marTop w:val="0"/>
          <w:marBottom w:val="0"/>
          <w:divBdr>
            <w:top w:val="none" w:sz="0" w:space="0" w:color="auto"/>
            <w:left w:val="none" w:sz="0" w:space="0" w:color="auto"/>
            <w:bottom w:val="none" w:sz="0" w:space="0" w:color="auto"/>
            <w:right w:val="none" w:sz="0" w:space="0" w:color="auto"/>
          </w:divBdr>
        </w:div>
        <w:div w:id="32005880">
          <w:marLeft w:val="720"/>
          <w:marRight w:val="0"/>
          <w:marTop w:val="0"/>
          <w:marBottom w:val="0"/>
          <w:divBdr>
            <w:top w:val="none" w:sz="0" w:space="0" w:color="auto"/>
            <w:left w:val="none" w:sz="0" w:space="0" w:color="auto"/>
            <w:bottom w:val="none" w:sz="0" w:space="0" w:color="auto"/>
            <w:right w:val="none" w:sz="0" w:space="0" w:color="auto"/>
          </w:divBdr>
        </w:div>
        <w:div w:id="1633709032">
          <w:marLeft w:val="720"/>
          <w:marRight w:val="0"/>
          <w:marTop w:val="0"/>
          <w:marBottom w:val="0"/>
          <w:divBdr>
            <w:top w:val="none" w:sz="0" w:space="0" w:color="auto"/>
            <w:left w:val="none" w:sz="0" w:space="0" w:color="auto"/>
            <w:bottom w:val="none" w:sz="0" w:space="0" w:color="auto"/>
            <w:right w:val="none" w:sz="0" w:space="0" w:color="auto"/>
          </w:divBdr>
        </w:div>
        <w:div w:id="1022131018">
          <w:marLeft w:val="720"/>
          <w:marRight w:val="0"/>
          <w:marTop w:val="0"/>
          <w:marBottom w:val="0"/>
          <w:divBdr>
            <w:top w:val="none" w:sz="0" w:space="0" w:color="auto"/>
            <w:left w:val="none" w:sz="0" w:space="0" w:color="auto"/>
            <w:bottom w:val="none" w:sz="0" w:space="0" w:color="auto"/>
            <w:right w:val="none" w:sz="0" w:space="0" w:color="auto"/>
          </w:divBdr>
        </w:div>
        <w:div w:id="39019471">
          <w:marLeft w:val="720"/>
          <w:marRight w:val="0"/>
          <w:marTop w:val="0"/>
          <w:marBottom w:val="0"/>
          <w:divBdr>
            <w:top w:val="none" w:sz="0" w:space="0" w:color="auto"/>
            <w:left w:val="none" w:sz="0" w:space="0" w:color="auto"/>
            <w:bottom w:val="none" w:sz="0" w:space="0" w:color="auto"/>
            <w:right w:val="none" w:sz="0" w:space="0" w:color="auto"/>
          </w:divBdr>
        </w:div>
        <w:div w:id="746264657">
          <w:marLeft w:val="720"/>
          <w:marRight w:val="0"/>
          <w:marTop w:val="0"/>
          <w:marBottom w:val="200"/>
          <w:divBdr>
            <w:top w:val="none" w:sz="0" w:space="0" w:color="auto"/>
            <w:left w:val="none" w:sz="0" w:space="0" w:color="auto"/>
            <w:bottom w:val="none" w:sz="0" w:space="0" w:color="auto"/>
            <w:right w:val="none" w:sz="0" w:space="0" w:color="auto"/>
          </w:divBdr>
        </w:div>
        <w:div w:id="1799252066">
          <w:marLeft w:val="0"/>
          <w:marRight w:val="0"/>
          <w:marTop w:val="0"/>
          <w:marBottom w:val="200"/>
          <w:divBdr>
            <w:top w:val="none" w:sz="0" w:space="0" w:color="auto"/>
            <w:left w:val="none" w:sz="0" w:space="0" w:color="auto"/>
            <w:bottom w:val="none" w:sz="0" w:space="0" w:color="auto"/>
            <w:right w:val="none" w:sz="0" w:space="0" w:color="auto"/>
          </w:divBdr>
        </w:div>
        <w:div w:id="611744315">
          <w:marLeft w:val="0"/>
          <w:marRight w:val="0"/>
          <w:marTop w:val="0"/>
          <w:marBottom w:val="200"/>
          <w:divBdr>
            <w:top w:val="none" w:sz="0" w:space="0" w:color="auto"/>
            <w:left w:val="none" w:sz="0" w:space="0" w:color="auto"/>
            <w:bottom w:val="none" w:sz="0" w:space="0" w:color="auto"/>
            <w:right w:val="none" w:sz="0" w:space="0" w:color="auto"/>
          </w:divBdr>
        </w:div>
        <w:div w:id="1487670272">
          <w:marLeft w:val="0"/>
          <w:marRight w:val="0"/>
          <w:marTop w:val="0"/>
          <w:marBottom w:val="200"/>
          <w:divBdr>
            <w:top w:val="none" w:sz="0" w:space="0" w:color="auto"/>
            <w:left w:val="none" w:sz="0" w:space="0" w:color="auto"/>
            <w:bottom w:val="none" w:sz="0" w:space="0" w:color="auto"/>
            <w:right w:val="none" w:sz="0" w:space="0" w:color="auto"/>
          </w:divBdr>
        </w:div>
        <w:div w:id="1449621102">
          <w:marLeft w:val="0"/>
          <w:marRight w:val="0"/>
          <w:marTop w:val="0"/>
          <w:marBottom w:val="0"/>
          <w:divBdr>
            <w:top w:val="none" w:sz="0" w:space="0" w:color="auto"/>
            <w:left w:val="none" w:sz="0" w:space="0" w:color="auto"/>
            <w:bottom w:val="none" w:sz="0" w:space="0" w:color="auto"/>
            <w:right w:val="none" w:sz="0" w:space="0" w:color="auto"/>
          </w:divBdr>
        </w:div>
        <w:div w:id="1586642">
          <w:marLeft w:val="0"/>
          <w:marRight w:val="0"/>
          <w:marTop w:val="0"/>
          <w:marBottom w:val="0"/>
          <w:divBdr>
            <w:top w:val="none" w:sz="0" w:space="0" w:color="auto"/>
            <w:left w:val="none" w:sz="0" w:space="0" w:color="auto"/>
            <w:bottom w:val="none" w:sz="0" w:space="0" w:color="auto"/>
            <w:right w:val="none" w:sz="0" w:space="0" w:color="auto"/>
          </w:divBdr>
        </w:div>
        <w:div w:id="1091583437">
          <w:marLeft w:val="0"/>
          <w:marRight w:val="0"/>
          <w:marTop w:val="0"/>
          <w:marBottom w:val="0"/>
          <w:divBdr>
            <w:top w:val="none" w:sz="0" w:space="0" w:color="auto"/>
            <w:left w:val="none" w:sz="0" w:space="0" w:color="auto"/>
            <w:bottom w:val="none" w:sz="0" w:space="0" w:color="auto"/>
            <w:right w:val="none" w:sz="0" w:space="0" w:color="auto"/>
          </w:divBdr>
        </w:div>
      </w:divsChild>
    </w:div>
    <w:div w:id="48649157">
      <w:bodyDiv w:val="1"/>
      <w:marLeft w:val="0"/>
      <w:marRight w:val="0"/>
      <w:marTop w:val="0"/>
      <w:marBottom w:val="0"/>
      <w:divBdr>
        <w:top w:val="none" w:sz="0" w:space="0" w:color="auto"/>
        <w:left w:val="none" w:sz="0" w:space="0" w:color="auto"/>
        <w:bottom w:val="none" w:sz="0" w:space="0" w:color="auto"/>
        <w:right w:val="none" w:sz="0" w:space="0" w:color="auto"/>
      </w:divBdr>
    </w:div>
    <w:div w:id="95173486">
      <w:bodyDiv w:val="1"/>
      <w:marLeft w:val="0"/>
      <w:marRight w:val="0"/>
      <w:marTop w:val="0"/>
      <w:marBottom w:val="0"/>
      <w:divBdr>
        <w:top w:val="none" w:sz="0" w:space="0" w:color="auto"/>
        <w:left w:val="none" w:sz="0" w:space="0" w:color="auto"/>
        <w:bottom w:val="none" w:sz="0" w:space="0" w:color="auto"/>
        <w:right w:val="none" w:sz="0" w:space="0" w:color="auto"/>
      </w:divBdr>
    </w:div>
    <w:div w:id="539099594">
      <w:bodyDiv w:val="1"/>
      <w:marLeft w:val="0"/>
      <w:marRight w:val="0"/>
      <w:marTop w:val="0"/>
      <w:marBottom w:val="0"/>
      <w:divBdr>
        <w:top w:val="none" w:sz="0" w:space="0" w:color="auto"/>
        <w:left w:val="none" w:sz="0" w:space="0" w:color="auto"/>
        <w:bottom w:val="none" w:sz="0" w:space="0" w:color="auto"/>
        <w:right w:val="none" w:sz="0" w:space="0" w:color="auto"/>
      </w:divBdr>
    </w:div>
    <w:div w:id="968389995">
      <w:bodyDiv w:val="1"/>
      <w:marLeft w:val="0"/>
      <w:marRight w:val="0"/>
      <w:marTop w:val="0"/>
      <w:marBottom w:val="0"/>
      <w:divBdr>
        <w:top w:val="none" w:sz="0" w:space="0" w:color="auto"/>
        <w:left w:val="none" w:sz="0" w:space="0" w:color="auto"/>
        <w:bottom w:val="none" w:sz="0" w:space="0" w:color="auto"/>
        <w:right w:val="none" w:sz="0" w:space="0" w:color="auto"/>
      </w:divBdr>
    </w:div>
    <w:div w:id="1389648604">
      <w:bodyDiv w:val="1"/>
      <w:marLeft w:val="0"/>
      <w:marRight w:val="0"/>
      <w:marTop w:val="0"/>
      <w:marBottom w:val="0"/>
      <w:divBdr>
        <w:top w:val="none" w:sz="0" w:space="0" w:color="auto"/>
        <w:left w:val="none" w:sz="0" w:space="0" w:color="auto"/>
        <w:bottom w:val="none" w:sz="0" w:space="0" w:color="auto"/>
        <w:right w:val="none" w:sz="0" w:space="0" w:color="auto"/>
      </w:divBdr>
    </w:div>
    <w:div w:id="15681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xOFgAdnE0s" TargetMode="External"/><Relationship Id="rId13" Type="http://schemas.openxmlformats.org/officeDocument/2006/relationships/hyperlink" Target="https://www.youtube.com/watch?v=iqDFPU9YeQ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JART8dNhw8I" TargetMode="External"/><Relationship Id="rId17" Type="http://schemas.openxmlformats.org/officeDocument/2006/relationships/hyperlink" Target="https://www.youtube.com/watch?v=KXTeS_n-ONo" TargetMode="External"/><Relationship Id="rId2" Type="http://schemas.openxmlformats.org/officeDocument/2006/relationships/numbering" Target="numbering.xml"/><Relationship Id="rId16" Type="http://schemas.openxmlformats.org/officeDocument/2006/relationships/hyperlink" Target="https://www.youtube.com/watch?v=HYjsRjat5v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PLBmUVYYeg" TargetMode="External"/><Relationship Id="rId5" Type="http://schemas.openxmlformats.org/officeDocument/2006/relationships/webSettings" Target="webSettings.xml"/><Relationship Id="rId15" Type="http://schemas.openxmlformats.org/officeDocument/2006/relationships/hyperlink" Target="https://www.youtube.com/watch?v=iWDKsHm6gTA" TargetMode="External"/><Relationship Id="rId10" Type="http://schemas.openxmlformats.org/officeDocument/2006/relationships/hyperlink" Target="https://www.youtube.com/watch?v=-JI2-cTioG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ksq6w5VLRKY" TargetMode="External"/><Relationship Id="rId14" Type="http://schemas.openxmlformats.org/officeDocument/2006/relationships/hyperlink" Target="https://www.youtube.com/watch?v=OIB5SKG3n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460F3-51A2-45B2-8F53-9E500AF7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Αικατερίνη Μαρία Ρόζη</cp:lastModifiedBy>
  <cp:revision>2</cp:revision>
  <dcterms:created xsi:type="dcterms:W3CDTF">2022-04-28T11:26:00Z</dcterms:created>
  <dcterms:modified xsi:type="dcterms:W3CDTF">2022-04-28T11:26:00Z</dcterms:modified>
</cp:coreProperties>
</file>