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98" w:rsidRPr="00027B98" w:rsidRDefault="000F5A30" w:rsidP="000F5A30">
      <w:pPr>
        <w:jc w:val="center"/>
        <w:rPr>
          <w:rFonts w:ascii="Arial" w:hAnsi="Arial" w:cs="Arial"/>
          <w:b/>
          <w:sz w:val="32"/>
          <w:szCs w:val="32"/>
        </w:rPr>
      </w:pPr>
      <w:r w:rsidRPr="00027B98">
        <w:rPr>
          <w:rFonts w:ascii="Arial" w:hAnsi="Arial" w:cs="Arial"/>
          <w:b/>
          <w:sz w:val="32"/>
          <w:szCs w:val="32"/>
        </w:rPr>
        <w:t>ΠΗΓΕΣ ΕΝΕΓΕΙΑΣ</w:t>
      </w:r>
    </w:p>
    <w:p w:rsidR="000F5A30" w:rsidRPr="000A2703" w:rsidRDefault="000A2703" w:rsidP="000A2703">
      <w:pPr>
        <w:ind w:left="-567" w:right="-1134"/>
        <w:rPr>
          <w:rFonts w:ascii="Arial" w:hAnsi="Arial" w:cs="Arial"/>
          <w:b/>
          <w:color w:val="009900"/>
          <w:sz w:val="28"/>
          <w:szCs w:val="28"/>
        </w:rPr>
      </w:pPr>
      <w:r w:rsidRPr="000A2703">
        <w:rPr>
          <w:rFonts w:ascii="Arial" w:hAnsi="Arial" w:cs="Arial"/>
          <w:sz w:val="28"/>
          <w:szCs w:val="28"/>
        </w:rPr>
        <w:t>Πηγή ενέργειας ή ενεργειακή πηγή ονομάζουμε κάθε </w:t>
      </w:r>
      <w:hyperlink r:id="rId5" w:history="1">
        <w:r w:rsidRPr="000A2703">
          <w:rPr>
            <w:rFonts w:ascii="Arial" w:hAnsi="Arial" w:cs="Arial"/>
            <w:b/>
            <w:color w:val="009900"/>
            <w:sz w:val="28"/>
            <w:szCs w:val="28"/>
          </w:rPr>
          <w:t>φυσικό πόρο</w:t>
        </w:r>
      </w:hyperlink>
      <w:r w:rsidRPr="000A2703">
        <w:rPr>
          <w:rFonts w:ascii="Arial" w:hAnsi="Arial" w:cs="Arial"/>
          <w:sz w:val="28"/>
          <w:szCs w:val="28"/>
        </w:rPr>
        <w:t> που μας δίνει </w:t>
      </w:r>
      <w:hyperlink r:id="rId6" w:history="1">
        <w:r w:rsidRPr="000A2703">
          <w:rPr>
            <w:rFonts w:ascii="Arial" w:hAnsi="Arial" w:cs="Arial"/>
            <w:b/>
            <w:color w:val="009900"/>
            <w:sz w:val="28"/>
            <w:szCs w:val="28"/>
          </w:rPr>
          <w:t>ενέργεια</w:t>
        </w:r>
      </w:hyperlink>
      <w:r w:rsidRPr="000A2703">
        <w:rPr>
          <w:rFonts w:ascii="Arial" w:hAnsi="Arial" w:cs="Arial"/>
          <w:b/>
          <w:color w:val="009900"/>
          <w:sz w:val="28"/>
          <w:szCs w:val="28"/>
        </w:rPr>
        <w:t>.</w:t>
      </w:r>
    </w:p>
    <w:p w:rsidR="000A2703" w:rsidRPr="000F5A30" w:rsidRDefault="000F5A30" w:rsidP="000F5A30">
      <w:pPr>
        <w:ind w:left="-567" w:right="-1134"/>
        <w:rPr>
          <w:rFonts w:ascii="Arial" w:hAnsi="Arial" w:cs="Arial"/>
          <w:sz w:val="28"/>
          <w:szCs w:val="28"/>
        </w:rPr>
      </w:pPr>
      <w:r w:rsidRPr="000F5A30">
        <w:rPr>
          <w:rFonts w:ascii="Arial" w:hAnsi="Arial" w:cs="Arial"/>
          <w:sz w:val="28"/>
          <w:szCs w:val="28"/>
        </w:rPr>
        <w:t xml:space="preserve">Ο </w:t>
      </w:r>
      <w:r w:rsidRPr="000F5A30">
        <w:rPr>
          <w:rFonts w:ascii="Arial" w:hAnsi="Arial" w:cs="Arial"/>
          <w:b/>
          <w:color w:val="009900"/>
          <w:sz w:val="28"/>
          <w:szCs w:val="28"/>
        </w:rPr>
        <w:t>ήλιος</w:t>
      </w:r>
      <w:r w:rsidRPr="000F5A30">
        <w:rPr>
          <w:rFonts w:ascii="Arial" w:hAnsi="Arial" w:cs="Arial"/>
          <w:sz w:val="28"/>
          <w:szCs w:val="28"/>
        </w:rPr>
        <w:t xml:space="preserve"> αποτελεί την «απόλυτη» πηγή ενέργειας για τη γη. Ο ήλιος παρέχει στη γη θερμότητα με την εκπεμπόμενη ακτινοβολία σε ημερήσια βάση και η οποία με τη σειρά της είναι υπεύθυνη για μια σειρά δράσεων που οδηγούν στην ενέργεια από τη βιομάζα, το νερό, τον άνεμο, τα κύματα και τα θαλάσσια ρεύματα. Επίσης η ηλιακή ακτινοβολία που προσπίπτει στη γη εδώ και εκατομμύρια χρόνια έχει δημιουργήσει «αποθηκευμένη» ενέργεια, με την μετατροπή των φυτικών και ζωικών υλών σε πετρέλαιο, γαιάνθρακα και φυσικό αέριο, δηλαδή σε ορυκτά ή φυσικά καύσιμα.</w:t>
      </w:r>
    </w:p>
    <w:p w:rsidR="000A2703" w:rsidRPr="000A2703" w:rsidRDefault="000A2703" w:rsidP="000A2703">
      <w:pPr>
        <w:ind w:left="-567" w:right="-1134"/>
        <w:rPr>
          <w:rFonts w:ascii="Arial" w:hAnsi="Arial" w:cs="Arial"/>
          <w:sz w:val="28"/>
          <w:szCs w:val="28"/>
        </w:rPr>
      </w:pPr>
      <w:r w:rsidRPr="000A2703">
        <w:rPr>
          <w:rFonts w:ascii="Arial" w:hAnsi="Arial" w:cs="Arial"/>
          <w:sz w:val="28"/>
          <w:szCs w:val="28"/>
        </w:rPr>
        <w:t xml:space="preserve">Ο κύκλος της παραγωγής και κατανάλωσης ενέργειας ξεκινά από τις </w:t>
      </w:r>
      <w:r w:rsidRPr="000A2703">
        <w:rPr>
          <w:rFonts w:ascii="Arial" w:hAnsi="Arial" w:cs="Arial"/>
          <w:color w:val="009900"/>
          <w:sz w:val="28"/>
          <w:szCs w:val="28"/>
        </w:rPr>
        <w:t>αρχικές μορφές ενέργειας</w:t>
      </w:r>
      <w:r>
        <w:rPr>
          <w:rFonts w:ascii="Arial" w:hAnsi="Arial" w:cs="Arial"/>
          <w:color w:val="009900"/>
          <w:sz w:val="28"/>
          <w:szCs w:val="28"/>
        </w:rPr>
        <w:t xml:space="preserve"> </w:t>
      </w:r>
      <w:r w:rsidRPr="000A2703">
        <w:rPr>
          <w:rFonts w:ascii="Arial" w:hAnsi="Arial" w:cs="Arial"/>
          <w:sz w:val="28"/>
          <w:szCs w:val="28"/>
        </w:rPr>
        <w:t>που μας δίνουν πηγές</w:t>
      </w:r>
      <w:r>
        <w:rPr>
          <w:rFonts w:ascii="Arial" w:hAnsi="Arial" w:cs="Arial"/>
          <w:color w:val="009900"/>
          <w:sz w:val="28"/>
          <w:szCs w:val="28"/>
        </w:rPr>
        <w:t xml:space="preserve"> </w:t>
      </w:r>
      <w:r w:rsidRPr="000A2703">
        <w:rPr>
          <w:rFonts w:ascii="Arial" w:hAnsi="Arial" w:cs="Arial"/>
          <w:sz w:val="28"/>
          <w:szCs w:val="28"/>
        </w:rPr>
        <w:t xml:space="preserve"> όπως ο άνθρακας, το αργό πετρέλαιο, ο άνεμος, το ηλιακό φως ή το φυσικό αέριο. Αυτές οι μορφές χαρακτηρίζονται ως </w:t>
      </w:r>
      <w:r w:rsidRPr="000A2703">
        <w:rPr>
          <w:rFonts w:ascii="Arial" w:hAnsi="Arial" w:cs="Arial"/>
          <w:color w:val="009900"/>
          <w:sz w:val="28"/>
          <w:szCs w:val="28"/>
        </w:rPr>
        <w:t>πρωτογενή ενέργεια</w:t>
      </w:r>
      <w:r w:rsidRPr="000A2703">
        <w:rPr>
          <w:rFonts w:ascii="Arial" w:hAnsi="Arial" w:cs="Arial"/>
          <w:sz w:val="28"/>
          <w:szCs w:val="28"/>
        </w:rPr>
        <w:t xml:space="preserve"> και βεβαίως, ελάχιστα μπορούν να χρησιμοποιηθούν από τους καταναλωτές. Το επόμενο βήμα είναι η μετατροπή των πρωτογενών μορφών σε τελική ενέργεια όπως για παράδειγμα ηλεκτρισμός ή βενζίνη. Τέλος, κατάλληλος εξοπλισμός ή συσκευές όπως το αυτοκίνητο ή η τηλεόραση, μετατρέπουν την τελική ενέργεια σε χρήσιμη ενέργεια παρέχοντας ενεργειακές υπηρεσίες. </w:t>
      </w:r>
    </w:p>
    <w:p w:rsidR="00136E75" w:rsidRDefault="000A2703" w:rsidP="000A2703">
      <w:pPr>
        <w:pStyle w:val="Web"/>
        <w:shd w:val="clear" w:color="auto" w:fill="FFFFFF"/>
        <w:spacing w:before="120" w:beforeAutospacing="0" w:after="120" w:afterAutospacing="0"/>
        <w:ind w:left="-567" w:right="-1134"/>
        <w:rPr>
          <w:rFonts w:ascii="Arial" w:hAnsi="Arial" w:cs="Arial"/>
          <w:sz w:val="28"/>
          <w:szCs w:val="28"/>
        </w:rPr>
      </w:pPr>
      <w:r w:rsidRPr="00343D33">
        <w:rPr>
          <w:rFonts w:ascii="Arial" w:hAnsi="Arial" w:cs="Arial"/>
          <w:sz w:val="28"/>
          <w:szCs w:val="28"/>
        </w:rPr>
        <w:t>Οι πηγές ενέργειας ταξινομούνται γενικά σε δύο βασικές κατηγορίες:</w:t>
      </w:r>
    </w:p>
    <w:p w:rsidR="00280CD2" w:rsidRPr="00136E75" w:rsidRDefault="00136E75" w:rsidP="00136E75">
      <w:pPr>
        <w:pStyle w:val="Web"/>
        <w:numPr>
          <w:ilvl w:val="0"/>
          <w:numId w:val="7"/>
        </w:numPr>
        <w:shd w:val="clear" w:color="auto" w:fill="FFFFFF"/>
        <w:spacing w:before="120" w:beforeAutospacing="0" w:after="120" w:afterAutospacing="0"/>
        <w:ind w:right="-1134"/>
        <w:rPr>
          <w:rFonts w:ascii="Arial" w:hAnsi="Arial" w:cs="Arial"/>
          <w:b/>
          <w:sz w:val="32"/>
          <w:szCs w:val="32"/>
        </w:rPr>
      </w:pPr>
      <w:r>
        <w:rPr>
          <w:rFonts w:ascii="Arial" w:hAnsi="Arial" w:cs="Arial"/>
          <w:b/>
          <w:sz w:val="32"/>
          <w:szCs w:val="32"/>
        </w:rPr>
        <w:t>Μ</w:t>
      </w:r>
      <w:r w:rsidR="00280CD2" w:rsidRPr="00136E75">
        <w:rPr>
          <w:rFonts w:ascii="Arial" w:hAnsi="Arial" w:cs="Arial"/>
          <w:b/>
          <w:sz w:val="32"/>
          <w:szCs w:val="32"/>
        </w:rPr>
        <w:t>η ανανεώσιμες πηγές ενέργειας</w:t>
      </w:r>
    </w:p>
    <w:p w:rsidR="00136E75" w:rsidRPr="00136E75" w:rsidRDefault="00280CD2" w:rsidP="00136E75">
      <w:pPr>
        <w:pStyle w:val="Web"/>
        <w:numPr>
          <w:ilvl w:val="0"/>
          <w:numId w:val="7"/>
        </w:numPr>
        <w:shd w:val="clear" w:color="auto" w:fill="FFFFFF"/>
        <w:spacing w:before="120" w:beforeAutospacing="0" w:after="120" w:afterAutospacing="0"/>
        <w:ind w:right="-1134"/>
        <w:rPr>
          <w:rFonts w:ascii="Arial" w:hAnsi="Arial" w:cs="Arial"/>
          <w:b/>
          <w:sz w:val="32"/>
          <w:szCs w:val="32"/>
        </w:rPr>
      </w:pPr>
      <w:r w:rsidRPr="00136E75">
        <w:rPr>
          <w:rFonts w:ascii="Arial" w:hAnsi="Arial" w:cs="Arial"/>
          <w:b/>
          <w:sz w:val="32"/>
          <w:szCs w:val="32"/>
        </w:rPr>
        <w:t>Ανανεώσιμες πηγές ενέργειας</w:t>
      </w:r>
    </w:p>
    <w:p w:rsidR="00136E75" w:rsidRDefault="00136E75" w:rsidP="00136E75">
      <w:pPr>
        <w:pStyle w:val="Web"/>
        <w:shd w:val="clear" w:color="auto" w:fill="FFFFFF"/>
        <w:spacing w:before="120" w:beforeAutospacing="0" w:after="120" w:afterAutospacing="0"/>
        <w:ind w:right="-1134"/>
        <w:jc w:val="center"/>
        <w:rPr>
          <w:rFonts w:ascii="Arial" w:hAnsi="Arial" w:cs="Arial"/>
          <w:b/>
          <w:sz w:val="32"/>
          <w:szCs w:val="32"/>
        </w:rPr>
      </w:pPr>
      <w:r>
        <w:rPr>
          <w:rFonts w:ascii="Arial" w:hAnsi="Arial" w:cs="Arial"/>
          <w:b/>
          <w:sz w:val="32"/>
          <w:szCs w:val="32"/>
        </w:rPr>
        <w:t xml:space="preserve">                                     </w:t>
      </w:r>
      <w:r w:rsidRPr="00136E75">
        <w:rPr>
          <w:rFonts w:ascii="Arial" w:hAnsi="Arial" w:cs="Arial"/>
          <w:b/>
          <w:noProof/>
          <w:sz w:val="32"/>
          <w:szCs w:val="32"/>
        </w:rPr>
        <w:drawing>
          <wp:inline distT="0" distB="0" distL="0" distR="0">
            <wp:extent cx="3241827" cy="2428875"/>
            <wp:effectExtent l="19050" t="0" r="0" b="0"/>
            <wp:docPr id="3" name="Εικόνα 8" descr="ΠΗΓΕΣ ΕΝΕΡΓΕ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ΠΗΓΕΣ ΕΝΕΡΓΕΙΑΣ"/>
                    <pic:cNvPicPr>
                      <a:picLocks noChangeAspect="1" noChangeArrowheads="1"/>
                    </pic:cNvPicPr>
                  </pic:nvPicPr>
                  <pic:blipFill>
                    <a:blip r:embed="rId7" cstate="print"/>
                    <a:srcRect/>
                    <a:stretch>
                      <a:fillRect/>
                    </a:stretch>
                  </pic:blipFill>
                  <pic:spPr bwMode="auto">
                    <a:xfrm>
                      <a:off x="0" y="0"/>
                      <a:ext cx="3249408" cy="2434555"/>
                    </a:xfrm>
                    <a:prstGeom prst="rect">
                      <a:avLst/>
                    </a:prstGeom>
                    <a:noFill/>
                    <a:ln w="9525">
                      <a:noFill/>
                      <a:miter lim="800000"/>
                      <a:headEnd/>
                      <a:tailEnd/>
                    </a:ln>
                  </pic:spPr>
                </pic:pic>
              </a:graphicData>
            </a:graphic>
          </wp:inline>
        </w:drawing>
      </w:r>
    </w:p>
    <w:p w:rsidR="00027B98" w:rsidRDefault="000A2703" w:rsidP="00027B98">
      <w:pPr>
        <w:pStyle w:val="Web"/>
        <w:numPr>
          <w:ilvl w:val="0"/>
          <w:numId w:val="1"/>
        </w:numPr>
        <w:shd w:val="clear" w:color="auto" w:fill="FFFFFF"/>
        <w:spacing w:before="120" w:beforeAutospacing="0" w:after="120" w:afterAutospacing="0"/>
        <w:ind w:right="-1134"/>
        <w:rPr>
          <w:rFonts w:ascii="Arial" w:hAnsi="Arial" w:cs="Arial"/>
          <w:b/>
          <w:color w:val="C00000"/>
          <w:sz w:val="36"/>
          <w:szCs w:val="36"/>
        </w:rPr>
      </w:pPr>
      <w:r w:rsidRPr="00027B98">
        <w:rPr>
          <w:rFonts w:ascii="Arial" w:hAnsi="Arial" w:cs="Arial"/>
          <w:b/>
          <w:color w:val="C00000"/>
          <w:sz w:val="36"/>
          <w:szCs w:val="36"/>
        </w:rPr>
        <w:lastRenderedPageBreak/>
        <w:t xml:space="preserve">Μη </w:t>
      </w:r>
      <w:r w:rsidR="000256C3">
        <w:rPr>
          <w:rFonts w:ascii="Arial" w:hAnsi="Arial" w:cs="Arial"/>
          <w:b/>
          <w:color w:val="C00000"/>
          <w:sz w:val="36"/>
          <w:szCs w:val="36"/>
        </w:rPr>
        <w:t>Α</w:t>
      </w:r>
      <w:r w:rsidRPr="00027B98">
        <w:rPr>
          <w:rFonts w:ascii="Arial" w:hAnsi="Arial" w:cs="Arial"/>
          <w:b/>
          <w:color w:val="C00000"/>
          <w:sz w:val="36"/>
          <w:szCs w:val="36"/>
        </w:rPr>
        <w:t xml:space="preserve">νανεώσιμες </w:t>
      </w:r>
      <w:r w:rsidR="000256C3">
        <w:rPr>
          <w:rFonts w:ascii="Arial" w:hAnsi="Arial" w:cs="Arial"/>
          <w:b/>
          <w:color w:val="C00000"/>
          <w:sz w:val="36"/>
          <w:szCs w:val="36"/>
        </w:rPr>
        <w:t>Π</w:t>
      </w:r>
      <w:r w:rsidRPr="00027B98">
        <w:rPr>
          <w:rFonts w:ascii="Arial" w:hAnsi="Arial" w:cs="Arial"/>
          <w:b/>
          <w:color w:val="C00000"/>
          <w:sz w:val="36"/>
          <w:szCs w:val="36"/>
        </w:rPr>
        <w:t xml:space="preserve">ηγές </w:t>
      </w:r>
      <w:r w:rsidR="000256C3">
        <w:rPr>
          <w:rFonts w:ascii="Arial" w:hAnsi="Arial" w:cs="Arial"/>
          <w:b/>
          <w:color w:val="C00000"/>
          <w:sz w:val="36"/>
          <w:szCs w:val="36"/>
        </w:rPr>
        <w:t>Ε</w:t>
      </w:r>
      <w:r w:rsidRPr="00027B98">
        <w:rPr>
          <w:rFonts w:ascii="Arial" w:hAnsi="Arial" w:cs="Arial"/>
          <w:b/>
          <w:color w:val="C00000"/>
          <w:sz w:val="36"/>
          <w:szCs w:val="36"/>
        </w:rPr>
        <w:t>νέργειας</w:t>
      </w:r>
    </w:p>
    <w:p w:rsidR="00C6567D" w:rsidRPr="00027B98" w:rsidRDefault="00C6567D" w:rsidP="00027B98">
      <w:pPr>
        <w:pStyle w:val="Web"/>
        <w:numPr>
          <w:ilvl w:val="0"/>
          <w:numId w:val="1"/>
        </w:numPr>
        <w:shd w:val="clear" w:color="auto" w:fill="FFFFFF"/>
        <w:spacing w:before="120" w:beforeAutospacing="0" w:after="120" w:afterAutospacing="0"/>
        <w:ind w:right="-1134"/>
        <w:rPr>
          <w:rFonts w:ascii="Arial" w:hAnsi="Arial" w:cs="Arial"/>
          <w:b/>
          <w:color w:val="C00000"/>
          <w:sz w:val="36"/>
          <w:szCs w:val="36"/>
        </w:rPr>
      </w:pPr>
    </w:p>
    <w:p w:rsidR="000A2703" w:rsidRDefault="000A2703" w:rsidP="000A2703">
      <w:pPr>
        <w:pStyle w:val="Web"/>
        <w:shd w:val="clear" w:color="auto" w:fill="FFFFFF"/>
        <w:spacing w:before="120" w:beforeAutospacing="0" w:after="120" w:afterAutospacing="0"/>
        <w:ind w:left="-567" w:right="-1134"/>
        <w:rPr>
          <w:rFonts w:ascii="Arial" w:hAnsi="Arial" w:cs="Arial"/>
          <w:sz w:val="28"/>
          <w:szCs w:val="28"/>
        </w:rPr>
      </w:pPr>
      <w:r w:rsidRPr="008F2F74">
        <w:rPr>
          <w:rFonts w:ascii="Arial" w:hAnsi="Arial" w:cs="Arial"/>
          <w:sz w:val="28"/>
          <w:szCs w:val="28"/>
        </w:rPr>
        <w:t xml:space="preserve">Μη </w:t>
      </w:r>
      <w:r w:rsidR="000256C3">
        <w:rPr>
          <w:rFonts w:ascii="Arial" w:hAnsi="Arial" w:cs="Arial"/>
          <w:sz w:val="28"/>
          <w:szCs w:val="28"/>
        </w:rPr>
        <w:t>α</w:t>
      </w:r>
      <w:r w:rsidRPr="008F2F74">
        <w:rPr>
          <w:rFonts w:ascii="Arial" w:hAnsi="Arial" w:cs="Arial"/>
          <w:sz w:val="28"/>
          <w:szCs w:val="28"/>
        </w:rPr>
        <w:t>ν</w:t>
      </w:r>
      <w:r w:rsidR="00027B98">
        <w:rPr>
          <w:rFonts w:ascii="Arial" w:hAnsi="Arial" w:cs="Arial"/>
          <w:sz w:val="28"/>
          <w:szCs w:val="28"/>
        </w:rPr>
        <w:t>αν</w:t>
      </w:r>
      <w:r w:rsidRPr="008F2F74">
        <w:rPr>
          <w:rFonts w:ascii="Arial" w:hAnsi="Arial" w:cs="Arial"/>
          <w:sz w:val="28"/>
          <w:szCs w:val="28"/>
        </w:rPr>
        <w:t>εώσιμες</w:t>
      </w:r>
      <w:r w:rsidR="00027B98">
        <w:rPr>
          <w:rFonts w:ascii="Arial" w:hAnsi="Arial" w:cs="Arial"/>
          <w:sz w:val="28"/>
          <w:szCs w:val="28"/>
        </w:rPr>
        <w:t xml:space="preserve"> </w:t>
      </w:r>
      <w:r w:rsidR="000256C3">
        <w:rPr>
          <w:rFonts w:ascii="Arial" w:hAnsi="Arial" w:cs="Arial"/>
          <w:sz w:val="28"/>
          <w:szCs w:val="28"/>
        </w:rPr>
        <w:t>π</w:t>
      </w:r>
      <w:r w:rsidRPr="008F2F74">
        <w:rPr>
          <w:rFonts w:ascii="Arial" w:hAnsi="Arial" w:cs="Arial"/>
          <w:sz w:val="28"/>
          <w:szCs w:val="28"/>
        </w:rPr>
        <w:t>ηγές ενέργειας χαρακτηρίζονται οι πηγές οι οποίες δεν αναπληρώνονται από φυσικές διαδικασίες, ή αναπληρώνονται εξαιρετικά αργά για τα ανθρώπινα μέτρα</w:t>
      </w:r>
      <w:r w:rsidR="008F2F74" w:rsidRPr="008F2F74">
        <w:rPr>
          <w:rFonts w:ascii="Arial" w:hAnsi="Arial" w:cs="Arial"/>
          <w:sz w:val="28"/>
          <w:szCs w:val="28"/>
        </w:rPr>
        <w:t xml:space="preserve"> οπότε κάποια στιγμή θα εξαν</w:t>
      </w:r>
      <w:r w:rsidR="008F2F74">
        <w:rPr>
          <w:rFonts w:ascii="Arial" w:hAnsi="Arial" w:cs="Arial"/>
          <w:sz w:val="28"/>
          <w:szCs w:val="28"/>
        </w:rPr>
        <w:t>τ</w:t>
      </w:r>
      <w:r w:rsidR="008F2F74" w:rsidRPr="008F2F74">
        <w:rPr>
          <w:rFonts w:ascii="Arial" w:hAnsi="Arial" w:cs="Arial"/>
          <w:sz w:val="28"/>
          <w:szCs w:val="28"/>
        </w:rPr>
        <w:t>ληθούν.</w:t>
      </w:r>
    </w:p>
    <w:p w:rsidR="00027B98" w:rsidRDefault="008F2F74" w:rsidP="000A2703">
      <w:pPr>
        <w:pStyle w:val="Web"/>
        <w:shd w:val="clear" w:color="auto" w:fill="FFFFFF"/>
        <w:spacing w:before="120" w:beforeAutospacing="0" w:after="120" w:afterAutospacing="0"/>
        <w:ind w:left="-567" w:right="-1134"/>
        <w:rPr>
          <w:rFonts w:ascii="Arial" w:hAnsi="Arial" w:cs="Arial"/>
          <w:sz w:val="28"/>
          <w:szCs w:val="28"/>
        </w:rPr>
      </w:pPr>
      <w:r>
        <w:rPr>
          <w:rFonts w:ascii="Arial" w:hAnsi="Arial" w:cs="Arial"/>
          <w:sz w:val="28"/>
          <w:szCs w:val="28"/>
        </w:rPr>
        <w:t>Τέτοιες πηγές είναι:</w:t>
      </w:r>
    </w:p>
    <w:p w:rsidR="00136E75" w:rsidRDefault="00136E75" w:rsidP="000A2703">
      <w:pPr>
        <w:pStyle w:val="Web"/>
        <w:shd w:val="clear" w:color="auto" w:fill="FFFFFF"/>
        <w:spacing w:before="120" w:beforeAutospacing="0" w:after="120" w:afterAutospacing="0"/>
        <w:ind w:left="-567" w:right="-1134"/>
        <w:rPr>
          <w:rFonts w:ascii="Arial" w:hAnsi="Arial" w:cs="Arial"/>
          <w:sz w:val="28"/>
          <w:szCs w:val="28"/>
        </w:rPr>
      </w:pPr>
    </w:p>
    <w:p w:rsidR="00136E75" w:rsidRDefault="00FB5726" w:rsidP="000A2703">
      <w:pPr>
        <w:pStyle w:val="Web"/>
        <w:shd w:val="clear" w:color="auto" w:fill="FFFFFF"/>
        <w:spacing w:before="120" w:beforeAutospacing="0" w:after="120" w:afterAutospacing="0"/>
        <w:ind w:left="-567" w:right="-1134"/>
        <w:rPr>
          <w:rFonts w:ascii="Arial" w:hAnsi="Arial" w:cs="Arial"/>
          <w:b/>
          <w:sz w:val="28"/>
          <w:szCs w:val="28"/>
        </w:rPr>
      </w:pPr>
      <w:r w:rsidRPr="00761972">
        <w:rPr>
          <w:rFonts w:ascii="Arial" w:hAnsi="Arial" w:cs="Arial"/>
          <w:b/>
          <w:color w:val="C00000"/>
          <w:sz w:val="32"/>
          <w:szCs w:val="32"/>
        </w:rPr>
        <w:t>Οι γ</w:t>
      </w:r>
      <w:r w:rsidR="00B35554" w:rsidRPr="00761972">
        <w:rPr>
          <w:rFonts w:ascii="Arial" w:hAnsi="Arial" w:cs="Arial"/>
          <w:b/>
          <w:color w:val="C00000"/>
          <w:sz w:val="32"/>
          <w:szCs w:val="32"/>
        </w:rPr>
        <w:t>αιάνθρακες</w:t>
      </w:r>
      <w:r w:rsidR="00027B98" w:rsidRPr="00761972">
        <w:rPr>
          <w:rFonts w:ascii="Arial" w:hAnsi="Arial" w:cs="Arial"/>
          <w:b/>
          <w:color w:val="C00000"/>
          <w:sz w:val="32"/>
          <w:szCs w:val="32"/>
        </w:rPr>
        <w:t xml:space="preserve"> →</w:t>
      </w:r>
      <w:r w:rsidR="00027B98">
        <w:rPr>
          <w:rFonts w:ascii="Arial" w:hAnsi="Arial" w:cs="Arial"/>
          <w:b/>
          <w:color w:val="C00000"/>
          <w:sz w:val="28"/>
          <w:szCs w:val="28"/>
        </w:rPr>
        <w:t xml:space="preserve"> </w:t>
      </w:r>
      <w:r w:rsidR="00027B98" w:rsidRPr="00B35554">
        <w:rPr>
          <w:rFonts w:ascii="Arial" w:hAnsi="Arial" w:cs="Arial"/>
          <w:b/>
          <w:sz w:val="28"/>
          <w:szCs w:val="28"/>
        </w:rPr>
        <w:t>χημική ενέργεια</w:t>
      </w:r>
    </w:p>
    <w:p w:rsidR="00280CD2" w:rsidRDefault="00280CD2" w:rsidP="00136E75">
      <w:pPr>
        <w:pStyle w:val="Web"/>
        <w:shd w:val="clear" w:color="auto" w:fill="FFFFFF"/>
        <w:spacing w:before="120" w:beforeAutospacing="0" w:after="120" w:afterAutospacing="0"/>
        <w:ind w:left="-567" w:right="-1134"/>
        <w:rPr>
          <w:rFonts w:ascii="Arial" w:hAnsi="Arial" w:cs="Arial"/>
          <w:b/>
          <w:color w:val="C00000"/>
          <w:sz w:val="28"/>
          <w:szCs w:val="28"/>
        </w:rPr>
      </w:pPr>
      <w:r>
        <w:rPr>
          <w:noProof/>
        </w:rPr>
        <w:drawing>
          <wp:inline distT="0" distB="0" distL="0" distR="0">
            <wp:extent cx="2667000" cy="2000251"/>
            <wp:effectExtent l="19050" t="0" r="0" b="0"/>
            <wp:docPr id="13" name="Εικόνα 13" descr="ΕΝΕΡΓΕΙΑ – Φ.Ε. 7 : ΟΡΥΚΤΟΙ ΑΝΘΡΑΚΕΣ – ΕΝΑ ΠΟΛΥΤΙΜΟ ΣΤΕΡΕΟ | Δημοτικούλ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ΝΕΡΓΕΙΑ – Φ.Ε. 7 : ΟΡΥΚΤΟΙ ΑΝΘΡΑΚΕΣ – ΕΝΑ ΠΟΛΥΤΙΜΟ ΣΤΕΡΕΟ | Δημοτικούλια!!!"/>
                    <pic:cNvPicPr>
                      <a:picLocks noChangeAspect="1" noChangeArrowheads="1"/>
                    </pic:cNvPicPr>
                  </pic:nvPicPr>
                  <pic:blipFill>
                    <a:blip r:embed="rId8" cstate="print"/>
                    <a:srcRect/>
                    <a:stretch>
                      <a:fillRect/>
                    </a:stretch>
                  </pic:blipFill>
                  <pic:spPr bwMode="auto">
                    <a:xfrm>
                      <a:off x="0" y="0"/>
                      <a:ext cx="2671869" cy="2003902"/>
                    </a:xfrm>
                    <a:prstGeom prst="rect">
                      <a:avLst/>
                    </a:prstGeom>
                    <a:noFill/>
                    <a:ln w="9525">
                      <a:noFill/>
                      <a:miter lim="800000"/>
                      <a:headEnd/>
                      <a:tailEnd/>
                    </a:ln>
                  </pic:spPr>
                </pic:pic>
              </a:graphicData>
            </a:graphic>
          </wp:inline>
        </w:drawing>
      </w:r>
    </w:p>
    <w:p w:rsidR="00136E75" w:rsidRDefault="00136E75" w:rsidP="000A2703">
      <w:pPr>
        <w:pStyle w:val="Web"/>
        <w:shd w:val="clear" w:color="auto" w:fill="FFFFFF"/>
        <w:spacing w:before="120" w:beforeAutospacing="0" w:after="120" w:afterAutospacing="0"/>
        <w:ind w:left="-567" w:right="-1134"/>
        <w:rPr>
          <w:rFonts w:ascii="Arial" w:hAnsi="Arial" w:cs="Arial"/>
          <w:b/>
          <w:color w:val="C00000"/>
          <w:sz w:val="28"/>
          <w:szCs w:val="28"/>
        </w:rPr>
      </w:pPr>
    </w:p>
    <w:p w:rsidR="00136E75" w:rsidRDefault="00FB5726" w:rsidP="000A2703">
      <w:pPr>
        <w:pStyle w:val="Web"/>
        <w:shd w:val="clear" w:color="auto" w:fill="FFFFFF"/>
        <w:spacing w:before="120" w:beforeAutospacing="0" w:after="120" w:afterAutospacing="0"/>
        <w:ind w:left="-567" w:right="-1134"/>
        <w:rPr>
          <w:rFonts w:ascii="Arial" w:hAnsi="Arial" w:cs="Arial"/>
          <w:b/>
          <w:sz w:val="28"/>
          <w:szCs w:val="28"/>
        </w:rPr>
      </w:pPr>
      <w:r w:rsidRPr="00761972">
        <w:rPr>
          <w:rFonts w:ascii="Arial" w:hAnsi="Arial" w:cs="Arial"/>
          <w:b/>
          <w:color w:val="C00000"/>
          <w:sz w:val="32"/>
          <w:szCs w:val="32"/>
        </w:rPr>
        <w:t>Το π</w:t>
      </w:r>
      <w:r w:rsidR="00B35554" w:rsidRPr="00761972">
        <w:rPr>
          <w:rFonts w:ascii="Arial" w:hAnsi="Arial" w:cs="Arial"/>
          <w:b/>
          <w:color w:val="C00000"/>
          <w:sz w:val="32"/>
          <w:szCs w:val="32"/>
        </w:rPr>
        <w:t>ετρέλαιο</w:t>
      </w:r>
      <w:r w:rsidR="00027B98" w:rsidRPr="00761972">
        <w:rPr>
          <w:rFonts w:ascii="Arial" w:hAnsi="Arial" w:cs="Arial"/>
          <w:b/>
          <w:color w:val="C00000"/>
          <w:sz w:val="32"/>
          <w:szCs w:val="32"/>
        </w:rPr>
        <w:t xml:space="preserve"> →</w:t>
      </w:r>
      <w:r w:rsidR="00027B98">
        <w:rPr>
          <w:rFonts w:ascii="Arial" w:hAnsi="Arial" w:cs="Arial"/>
          <w:b/>
          <w:color w:val="C00000"/>
          <w:sz w:val="28"/>
          <w:szCs w:val="28"/>
        </w:rPr>
        <w:t xml:space="preserve"> </w:t>
      </w:r>
      <w:r w:rsidR="00027B98" w:rsidRPr="00B35554">
        <w:rPr>
          <w:rFonts w:ascii="Arial" w:hAnsi="Arial" w:cs="Arial"/>
          <w:b/>
          <w:sz w:val="28"/>
          <w:szCs w:val="28"/>
        </w:rPr>
        <w:t>χημική ενέργεια</w:t>
      </w:r>
    </w:p>
    <w:p w:rsidR="00136E75" w:rsidRDefault="00136E75" w:rsidP="000A2703">
      <w:pPr>
        <w:pStyle w:val="Web"/>
        <w:shd w:val="clear" w:color="auto" w:fill="FFFFFF"/>
        <w:spacing w:before="120" w:beforeAutospacing="0" w:after="120" w:afterAutospacing="0"/>
        <w:ind w:left="-567" w:right="-1134"/>
        <w:rPr>
          <w:rFonts w:ascii="Arial" w:hAnsi="Arial" w:cs="Arial"/>
          <w:b/>
          <w:color w:val="C00000"/>
          <w:sz w:val="28"/>
          <w:szCs w:val="28"/>
        </w:rPr>
      </w:pPr>
      <w:r>
        <w:rPr>
          <w:rFonts w:ascii="Arial" w:hAnsi="Arial" w:cs="Arial"/>
          <w:b/>
          <w:noProof/>
          <w:color w:val="C00000"/>
          <w:sz w:val="28"/>
          <w:szCs w:val="28"/>
        </w:rPr>
        <w:drawing>
          <wp:inline distT="0" distB="0" distL="0" distR="0">
            <wp:extent cx="2857500" cy="1600200"/>
            <wp:effectExtent l="19050" t="0" r="0" b="0"/>
            <wp:docPr id="16" name="Εικόνα 16" descr="C:\Users\STELLA\Download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LLA\Downloads\download (2).jpg"/>
                    <pic:cNvPicPr>
                      <a:picLocks noChangeAspect="1" noChangeArrowheads="1"/>
                    </pic:cNvPicPr>
                  </pic:nvPicPr>
                  <pic:blipFill>
                    <a:blip r:embed="rId9"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136E75" w:rsidRDefault="00136E75" w:rsidP="000A2703">
      <w:pPr>
        <w:pStyle w:val="Web"/>
        <w:shd w:val="clear" w:color="auto" w:fill="FFFFFF"/>
        <w:spacing w:before="120" w:beforeAutospacing="0" w:after="120" w:afterAutospacing="0"/>
        <w:ind w:left="-567" w:right="-1134"/>
        <w:rPr>
          <w:rFonts w:ascii="Arial" w:hAnsi="Arial" w:cs="Arial"/>
          <w:b/>
          <w:color w:val="C00000"/>
          <w:sz w:val="28"/>
          <w:szCs w:val="28"/>
        </w:rPr>
      </w:pPr>
    </w:p>
    <w:p w:rsidR="00B35554" w:rsidRDefault="00FB5726" w:rsidP="000A2703">
      <w:pPr>
        <w:pStyle w:val="Web"/>
        <w:shd w:val="clear" w:color="auto" w:fill="FFFFFF"/>
        <w:spacing w:before="120" w:beforeAutospacing="0" w:after="120" w:afterAutospacing="0"/>
        <w:ind w:left="-567" w:right="-1134"/>
        <w:rPr>
          <w:rFonts w:ascii="Arial" w:hAnsi="Arial" w:cs="Arial"/>
          <w:b/>
          <w:sz w:val="28"/>
          <w:szCs w:val="28"/>
        </w:rPr>
      </w:pPr>
      <w:r w:rsidRPr="00761972">
        <w:rPr>
          <w:rFonts w:ascii="Arial" w:hAnsi="Arial" w:cs="Arial"/>
          <w:b/>
          <w:color w:val="C00000"/>
          <w:sz w:val="32"/>
          <w:szCs w:val="32"/>
        </w:rPr>
        <w:t>Το φυ</w:t>
      </w:r>
      <w:r w:rsidR="00B35554" w:rsidRPr="00761972">
        <w:rPr>
          <w:rFonts w:ascii="Arial" w:hAnsi="Arial" w:cs="Arial"/>
          <w:b/>
          <w:color w:val="C00000"/>
          <w:sz w:val="32"/>
          <w:szCs w:val="32"/>
        </w:rPr>
        <w:t>σικό αέριο</w:t>
      </w:r>
      <w:r w:rsidR="00027B98" w:rsidRPr="00761972">
        <w:rPr>
          <w:rFonts w:ascii="Arial" w:hAnsi="Arial" w:cs="Arial"/>
          <w:b/>
          <w:color w:val="C00000"/>
          <w:sz w:val="32"/>
          <w:szCs w:val="32"/>
        </w:rPr>
        <w:t xml:space="preserve"> →</w:t>
      </w:r>
      <w:r w:rsidR="00027B98">
        <w:rPr>
          <w:rFonts w:ascii="Arial" w:hAnsi="Arial" w:cs="Arial"/>
          <w:b/>
          <w:color w:val="C00000"/>
          <w:sz w:val="28"/>
          <w:szCs w:val="28"/>
        </w:rPr>
        <w:t xml:space="preserve"> </w:t>
      </w:r>
      <w:r w:rsidR="00027B98" w:rsidRPr="00B35554">
        <w:rPr>
          <w:rFonts w:ascii="Arial" w:hAnsi="Arial" w:cs="Arial"/>
          <w:b/>
          <w:sz w:val="28"/>
          <w:szCs w:val="28"/>
        </w:rPr>
        <w:t>χημική ενέργεια</w:t>
      </w:r>
    </w:p>
    <w:p w:rsidR="00136E75" w:rsidRDefault="00136E75" w:rsidP="000A2703">
      <w:pPr>
        <w:pStyle w:val="Web"/>
        <w:shd w:val="clear" w:color="auto" w:fill="FFFFFF"/>
        <w:spacing w:before="120" w:beforeAutospacing="0" w:after="120" w:afterAutospacing="0"/>
        <w:ind w:left="-567" w:right="-1134"/>
        <w:rPr>
          <w:rFonts w:ascii="Arial" w:hAnsi="Arial" w:cs="Arial"/>
          <w:b/>
          <w:sz w:val="28"/>
          <w:szCs w:val="28"/>
        </w:rPr>
      </w:pPr>
      <w:r>
        <w:rPr>
          <w:noProof/>
        </w:rPr>
        <w:drawing>
          <wp:inline distT="0" distB="0" distL="0" distR="0">
            <wp:extent cx="3698320" cy="1590675"/>
            <wp:effectExtent l="19050" t="0" r="0" b="0"/>
            <wp:docPr id="17" name="Εικόνα 17" descr="Αναθεώρηση για το φυσικό αέριο στην Πελοπόννησο ζητά η ΔΕΔΑ από τη ΡΑΕ |  anagnostis.org - Ειδήσ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Αναθεώρηση για το φυσικό αέριο στην Πελοπόννησο ζητά η ΔΕΔΑ από τη ΡΑΕ |  anagnostis.org - Ειδήσεις"/>
                    <pic:cNvPicPr>
                      <a:picLocks noChangeAspect="1" noChangeArrowheads="1"/>
                    </pic:cNvPicPr>
                  </pic:nvPicPr>
                  <pic:blipFill>
                    <a:blip r:embed="rId10" cstate="print"/>
                    <a:srcRect/>
                    <a:stretch>
                      <a:fillRect/>
                    </a:stretch>
                  </pic:blipFill>
                  <pic:spPr bwMode="auto">
                    <a:xfrm>
                      <a:off x="0" y="0"/>
                      <a:ext cx="3700881" cy="1591777"/>
                    </a:xfrm>
                    <a:prstGeom prst="rect">
                      <a:avLst/>
                    </a:prstGeom>
                    <a:noFill/>
                    <a:ln w="9525">
                      <a:noFill/>
                      <a:miter lim="800000"/>
                      <a:headEnd/>
                      <a:tailEnd/>
                    </a:ln>
                  </pic:spPr>
                </pic:pic>
              </a:graphicData>
            </a:graphic>
          </wp:inline>
        </w:drawing>
      </w:r>
    </w:p>
    <w:p w:rsidR="00C70447" w:rsidRDefault="00C70447" w:rsidP="000A2703">
      <w:pPr>
        <w:pStyle w:val="Web"/>
        <w:shd w:val="clear" w:color="auto" w:fill="FFFFFF"/>
        <w:spacing w:before="120" w:beforeAutospacing="0" w:after="120" w:afterAutospacing="0"/>
        <w:ind w:left="-567" w:right="-1134"/>
        <w:rPr>
          <w:rFonts w:ascii="Arial" w:hAnsi="Arial" w:cs="Arial"/>
          <w:b/>
          <w:sz w:val="28"/>
          <w:szCs w:val="28"/>
        </w:rPr>
      </w:pPr>
    </w:p>
    <w:p w:rsidR="000A2703" w:rsidRDefault="00B35554" w:rsidP="00B35554">
      <w:pPr>
        <w:pStyle w:val="Web"/>
        <w:shd w:val="clear" w:color="auto" w:fill="FFFFFF"/>
        <w:spacing w:before="120" w:beforeAutospacing="0" w:after="120" w:afterAutospacing="0"/>
        <w:ind w:left="-567" w:right="-1134"/>
        <w:rPr>
          <w:rFonts w:ascii="Arial" w:hAnsi="Arial" w:cs="Arial"/>
          <w:b/>
          <w:sz w:val="28"/>
          <w:szCs w:val="28"/>
        </w:rPr>
      </w:pPr>
      <w:r w:rsidRPr="00761972">
        <w:rPr>
          <w:rFonts w:ascii="Arial" w:hAnsi="Arial" w:cs="Arial"/>
          <w:b/>
          <w:color w:val="C00000"/>
          <w:sz w:val="32"/>
          <w:szCs w:val="32"/>
        </w:rPr>
        <w:t>Οι πυρήνες των ατόμων</w:t>
      </w:r>
      <w:r w:rsidR="00027B98" w:rsidRPr="00761972">
        <w:rPr>
          <w:rFonts w:ascii="Arial" w:hAnsi="Arial" w:cs="Arial"/>
          <w:b/>
          <w:color w:val="C00000"/>
          <w:sz w:val="32"/>
          <w:szCs w:val="32"/>
        </w:rPr>
        <w:t xml:space="preserve"> →</w:t>
      </w:r>
      <w:r w:rsidR="00027B98">
        <w:rPr>
          <w:rFonts w:ascii="Arial" w:hAnsi="Arial" w:cs="Arial"/>
          <w:b/>
          <w:color w:val="C00000"/>
          <w:sz w:val="28"/>
          <w:szCs w:val="28"/>
        </w:rPr>
        <w:t xml:space="preserve"> </w:t>
      </w:r>
      <w:r w:rsidR="00027B98" w:rsidRPr="00B35554">
        <w:rPr>
          <w:rFonts w:ascii="Arial" w:hAnsi="Arial" w:cs="Arial"/>
          <w:b/>
          <w:sz w:val="28"/>
          <w:szCs w:val="28"/>
        </w:rPr>
        <w:t>πυρηνική ενέργεια</w:t>
      </w:r>
    </w:p>
    <w:p w:rsidR="00136E75" w:rsidRDefault="00136E75" w:rsidP="00B35554">
      <w:pPr>
        <w:pStyle w:val="Web"/>
        <w:shd w:val="clear" w:color="auto" w:fill="FFFFFF"/>
        <w:spacing w:before="120" w:beforeAutospacing="0" w:after="120" w:afterAutospacing="0"/>
        <w:ind w:left="-567" w:right="-1134"/>
        <w:rPr>
          <w:rFonts w:ascii="Arial" w:hAnsi="Arial" w:cs="Arial"/>
          <w:b/>
          <w:sz w:val="28"/>
          <w:szCs w:val="28"/>
        </w:rPr>
      </w:pPr>
    </w:p>
    <w:p w:rsidR="00B35554" w:rsidRDefault="00027B98" w:rsidP="00B35554">
      <w:pPr>
        <w:pStyle w:val="Web"/>
        <w:shd w:val="clear" w:color="auto" w:fill="FFFFFF"/>
        <w:spacing w:before="120" w:beforeAutospacing="0" w:after="120" w:afterAutospacing="0"/>
        <w:ind w:left="-567" w:right="-1134"/>
        <w:rPr>
          <w:rFonts w:ascii="Arial" w:hAnsi="Arial" w:cs="Arial"/>
          <w:b/>
          <w:sz w:val="28"/>
          <w:szCs w:val="28"/>
        </w:rPr>
      </w:pPr>
      <w:r>
        <w:rPr>
          <w:rFonts w:ascii="Arial" w:hAnsi="Arial" w:cs="Arial"/>
          <w:b/>
          <w:sz w:val="28"/>
          <w:szCs w:val="28"/>
        </w:rPr>
        <w:t xml:space="preserve"> </w:t>
      </w:r>
      <w:r w:rsidR="00B35554" w:rsidRPr="00B35554">
        <w:rPr>
          <w:rFonts w:ascii="Arial" w:hAnsi="Arial" w:cs="Arial"/>
          <w:b/>
          <w:sz w:val="28"/>
          <w:szCs w:val="28"/>
        </w:rPr>
        <w:t xml:space="preserve"> </w:t>
      </w:r>
      <w:r w:rsidR="00C70447">
        <w:rPr>
          <w:noProof/>
        </w:rPr>
        <w:drawing>
          <wp:inline distT="0" distB="0" distL="0" distR="0">
            <wp:extent cx="3543300" cy="2102199"/>
            <wp:effectExtent l="19050" t="0" r="0" b="0"/>
            <wp:docPr id="20" name="Εικόνα 20" descr="Επίπεδο 1 Πυρηνική σχά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Επίπεδο 1 Πυρηνική σχάση"/>
                    <pic:cNvPicPr>
                      <a:picLocks noChangeAspect="1" noChangeArrowheads="1"/>
                    </pic:cNvPicPr>
                  </pic:nvPicPr>
                  <pic:blipFill>
                    <a:blip r:embed="rId11" cstate="print"/>
                    <a:srcRect/>
                    <a:stretch>
                      <a:fillRect/>
                    </a:stretch>
                  </pic:blipFill>
                  <pic:spPr bwMode="auto">
                    <a:xfrm>
                      <a:off x="0" y="0"/>
                      <a:ext cx="3539220" cy="2099779"/>
                    </a:xfrm>
                    <a:prstGeom prst="rect">
                      <a:avLst/>
                    </a:prstGeom>
                    <a:noFill/>
                    <a:ln w="9525">
                      <a:noFill/>
                      <a:miter lim="800000"/>
                      <a:headEnd/>
                      <a:tailEnd/>
                    </a:ln>
                  </pic:spPr>
                </pic:pic>
              </a:graphicData>
            </a:graphic>
          </wp:inline>
        </w:drawing>
      </w:r>
    </w:p>
    <w:p w:rsidR="00C70447" w:rsidRDefault="00C70447" w:rsidP="00B35554">
      <w:pPr>
        <w:pStyle w:val="Web"/>
        <w:shd w:val="clear" w:color="auto" w:fill="FFFFFF"/>
        <w:spacing w:before="120" w:beforeAutospacing="0" w:after="120" w:afterAutospacing="0"/>
        <w:ind w:left="-567" w:right="-1134"/>
        <w:rPr>
          <w:rFonts w:ascii="Arial" w:hAnsi="Arial" w:cs="Arial"/>
          <w:b/>
          <w:sz w:val="28"/>
          <w:szCs w:val="28"/>
        </w:rPr>
      </w:pPr>
    </w:p>
    <w:p w:rsidR="00C70447" w:rsidRPr="00B35554" w:rsidRDefault="00C70447" w:rsidP="00B35554">
      <w:pPr>
        <w:pStyle w:val="Web"/>
        <w:shd w:val="clear" w:color="auto" w:fill="FFFFFF"/>
        <w:spacing w:before="120" w:beforeAutospacing="0" w:after="120" w:afterAutospacing="0"/>
        <w:ind w:left="-567" w:right="-1134"/>
        <w:rPr>
          <w:rFonts w:ascii="Arial" w:hAnsi="Arial" w:cs="Arial"/>
          <w:b/>
          <w:sz w:val="28"/>
          <w:szCs w:val="28"/>
        </w:rPr>
      </w:pPr>
    </w:p>
    <w:p w:rsidR="000A2703" w:rsidRPr="008F2F74" w:rsidRDefault="000A2703" w:rsidP="00FB5726">
      <w:pPr>
        <w:pStyle w:val="Web"/>
        <w:numPr>
          <w:ilvl w:val="0"/>
          <w:numId w:val="3"/>
        </w:numPr>
        <w:shd w:val="clear" w:color="auto" w:fill="FFFFFF"/>
        <w:spacing w:before="120" w:beforeAutospacing="0" w:after="120" w:afterAutospacing="0"/>
        <w:ind w:left="-567" w:right="-1134"/>
        <w:rPr>
          <w:rFonts w:ascii="Arial" w:hAnsi="Arial" w:cs="Arial"/>
          <w:color w:val="202122"/>
          <w:sz w:val="32"/>
          <w:szCs w:val="32"/>
        </w:rPr>
      </w:pPr>
      <w:r w:rsidRPr="00027B98">
        <w:rPr>
          <w:rFonts w:ascii="Arial" w:hAnsi="Arial" w:cs="Arial"/>
          <w:b/>
          <w:color w:val="C00000"/>
          <w:sz w:val="36"/>
          <w:szCs w:val="36"/>
        </w:rPr>
        <w:t xml:space="preserve">Ανανεώσιμες </w:t>
      </w:r>
      <w:r w:rsidR="000256C3">
        <w:rPr>
          <w:rFonts w:ascii="Arial" w:hAnsi="Arial" w:cs="Arial"/>
          <w:b/>
          <w:color w:val="C00000"/>
          <w:sz w:val="36"/>
          <w:szCs w:val="36"/>
        </w:rPr>
        <w:t>Π</w:t>
      </w:r>
      <w:r w:rsidRPr="00027B98">
        <w:rPr>
          <w:rFonts w:ascii="Arial" w:hAnsi="Arial" w:cs="Arial"/>
          <w:b/>
          <w:color w:val="C00000"/>
          <w:sz w:val="36"/>
          <w:szCs w:val="36"/>
        </w:rPr>
        <w:t xml:space="preserve">ηγές </w:t>
      </w:r>
      <w:r w:rsidR="000256C3">
        <w:rPr>
          <w:rFonts w:ascii="Arial" w:hAnsi="Arial" w:cs="Arial"/>
          <w:b/>
          <w:color w:val="C00000"/>
          <w:sz w:val="36"/>
          <w:szCs w:val="36"/>
        </w:rPr>
        <w:t>Ε</w:t>
      </w:r>
      <w:r w:rsidRPr="00027B98">
        <w:rPr>
          <w:rFonts w:ascii="Arial" w:hAnsi="Arial" w:cs="Arial"/>
          <w:b/>
          <w:color w:val="C00000"/>
          <w:sz w:val="36"/>
          <w:szCs w:val="36"/>
        </w:rPr>
        <w:t>νέργειας</w:t>
      </w:r>
      <w:r w:rsidRPr="008F2F74">
        <w:rPr>
          <w:rFonts w:ascii="Arial" w:hAnsi="Arial" w:cs="Arial"/>
          <w:b/>
          <w:color w:val="C00000"/>
          <w:sz w:val="32"/>
          <w:szCs w:val="32"/>
        </w:rPr>
        <w:t>.</w:t>
      </w:r>
    </w:p>
    <w:p w:rsidR="00FB5726" w:rsidRDefault="00FB5726" w:rsidP="00FB5726">
      <w:pPr>
        <w:pStyle w:val="a3"/>
        <w:ind w:left="-567" w:right="-1134"/>
        <w:rPr>
          <w:rFonts w:ascii="Arial" w:eastAsia="Times New Roman" w:hAnsi="Arial" w:cs="Arial"/>
          <w:sz w:val="28"/>
          <w:szCs w:val="28"/>
          <w:lang w:eastAsia="el-GR"/>
        </w:rPr>
      </w:pPr>
      <w:r w:rsidRPr="00FB5726">
        <w:rPr>
          <w:rFonts w:ascii="Arial" w:eastAsia="Times New Roman" w:hAnsi="Arial" w:cs="Arial"/>
          <w:sz w:val="28"/>
          <w:szCs w:val="28"/>
          <w:lang w:eastAsia="el-GR"/>
        </w:rPr>
        <w:t xml:space="preserve">Ως </w:t>
      </w:r>
      <w:r w:rsidR="000256C3">
        <w:rPr>
          <w:rFonts w:ascii="Arial" w:eastAsia="Times New Roman" w:hAnsi="Arial" w:cs="Arial"/>
          <w:sz w:val="28"/>
          <w:szCs w:val="28"/>
          <w:lang w:eastAsia="el-GR"/>
        </w:rPr>
        <w:t>α</w:t>
      </w:r>
      <w:r w:rsidRPr="00FB5726">
        <w:rPr>
          <w:rFonts w:ascii="Arial" w:eastAsia="Times New Roman" w:hAnsi="Arial" w:cs="Arial"/>
          <w:sz w:val="28"/>
          <w:szCs w:val="28"/>
          <w:lang w:eastAsia="el-GR"/>
        </w:rPr>
        <w:t xml:space="preserve">νανεώσιμες </w:t>
      </w:r>
      <w:r w:rsidR="000256C3">
        <w:rPr>
          <w:rFonts w:ascii="Arial" w:eastAsia="Times New Roman" w:hAnsi="Arial" w:cs="Arial"/>
          <w:sz w:val="28"/>
          <w:szCs w:val="28"/>
          <w:lang w:eastAsia="el-GR"/>
        </w:rPr>
        <w:t>π</w:t>
      </w:r>
      <w:r w:rsidRPr="00FB5726">
        <w:rPr>
          <w:rFonts w:ascii="Arial" w:eastAsia="Times New Roman" w:hAnsi="Arial" w:cs="Arial"/>
          <w:sz w:val="28"/>
          <w:szCs w:val="28"/>
          <w:lang w:eastAsia="el-GR"/>
        </w:rPr>
        <w:t xml:space="preserve">ηγές </w:t>
      </w:r>
      <w:r w:rsidR="000256C3">
        <w:rPr>
          <w:rFonts w:ascii="Arial" w:eastAsia="Times New Roman" w:hAnsi="Arial" w:cs="Arial"/>
          <w:sz w:val="28"/>
          <w:szCs w:val="28"/>
          <w:lang w:eastAsia="el-GR"/>
        </w:rPr>
        <w:t>ε</w:t>
      </w:r>
      <w:r w:rsidRPr="00FB5726">
        <w:rPr>
          <w:rFonts w:ascii="Arial" w:eastAsia="Times New Roman" w:hAnsi="Arial" w:cs="Arial"/>
          <w:sz w:val="28"/>
          <w:szCs w:val="28"/>
          <w:lang w:eastAsia="el-GR"/>
        </w:rPr>
        <w:t>νέργειας (ΑΠΕ) έχουν οριστεί οι ενεργειακές πηγές, οι οποίες υπάρχουν σε αφθονία στο φυσικό περιβάλλον και προβλέπεται ότι θα υπάρχουν για πολλές χιλιάδες χρόνια ακόμα.</w:t>
      </w:r>
    </w:p>
    <w:p w:rsidR="00280CD2" w:rsidRPr="00FB5726" w:rsidRDefault="00280CD2" w:rsidP="00FB5726">
      <w:pPr>
        <w:pStyle w:val="a3"/>
        <w:ind w:left="-567" w:right="-1134"/>
        <w:rPr>
          <w:rFonts w:ascii="Arial" w:eastAsia="Times New Roman" w:hAnsi="Arial" w:cs="Arial"/>
          <w:sz w:val="28"/>
          <w:szCs w:val="28"/>
          <w:lang w:eastAsia="el-GR"/>
        </w:rPr>
      </w:pPr>
    </w:p>
    <w:p w:rsidR="000F5A30" w:rsidRDefault="00FB5726" w:rsidP="00FB5726">
      <w:pPr>
        <w:pStyle w:val="Web"/>
        <w:shd w:val="clear" w:color="auto" w:fill="FFFFFF"/>
        <w:spacing w:before="120" w:beforeAutospacing="0" w:after="120" w:afterAutospacing="0"/>
        <w:ind w:left="-567" w:right="-1134"/>
        <w:rPr>
          <w:rFonts w:ascii="Arial" w:hAnsi="Arial" w:cs="Arial"/>
          <w:sz w:val="28"/>
          <w:szCs w:val="28"/>
        </w:rPr>
      </w:pPr>
      <w:r>
        <w:rPr>
          <w:rFonts w:ascii="Arial" w:hAnsi="Arial" w:cs="Arial"/>
          <w:sz w:val="28"/>
          <w:szCs w:val="28"/>
        </w:rPr>
        <w:t>Τέτοιες πηγές είναι:</w:t>
      </w:r>
    </w:p>
    <w:p w:rsidR="00280CD2" w:rsidRDefault="00280CD2" w:rsidP="00FB5726">
      <w:pPr>
        <w:pStyle w:val="Web"/>
        <w:shd w:val="clear" w:color="auto" w:fill="FFFFFF"/>
        <w:spacing w:before="120" w:beforeAutospacing="0" w:after="120" w:afterAutospacing="0"/>
        <w:ind w:left="-567" w:right="-1134"/>
        <w:rPr>
          <w:rFonts w:ascii="Arial" w:hAnsi="Arial" w:cs="Arial"/>
          <w:sz w:val="28"/>
          <w:szCs w:val="28"/>
        </w:rPr>
      </w:pPr>
    </w:p>
    <w:p w:rsidR="00B736B4" w:rsidRDefault="00B736B4" w:rsidP="00FB5726">
      <w:pPr>
        <w:pStyle w:val="Web"/>
        <w:shd w:val="clear" w:color="auto" w:fill="FFFFFF"/>
        <w:spacing w:before="120" w:beforeAutospacing="0" w:after="120" w:afterAutospacing="0"/>
        <w:ind w:left="-567" w:right="-1134"/>
        <w:rPr>
          <w:rFonts w:ascii="Arial" w:hAnsi="Arial" w:cs="Arial"/>
          <w:sz w:val="32"/>
          <w:szCs w:val="32"/>
        </w:rPr>
      </w:pPr>
    </w:p>
    <w:p w:rsidR="00B736B4" w:rsidRDefault="00FB5726" w:rsidP="00FB5726">
      <w:pPr>
        <w:ind w:left="-567" w:right="-1134"/>
        <w:rPr>
          <w:rFonts w:ascii="Arial" w:eastAsia="Times New Roman" w:hAnsi="Arial" w:cs="Arial"/>
          <w:b/>
          <w:sz w:val="28"/>
          <w:szCs w:val="28"/>
          <w:lang w:eastAsia="el-GR"/>
        </w:rPr>
      </w:pPr>
      <w:r>
        <w:rPr>
          <w:rFonts w:ascii="Arial" w:eastAsia="Times New Roman" w:hAnsi="Arial" w:cs="Arial"/>
          <w:b/>
          <w:color w:val="C00000"/>
          <w:sz w:val="28"/>
          <w:szCs w:val="28"/>
          <w:lang w:eastAsia="el-GR"/>
        </w:rPr>
        <w:t xml:space="preserve"> </w:t>
      </w:r>
      <w:r w:rsidRPr="00761972">
        <w:rPr>
          <w:rFonts w:ascii="Arial" w:eastAsia="Times New Roman" w:hAnsi="Arial" w:cs="Arial"/>
          <w:b/>
          <w:color w:val="C00000"/>
          <w:sz w:val="32"/>
          <w:szCs w:val="32"/>
          <w:lang w:eastAsia="el-GR"/>
        </w:rPr>
        <w:t xml:space="preserve">Ο ήλιος </w:t>
      </w:r>
      <w:r w:rsidR="00027B98" w:rsidRPr="00761972">
        <w:rPr>
          <w:rFonts w:ascii="Arial" w:eastAsia="Times New Roman" w:hAnsi="Arial" w:cs="Arial"/>
          <w:b/>
          <w:color w:val="C00000"/>
          <w:sz w:val="32"/>
          <w:szCs w:val="32"/>
          <w:lang w:eastAsia="el-GR"/>
        </w:rPr>
        <w:t>→</w:t>
      </w:r>
      <w:r w:rsidR="00034E31">
        <w:rPr>
          <w:rFonts w:ascii="Arial" w:eastAsia="Times New Roman" w:hAnsi="Arial" w:cs="Arial"/>
          <w:b/>
          <w:color w:val="C00000"/>
          <w:sz w:val="28"/>
          <w:szCs w:val="28"/>
          <w:lang w:eastAsia="el-GR"/>
        </w:rPr>
        <w:t xml:space="preserve"> </w:t>
      </w:r>
      <w:r w:rsidR="00034E31" w:rsidRPr="00C70447">
        <w:rPr>
          <w:rFonts w:ascii="Arial" w:eastAsia="Times New Roman" w:hAnsi="Arial" w:cs="Arial"/>
          <w:sz w:val="28"/>
          <w:szCs w:val="28"/>
          <w:lang w:eastAsia="el-GR"/>
        </w:rPr>
        <w:t>ηλιακή ενέργεια</w:t>
      </w:r>
    </w:p>
    <w:p w:rsidR="00280CD2" w:rsidRDefault="00280CD2" w:rsidP="00FB5726">
      <w:pPr>
        <w:ind w:left="-567" w:right="-1134"/>
        <w:rPr>
          <w:rFonts w:ascii="Arial" w:eastAsia="Times New Roman" w:hAnsi="Arial" w:cs="Arial"/>
          <w:b/>
          <w:color w:val="C00000"/>
          <w:sz w:val="28"/>
          <w:szCs w:val="28"/>
          <w:lang w:eastAsia="el-GR"/>
        </w:rPr>
      </w:pPr>
    </w:p>
    <w:p w:rsidR="00B736B4" w:rsidRDefault="00B736B4" w:rsidP="00FB5726">
      <w:pPr>
        <w:ind w:left="-567" w:right="-1134"/>
        <w:rPr>
          <w:rFonts w:ascii="Arial" w:eastAsia="Times New Roman" w:hAnsi="Arial" w:cs="Arial"/>
          <w:b/>
          <w:color w:val="C00000"/>
          <w:sz w:val="28"/>
          <w:szCs w:val="28"/>
          <w:lang w:eastAsia="el-GR"/>
        </w:rPr>
      </w:pPr>
      <w:r>
        <w:rPr>
          <w:noProof/>
          <w:lang w:eastAsia="el-GR"/>
        </w:rPr>
        <w:drawing>
          <wp:inline distT="0" distB="0" distL="0" distR="0">
            <wp:extent cx="3362325" cy="2019174"/>
            <wp:effectExtent l="19050" t="0" r="9525" b="0"/>
            <wp:docPr id="9" name="Εικόνα 9" descr="Ηλιακή ενέργεια | e-mc2.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Ηλιακή ενέργεια | e-mc2.gr"/>
                    <pic:cNvPicPr>
                      <a:picLocks noChangeAspect="1" noChangeArrowheads="1"/>
                    </pic:cNvPicPr>
                  </pic:nvPicPr>
                  <pic:blipFill>
                    <a:blip r:embed="rId12" cstate="print"/>
                    <a:srcRect/>
                    <a:stretch>
                      <a:fillRect/>
                    </a:stretch>
                  </pic:blipFill>
                  <pic:spPr bwMode="auto">
                    <a:xfrm>
                      <a:off x="0" y="0"/>
                      <a:ext cx="3363782" cy="2020049"/>
                    </a:xfrm>
                    <a:prstGeom prst="rect">
                      <a:avLst/>
                    </a:prstGeom>
                    <a:noFill/>
                    <a:ln w="9525">
                      <a:noFill/>
                      <a:miter lim="800000"/>
                      <a:headEnd/>
                      <a:tailEnd/>
                    </a:ln>
                  </pic:spPr>
                </pic:pic>
              </a:graphicData>
            </a:graphic>
          </wp:inline>
        </w:drawing>
      </w:r>
    </w:p>
    <w:p w:rsidR="00280CD2" w:rsidRDefault="00034E31" w:rsidP="00FB5726">
      <w:pPr>
        <w:ind w:left="-567" w:right="-1134"/>
        <w:rPr>
          <w:rFonts w:ascii="Arial" w:eastAsia="Times New Roman" w:hAnsi="Arial" w:cs="Arial"/>
          <w:b/>
          <w:sz w:val="28"/>
          <w:szCs w:val="28"/>
          <w:lang w:eastAsia="el-GR"/>
        </w:rPr>
      </w:pPr>
      <w:r w:rsidRPr="00761972">
        <w:rPr>
          <w:rFonts w:ascii="Arial" w:eastAsia="Times New Roman" w:hAnsi="Arial" w:cs="Arial"/>
          <w:b/>
          <w:color w:val="C00000"/>
          <w:sz w:val="32"/>
          <w:szCs w:val="32"/>
          <w:lang w:eastAsia="el-GR"/>
        </w:rPr>
        <w:lastRenderedPageBreak/>
        <w:t>Ο άνεμος</w:t>
      </w:r>
      <w:r w:rsidR="00027B98" w:rsidRPr="00761972">
        <w:rPr>
          <w:rFonts w:ascii="Arial" w:eastAsia="Times New Roman" w:hAnsi="Arial" w:cs="Arial"/>
          <w:b/>
          <w:color w:val="C00000"/>
          <w:sz w:val="32"/>
          <w:szCs w:val="32"/>
          <w:lang w:eastAsia="el-GR"/>
        </w:rPr>
        <w:t xml:space="preserve"> →</w:t>
      </w:r>
      <w:r>
        <w:rPr>
          <w:rFonts w:ascii="Arial" w:eastAsia="Times New Roman" w:hAnsi="Arial" w:cs="Arial"/>
          <w:b/>
          <w:color w:val="C00000"/>
          <w:sz w:val="28"/>
          <w:szCs w:val="28"/>
          <w:lang w:eastAsia="el-GR"/>
        </w:rPr>
        <w:t xml:space="preserve">  </w:t>
      </w:r>
      <w:r w:rsidRPr="00C70447">
        <w:rPr>
          <w:rFonts w:ascii="Arial" w:eastAsia="Times New Roman" w:hAnsi="Arial" w:cs="Arial"/>
          <w:sz w:val="28"/>
          <w:szCs w:val="28"/>
          <w:lang w:eastAsia="el-GR"/>
        </w:rPr>
        <w:t>αιολική ενέργεια</w:t>
      </w:r>
    </w:p>
    <w:p w:rsidR="00280CD2" w:rsidRDefault="00280CD2" w:rsidP="00FB5726">
      <w:pPr>
        <w:ind w:left="-567" w:right="-1134"/>
        <w:rPr>
          <w:rFonts w:ascii="Arial" w:eastAsia="Times New Roman" w:hAnsi="Arial" w:cs="Arial"/>
          <w:b/>
          <w:sz w:val="28"/>
          <w:szCs w:val="28"/>
          <w:lang w:eastAsia="el-GR"/>
        </w:rPr>
      </w:pPr>
    </w:p>
    <w:p w:rsidR="00280CD2" w:rsidRDefault="00280CD2" w:rsidP="00FB5726">
      <w:pPr>
        <w:ind w:left="-567" w:right="-1134"/>
        <w:rPr>
          <w:rFonts w:ascii="Arial" w:eastAsia="Times New Roman" w:hAnsi="Arial" w:cs="Arial"/>
          <w:b/>
          <w:sz w:val="28"/>
          <w:szCs w:val="28"/>
          <w:lang w:eastAsia="el-GR"/>
        </w:rPr>
      </w:pPr>
      <w:r>
        <w:rPr>
          <w:rFonts w:ascii="Arial" w:eastAsia="Times New Roman" w:hAnsi="Arial" w:cs="Arial"/>
          <w:b/>
          <w:noProof/>
          <w:sz w:val="28"/>
          <w:szCs w:val="28"/>
          <w:lang w:eastAsia="el-GR"/>
        </w:rPr>
        <w:drawing>
          <wp:inline distT="0" distB="0" distL="0" distR="0">
            <wp:extent cx="4562475" cy="2207649"/>
            <wp:effectExtent l="19050" t="0" r="9525" b="0"/>
            <wp:docPr id="12" name="Εικόνα 12" descr="C:\Users\STELLA\Downloads\aiolika-parka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ELLA\Downloads\aiolika-parka_89.jpg"/>
                    <pic:cNvPicPr>
                      <a:picLocks noChangeAspect="1" noChangeArrowheads="1"/>
                    </pic:cNvPicPr>
                  </pic:nvPicPr>
                  <pic:blipFill>
                    <a:blip r:embed="rId13" cstate="print"/>
                    <a:srcRect/>
                    <a:stretch>
                      <a:fillRect/>
                    </a:stretch>
                  </pic:blipFill>
                  <pic:spPr bwMode="auto">
                    <a:xfrm>
                      <a:off x="0" y="0"/>
                      <a:ext cx="4562475" cy="2207649"/>
                    </a:xfrm>
                    <a:prstGeom prst="rect">
                      <a:avLst/>
                    </a:prstGeom>
                    <a:noFill/>
                    <a:ln w="9525">
                      <a:noFill/>
                      <a:miter lim="800000"/>
                      <a:headEnd/>
                      <a:tailEnd/>
                    </a:ln>
                  </pic:spPr>
                </pic:pic>
              </a:graphicData>
            </a:graphic>
          </wp:inline>
        </w:drawing>
      </w:r>
    </w:p>
    <w:p w:rsidR="00280CD2" w:rsidRDefault="00280CD2" w:rsidP="00FB5726">
      <w:pPr>
        <w:ind w:left="-567" w:right="-1134"/>
        <w:rPr>
          <w:rFonts w:ascii="Arial" w:eastAsia="Times New Roman" w:hAnsi="Arial" w:cs="Arial"/>
          <w:b/>
          <w:sz w:val="28"/>
          <w:szCs w:val="28"/>
          <w:lang w:eastAsia="el-GR"/>
        </w:rPr>
      </w:pPr>
    </w:p>
    <w:p w:rsidR="00C70447" w:rsidRDefault="00C70447" w:rsidP="00FB5726">
      <w:pPr>
        <w:ind w:left="-567" w:right="-1134"/>
        <w:rPr>
          <w:rFonts w:ascii="Arial" w:eastAsia="Times New Roman" w:hAnsi="Arial" w:cs="Arial"/>
          <w:b/>
          <w:sz w:val="28"/>
          <w:szCs w:val="28"/>
          <w:lang w:eastAsia="el-GR"/>
        </w:rPr>
      </w:pPr>
    </w:p>
    <w:p w:rsidR="00C70447" w:rsidRDefault="00C70447" w:rsidP="00FB5726">
      <w:pPr>
        <w:ind w:left="-567" w:right="-1134"/>
        <w:rPr>
          <w:rFonts w:ascii="Arial" w:eastAsia="Times New Roman" w:hAnsi="Arial" w:cs="Arial"/>
          <w:b/>
          <w:sz w:val="28"/>
          <w:szCs w:val="28"/>
          <w:lang w:eastAsia="el-GR"/>
        </w:rPr>
      </w:pPr>
    </w:p>
    <w:p w:rsidR="00027B98" w:rsidRPr="00C70447" w:rsidRDefault="00027B98" w:rsidP="00027B98">
      <w:pPr>
        <w:shd w:val="clear" w:color="auto" w:fill="FFFFFF"/>
        <w:spacing w:before="72" w:after="0" w:line="240" w:lineRule="auto"/>
        <w:ind w:left="-567" w:right="-1134"/>
        <w:outlineLvl w:val="2"/>
        <w:rPr>
          <w:rFonts w:ascii="Arial" w:eastAsia="Times New Roman" w:hAnsi="Arial" w:cs="Arial"/>
          <w:sz w:val="28"/>
          <w:szCs w:val="28"/>
          <w:lang w:eastAsia="el-GR"/>
        </w:rPr>
      </w:pPr>
      <w:r w:rsidRPr="00761972">
        <w:rPr>
          <w:rFonts w:ascii="Arial" w:eastAsia="Times New Roman" w:hAnsi="Arial" w:cs="Arial"/>
          <w:b/>
          <w:color w:val="C00000"/>
          <w:sz w:val="32"/>
          <w:szCs w:val="32"/>
          <w:lang w:eastAsia="el-GR"/>
        </w:rPr>
        <w:t>οι θάλασσες →</w:t>
      </w:r>
      <w:r>
        <w:rPr>
          <w:rFonts w:ascii="Arial" w:eastAsia="Times New Roman" w:hAnsi="Arial" w:cs="Arial"/>
          <w:b/>
          <w:color w:val="C00000"/>
          <w:sz w:val="28"/>
          <w:szCs w:val="28"/>
          <w:lang w:eastAsia="el-GR"/>
        </w:rPr>
        <w:t xml:space="preserve"> </w:t>
      </w:r>
      <w:r w:rsidRPr="00C70447">
        <w:rPr>
          <w:rFonts w:ascii="Arial" w:eastAsia="Times New Roman" w:hAnsi="Arial" w:cs="Arial"/>
          <w:sz w:val="28"/>
          <w:szCs w:val="28"/>
          <w:lang w:eastAsia="el-GR"/>
        </w:rPr>
        <w:t>ενέργεια κυμάτων, παλιρροϊκή ενέργεια και ενέργεια των ωκεανών από τη διαφορά θερμοκρασίας των νερών στην επιφάνεια και σε μεγάλο βάθος.</w:t>
      </w:r>
    </w:p>
    <w:p w:rsidR="00B736B4" w:rsidRDefault="00B736B4" w:rsidP="00027B98">
      <w:pPr>
        <w:shd w:val="clear" w:color="auto" w:fill="FFFFFF"/>
        <w:spacing w:before="72" w:after="0" w:line="240" w:lineRule="auto"/>
        <w:ind w:left="-567" w:right="-1134"/>
        <w:outlineLvl w:val="2"/>
        <w:rPr>
          <w:rFonts w:ascii="Arial" w:eastAsia="Times New Roman" w:hAnsi="Arial" w:cs="Arial"/>
          <w:b/>
          <w:sz w:val="28"/>
          <w:szCs w:val="28"/>
          <w:lang w:eastAsia="el-GR"/>
        </w:rPr>
      </w:pPr>
    </w:p>
    <w:p w:rsidR="00280CD2" w:rsidRDefault="00280CD2" w:rsidP="00027B98">
      <w:pPr>
        <w:shd w:val="clear" w:color="auto" w:fill="FFFFFF"/>
        <w:spacing w:before="72" w:after="0" w:line="240" w:lineRule="auto"/>
        <w:ind w:left="-567" w:right="-1134"/>
        <w:outlineLvl w:val="2"/>
        <w:rPr>
          <w:rFonts w:ascii="Arial" w:eastAsia="Times New Roman" w:hAnsi="Arial" w:cs="Arial"/>
          <w:b/>
          <w:sz w:val="28"/>
          <w:szCs w:val="28"/>
          <w:lang w:eastAsia="el-GR"/>
        </w:rPr>
      </w:pPr>
    </w:p>
    <w:p w:rsidR="00B736B4" w:rsidRPr="00034E31" w:rsidRDefault="00B736B4" w:rsidP="00027B98">
      <w:pPr>
        <w:shd w:val="clear" w:color="auto" w:fill="FFFFFF"/>
        <w:spacing w:before="72" w:after="0" w:line="240" w:lineRule="auto"/>
        <w:ind w:left="-567" w:right="-1134"/>
        <w:outlineLvl w:val="2"/>
        <w:rPr>
          <w:rFonts w:ascii="Arial" w:eastAsia="Times New Roman" w:hAnsi="Arial" w:cs="Arial"/>
          <w:b/>
          <w:sz w:val="28"/>
          <w:szCs w:val="28"/>
          <w:lang w:eastAsia="el-GR"/>
        </w:rPr>
      </w:pPr>
      <w:r>
        <w:rPr>
          <w:rFonts w:ascii="Arial" w:eastAsia="Times New Roman" w:hAnsi="Arial" w:cs="Arial"/>
          <w:b/>
          <w:noProof/>
          <w:sz w:val="28"/>
          <w:szCs w:val="28"/>
          <w:lang w:eastAsia="el-GR"/>
        </w:rPr>
        <w:drawing>
          <wp:inline distT="0" distB="0" distL="0" distR="0">
            <wp:extent cx="3050894" cy="1511101"/>
            <wp:effectExtent l="19050" t="0" r="0" b="0"/>
            <wp:docPr id="7" name="Εικόνα 7" descr="C:\Users\STELLA\Downloads\ενέργεια από κύματ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LLA\Downloads\ενέργεια από κύματα.jpg"/>
                    <pic:cNvPicPr>
                      <a:picLocks noChangeAspect="1" noChangeArrowheads="1"/>
                    </pic:cNvPicPr>
                  </pic:nvPicPr>
                  <pic:blipFill>
                    <a:blip r:embed="rId14" cstate="print"/>
                    <a:srcRect/>
                    <a:stretch>
                      <a:fillRect/>
                    </a:stretch>
                  </pic:blipFill>
                  <pic:spPr bwMode="auto">
                    <a:xfrm>
                      <a:off x="0" y="0"/>
                      <a:ext cx="3050894" cy="1511101"/>
                    </a:xfrm>
                    <a:prstGeom prst="rect">
                      <a:avLst/>
                    </a:prstGeom>
                    <a:noFill/>
                    <a:ln w="9525">
                      <a:noFill/>
                      <a:miter lim="800000"/>
                      <a:headEnd/>
                      <a:tailEnd/>
                    </a:ln>
                  </pic:spPr>
                </pic:pic>
              </a:graphicData>
            </a:graphic>
          </wp:inline>
        </w:drawing>
      </w:r>
      <w:r>
        <w:rPr>
          <w:rFonts w:ascii="Arial" w:eastAsia="Times New Roman" w:hAnsi="Arial" w:cs="Arial"/>
          <w:b/>
          <w:sz w:val="28"/>
          <w:szCs w:val="28"/>
          <w:lang w:eastAsia="el-GR"/>
        </w:rPr>
        <w:t xml:space="preserve">      </w:t>
      </w:r>
      <w:r w:rsidR="00C70447">
        <w:rPr>
          <w:rFonts w:ascii="Arial" w:eastAsia="Times New Roman" w:hAnsi="Arial" w:cs="Arial"/>
          <w:b/>
          <w:noProof/>
          <w:sz w:val="28"/>
          <w:szCs w:val="28"/>
          <w:lang w:eastAsia="el-GR"/>
        </w:rPr>
        <w:t xml:space="preserve">                              </w:t>
      </w:r>
    </w:p>
    <w:p w:rsidR="00CD5313" w:rsidRDefault="00C70447" w:rsidP="00034E31">
      <w:pPr>
        <w:shd w:val="clear" w:color="auto" w:fill="FFFFFF"/>
        <w:spacing w:before="72" w:after="0" w:line="240" w:lineRule="auto"/>
        <w:ind w:left="-567" w:right="-1134"/>
        <w:outlineLvl w:val="2"/>
        <w:rPr>
          <w:rFonts w:ascii="Arial" w:eastAsia="Times New Roman" w:hAnsi="Arial" w:cs="Arial"/>
          <w:b/>
          <w:color w:val="C00000"/>
          <w:sz w:val="28"/>
          <w:szCs w:val="28"/>
          <w:lang w:eastAsia="el-GR"/>
        </w:rPr>
      </w:pPr>
      <w:r>
        <w:rPr>
          <w:rFonts w:ascii="Arial" w:eastAsia="Times New Roman" w:hAnsi="Arial" w:cs="Arial"/>
          <w:b/>
          <w:color w:val="C00000"/>
          <w:sz w:val="28"/>
          <w:szCs w:val="28"/>
          <w:lang w:eastAsia="el-GR"/>
        </w:rPr>
        <w:t xml:space="preserve">                                                            </w:t>
      </w:r>
      <w:r w:rsidRPr="00C70447">
        <w:rPr>
          <w:rFonts w:ascii="Arial" w:eastAsia="Times New Roman" w:hAnsi="Arial" w:cs="Arial"/>
          <w:b/>
          <w:noProof/>
          <w:color w:val="C00000"/>
          <w:sz w:val="28"/>
          <w:szCs w:val="28"/>
          <w:lang w:eastAsia="el-GR"/>
        </w:rPr>
        <w:drawing>
          <wp:inline distT="0" distB="0" distL="0" distR="0">
            <wp:extent cx="3044598" cy="1704975"/>
            <wp:effectExtent l="19050" t="0" r="3402" b="0"/>
            <wp:docPr id="5" name="Εικόνα 8" descr="C:\Users\STELLA\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ELLA\Downloads\download (1).jpg"/>
                    <pic:cNvPicPr>
                      <a:picLocks noChangeAspect="1" noChangeArrowheads="1"/>
                    </pic:cNvPicPr>
                  </pic:nvPicPr>
                  <pic:blipFill>
                    <a:blip r:embed="rId15" cstate="print"/>
                    <a:srcRect/>
                    <a:stretch>
                      <a:fillRect/>
                    </a:stretch>
                  </pic:blipFill>
                  <pic:spPr bwMode="auto">
                    <a:xfrm>
                      <a:off x="0" y="0"/>
                      <a:ext cx="3044598" cy="1704975"/>
                    </a:xfrm>
                    <a:prstGeom prst="rect">
                      <a:avLst/>
                    </a:prstGeom>
                    <a:noFill/>
                    <a:ln w="9525">
                      <a:noFill/>
                      <a:miter lim="800000"/>
                      <a:headEnd/>
                      <a:tailEnd/>
                    </a:ln>
                  </pic:spPr>
                </pic:pic>
              </a:graphicData>
            </a:graphic>
          </wp:inline>
        </w:drawing>
      </w:r>
    </w:p>
    <w:p w:rsidR="00C70447" w:rsidRDefault="00C70447" w:rsidP="00C70447">
      <w:pPr>
        <w:shd w:val="clear" w:color="auto" w:fill="FFFFFF"/>
        <w:spacing w:before="72" w:after="0" w:line="240" w:lineRule="auto"/>
        <w:ind w:left="-567" w:right="-1134"/>
        <w:outlineLvl w:val="2"/>
        <w:rPr>
          <w:rFonts w:ascii="Arial" w:eastAsia="Times New Roman" w:hAnsi="Arial" w:cs="Arial"/>
          <w:b/>
          <w:color w:val="C00000"/>
          <w:sz w:val="28"/>
          <w:szCs w:val="28"/>
          <w:lang w:eastAsia="el-GR"/>
        </w:rPr>
      </w:pPr>
      <w:r>
        <w:rPr>
          <w:rFonts w:ascii="Arial" w:eastAsia="Times New Roman" w:hAnsi="Arial" w:cs="Arial"/>
          <w:b/>
          <w:color w:val="C00000"/>
          <w:sz w:val="28"/>
          <w:szCs w:val="28"/>
          <w:lang w:eastAsia="el-GR"/>
        </w:rPr>
        <w:lastRenderedPageBreak/>
        <w:t xml:space="preserve">     </w:t>
      </w:r>
      <w:r w:rsidRPr="00034E31">
        <w:rPr>
          <w:rFonts w:ascii="Arial" w:eastAsia="Times New Roman" w:hAnsi="Arial" w:cs="Arial"/>
          <w:b/>
          <w:color w:val="C00000"/>
          <w:sz w:val="28"/>
          <w:szCs w:val="28"/>
          <w:lang w:eastAsia="el-GR"/>
        </w:rPr>
        <w:t xml:space="preserve">Η βιομάζα  </w:t>
      </w:r>
      <w:r>
        <w:rPr>
          <w:rFonts w:ascii="Arial" w:eastAsia="Times New Roman" w:hAnsi="Arial" w:cs="Arial"/>
          <w:b/>
          <w:color w:val="C00000"/>
          <w:sz w:val="28"/>
          <w:szCs w:val="28"/>
          <w:lang w:eastAsia="el-GR"/>
        </w:rPr>
        <w:t xml:space="preserve">→  </w:t>
      </w:r>
      <w:r w:rsidRPr="00C70447">
        <w:rPr>
          <w:rFonts w:ascii="Arial" w:eastAsia="Times New Roman" w:hAnsi="Arial" w:cs="Arial"/>
          <w:sz w:val="28"/>
          <w:szCs w:val="28"/>
          <w:lang w:eastAsia="el-GR"/>
        </w:rPr>
        <w:t>συμπεριλαμβάνει όλα τα προϊόντα, υπολείμματα και απόβλητα φυτικής και ζωικής προέλευσης , τα οποία μπορούν να χρησιμοποιηθούν ως καύσιμο για την παραγωγή ενέργειας, όπως τα γεωργικά και δασικά υπολείμματα ( κλαδέματα, άχυρα, πριονίδια, κουκούτσια κ.α.),  τα ζωικά απόβλητα και υπολείμματα ( κοπριά, άχρηστα αλιεύματα κ.α.), τα ενεργειακά φυτά, τα αστικά υγρά απόβλητα και στερεά απορρίμματα, και τα υπολείμματα της αγροτικής βιομηχανίας και της βιομηχανίας τροφίμων.</w:t>
      </w:r>
      <w:r>
        <w:rPr>
          <w:rFonts w:ascii="Arial" w:eastAsia="Times New Roman" w:hAnsi="Arial" w:cs="Arial"/>
          <w:b/>
          <w:color w:val="C00000"/>
          <w:sz w:val="28"/>
          <w:szCs w:val="28"/>
          <w:lang w:eastAsia="el-GR"/>
        </w:rPr>
        <w:t xml:space="preserve">     </w:t>
      </w:r>
    </w:p>
    <w:p w:rsidR="00B736B4" w:rsidRDefault="00C70447" w:rsidP="00C70447">
      <w:pPr>
        <w:shd w:val="clear" w:color="auto" w:fill="FFFFFF"/>
        <w:spacing w:before="72" w:after="0" w:line="240" w:lineRule="auto"/>
        <w:ind w:left="-567" w:right="-1134"/>
        <w:outlineLvl w:val="2"/>
        <w:rPr>
          <w:rFonts w:ascii="Arial" w:eastAsia="Times New Roman" w:hAnsi="Arial" w:cs="Arial"/>
          <w:b/>
          <w:color w:val="C00000"/>
          <w:sz w:val="28"/>
          <w:szCs w:val="28"/>
          <w:lang w:eastAsia="el-GR"/>
        </w:rPr>
      </w:pPr>
      <w:r>
        <w:rPr>
          <w:rFonts w:ascii="Arial" w:eastAsia="Times New Roman" w:hAnsi="Arial" w:cs="Arial"/>
          <w:b/>
          <w:color w:val="C00000"/>
          <w:sz w:val="28"/>
          <w:szCs w:val="28"/>
          <w:lang w:eastAsia="el-GR"/>
        </w:rPr>
        <w:t xml:space="preserve">                            </w:t>
      </w:r>
    </w:p>
    <w:p w:rsidR="000256C3" w:rsidRDefault="00C70447" w:rsidP="00034E31">
      <w:pPr>
        <w:shd w:val="clear" w:color="auto" w:fill="FFFFFF"/>
        <w:spacing w:before="72" w:after="0" w:line="240" w:lineRule="auto"/>
        <w:ind w:left="-567" w:right="-1134"/>
        <w:outlineLvl w:val="2"/>
        <w:rPr>
          <w:rFonts w:ascii="Arial" w:eastAsia="Times New Roman" w:hAnsi="Arial" w:cs="Arial"/>
          <w:b/>
          <w:bCs/>
          <w:color w:val="006600"/>
          <w:sz w:val="28"/>
          <w:szCs w:val="28"/>
          <w:lang w:eastAsia="el-GR"/>
        </w:rPr>
      </w:pPr>
      <w:r>
        <w:rPr>
          <w:rFonts w:ascii="Arial" w:eastAsia="Times New Roman" w:hAnsi="Arial" w:cs="Arial"/>
          <w:b/>
          <w:bCs/>
          <w:color w:val="006600"/>
          <w:sz w:val="28"/>
          <w:szCs w:val="28"/>
          <w:lang w:eastAsia="el-GR"/>
        </w:rPr>
        <w:t xml:space="preserve">                                       </w:t>
      </w:r>
      <w:r w:rsidR="000256C3">
        <w:rPr>
          <w:noProof/>
          <w:lang w:eastAsia="el-GR"/>
        </w:rPr>
        <w:drawing>
          <wp:inline distT="0" distB="0" distL="0" distR="0">
            <wp:extent cx="3990975" cy="2821524"/>
            <wp:effectExtent l="19050" t="0" r="9525" b="0"/>
            <wp:docPr id="4" name="Εικόνα 4" descr="Βιομάζ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Βιομάζα"/>
                    <pic:cNvPicPr>
                      <a:picLocks noChangeAspect="1" noChangeArrowheads="1"/>
                    </pic:cNvPicPr>
                  </pic:nvPicPr>
                  <pic:blipFill>
                    <a:blip r:embed="rId16" cstate="print"/>
                    <a:srcRect/>
                    <a:stretch>
                      <a:fillRect/>
                    </a:stretch>
                  </pic:blipFill>
                  <pic:spPr bwMode="auto">
                    <a:xfrm>
                      <a:off x="0" y="0"/>
                      <a:ext cx="4003585" cy="2830439"/>
                    </a:xfrm>
                    <a:prstGeom prst="rect">
                      <a:avLst/>
                    </a:prstGeom>
                    <a:noFill/>
                    <a:ln w="9525">
                      <a:noFill/>
                      <a:miter lim="800000"/>
                      <a:headEnd/>
                      <a:tailEnd/>
                    </a:ln>
                  </pic:spPr>
                </pic:pic>
              </a:graphicData>
            </a:graphic>
          </wp:inline>
        </w:drawing>
      </w:r>
    </w:p>
    <w:p w:rsidR="00C70447" w:rsidRDefault="00C70447" w:rsidP="00034E31">
      <w:pPr>
        <w:shd w:val="clear" w:color="auto" w:fill="FFFFFF"/>
        <w:spacing w:before="72" w:after="0" w:line="240" w:lineRule="auto"/>
        <w:ind w:left="-567" w:right="-1134"/>
        <w:outlineLvl w:val="2"/>
        <w:rPr>
          <w:rFonts w:ascii="Arial" w:eastAsia="Times New Roman" w:hAnsi="Arial" w:cs="Arial"/>
          <w:b/>
          <w:bCs/>
          <w:color w:val="006600"/>
          <w:sz w:val="28"/>
          <w:szCs w:val="28"/>
          <w:lang w:eastAsia="el-GR"/>
        </w:rPr>
      </w:pPr>
    </w:p>
    <w:p w:rsidR="00B736B4" w:rsidRDefault="00B736B4" w:rsidP="00034E31">
      <w:pPr>
        <w:shd w:val="clear" w:color="auto" w:fill="FFFFFF"/>
        <w:spacing w:before="72" w:after="0" w:line="240" w:lineRule="auto"/>
        <w:ind w:left="-567" w:right="-1134"/>
        <w:outlineLvl w:val="2"/>
        <w:rPr>
          <w:rFonts w:ascii="Arial" w:eastAsia="Times New Roman" w:hAnsi="Arial" w:cs="Arial"/>
          <w:b/>
          <w:bCs/>
          <w:color w:val="006600"/>
          <w:sz w:val="28"/>
          <w:szCs w:val="28"/>
          <w:lang w:eastAsia="el-GR"/>
        </w:rPr>
      </w:pPr>
    </w:p>
    <w:p w:rsidR="00034E31" w:rsidRDefault="00027B98" w:rsidP="00C70447">
      <w:pPr>
        <w:shd w:val="clear" w:color="auto" w:fill="FFFFFF"/>
        <w:spacing w:before="72" w:after="0" w:line="240" w:lineRule="auto"/>
        <w:ind w:left="-567" w:right="-1134"/>
        <w:outlineLvl w:val="2"/>
        <w:rPr>
          <w:rFonts w:ascii="Arial" w:eastAsia="Times New Roman" w:hAnsi="Arial" w:cs="Arial"/>
          <w:b/>
          <w:color w:val="C00000"/>
          <w:sz w:val="28"/>
          <w:szCs w:val="28"/>
          <w:lang w:eastAsia="el-GR"/>
        </w:rPr>
      </w:pPr>
      <w:r w:rsidRPr="00CD5313">
        <w:rPr>
          <w:rFonts w:ascii="Arial" w:eastAsia="Times New Roman" w:hAnsi="Arial" w:cs="Arial"/>
          <w:b/>
          <w:color w:val="C00000"/>
          <w:sz w:val="32"/>
          <w:szCs w:val="32"/>
          <w:lang w:eastAsia="el-GR"/>
        </w:rPr>
        <w:t xml:space="preserve">η γεωθερμία - γεωθερμική ενέργεια → </w:t>
      </w:r>
      <w:r w:rsidR="00CD5313">
        <w:rPr>
          <w:rFonts w:ascii="Helvetica" w:hAnsi="Helvetica" w:cs="Helvetica"/>
          <w:color w:val="000000"/>
          <w:sz w:val="28"/>
          <w:szCs w:val="28"/>
          <w:shd w:val="clear" w:color="auto" w:fill="FFFFFF"/>
        </w:rPr>
        <w:t>η αποθηκευμένη κάτω από την επιφάνεια της γης (στο υπέδαφος, σε υπόγεια νερά, ατμό ή θερμό αέρα) θερμική ενέργεια με θερμοκρασίες από 25 – 350 °C. Καθώς πρόκειται για μια ανεξάντλητη και καθαρή πηγή ενέργειας, αξιοποιείται στην παραγωγή ηλεκτρικής ενέργειας, σε αγροτικές και βιομηχανικές εφαρμογές, θερμοκήπια, ιχθυοκαλλιέργειες, για αφαλάτωση θαλασσινού νερού, θερμά λουτρά και πολλά άλλα.</w:t>
      </w:r>
    </w:p>
    <w:p w:rsidR="00B736B4" w:rsidRPr="00034E31" w:rsidRDefault="00C70447" w:rsidP="00034E31">
      <w:pPr>
        <w:ind w:left="-567" w:right="-1134"/>
        <w:rPr>
          <w:rFonts w:ascii="Arial" w:eastAsia="Times New Roman" w:hAnsi="Arial" w:cs="Arial"/>
          <w:b/>
          <w:color w:val="C00000"/>
          <w:sz w:val="28"/>
          <w:szCs w:val="28"/>
          <w:lang w:eastAsia="el-GR"/>
        </w:rPr>
      </w:pPr>
      <w:r>
        <w:rPr>
          <w:rFonts w:ascii="Arial" w:eastAsia="Times New Roman" w:hAnsi="Arial" w:cs="Arial"/>
          <w:b/>
          <w:color w:val="C00000"/>
          <w:sz w:val="28"/>
          <w:szCs w:val="28"/>
          <w:lang w:eastAsia="el-GR"/>
        </w:rPr>
        <w:t xml:space="preserve">           </w:t>
      </w:r>
      <w:r w:rsidR="00B736B4" w:rsidRPr="00B736B4">
        <w:rPr>
          <w:rFonts w:ascii="Arial" w:eastAsia="Times New Roman" w:hAnsi="Arial" w:cs="Arial"/>
          <w:b/>
          <w:noProof/>
          <w:color w:val="C00000"/>
          <w:sz w:val="28"/>
          <w:szCs w:val="28"/>
          <w:lang w:eastAsia="el-GR"/>
        </w:rPr>
        <w:drawing>
          <wp:inline distT="0" distB="0" distL="0" distR="0">
            <wp:extent cx="4528964" cy="2190750"/>
            <wp:effectExtent l="19050" t="0" r="4936" b="0"/>
            <wp:docPr id="38" name="Εικόνα 38" descr="Σε διαβούλευση το νέο πλαίσιο για τη γεωθερμία στην Ελλά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Σε διαβούλευση το νέο πλαίσιο για τη γεωθερμία στην Ελλάδα"/>
                    <pic:cNvPicPr>
                      <a:picLocks noChangeAspect="1" noChangeArrowheads="1"/>
                    </pic:cNvPicPr>
                  </pic:nvPicPr>
                  <pic:blipFill>
                    <a:blip r:embed="rId17" cstate="print"/>
                    <a:srcRect/>
                    <a:stretch>
                      <a:fillRect/>
                    </a:stretch>
                  </pic:blipFill>
                  <pic:spPr bwMode="auto">
                    <a:xfrm>
                      <a:off x="0" y="0"/>
                      <a:ext cx="4544017" cy="2198032"/>
                    </a:xfrm>
                    <a:prstGeom prst="rect">
                      <a:avLst/>
                    </a:prstGeom>
                    <a:noFill/>
                    <a:ln w="9525">
                      <a:noFill/>
                      <a:miter lim="800000"/>
                      <a:headEnd/>
                      <a:tailEnd/>
                    </a:ln>
                  </pic:spPr>
                </pic:pic>
              </a:graphicData>
            </a:graphic>
          </wp:inline>
        </w:drawing>
      </w:r>
    </w:p>
    <w:p w:rsidR="00C6567D" w:rsidRPr="00C6567D" w:rsidRDefault="00C6567D" w:rsidP="00C6567D">
      <w:pPr>
        <w:shd w:val="clear" w:color="auto" w:fill="FFFFFF"/>
        <w:spacing w:before="100" w:beforeAutospacing="1" w:after="100" w:afterAutospacing="1" w:line="240" w:lineRule="auto"/>
        <w:ind w:left="-567" w:right="-1134"/>
        <w:rPr>
          <w:rFonts w:ascii="Arial" w:eastAsia="Times New Roman" w:hAnsi="Arial" w:cs="Arial"/>
          <w:b/>
          <w:color w:val="333333"/>
          <w:sz w:val="28"/>
          <w:szCs w:val="28"/>
          <w:lang w:eastAsia="el-GR"/>
        </w:rPr>
      </w:pPr>
      <w:r w:rsidRPr="00C6567D">
        <w:rPr>
          <w:rFonts w:ascii="Arial" w:eastAsia="Times New Roman" w:hAnsi="Arial" w:cs="Arial"/>
          <w:b/>
          <w:color w:val="333333"/>
          <w:sz w:val="28"/>
          <w:szCs w:val="28"/>
          <w:lang w:eastAsia="el-GR"/>
        </w:rPr>
        <w:lastRenderedPageBreak/>
        <w:t>Τα κύρια πλεονεκτήματα των Ανανεώσιμων πηγών ενέργειας:</w:t>
      </w:r>
    </w:p>
    <w:p w:rsidR="00C6567D" w:rsidRPr="00343D33" w:rsidRDefault="00C6567D" w:rsidP="00C6567D">
      <w:pPr>
        <w:shd w:val="clear" w:color="auto" w:fill="FFFFFF"/>
        <w:spacing w:before="100" w:beforeAutospacing="1" w:after="100" w:afterAutospacing="1" w:line="240" w:lineRule="auto"/>
        <w:ind w:left="-567" w:right="-1134"/>
        <w:rPr>
          <w:rFonts w:ascii="Arial" w:eastAsia="Times New Roman" w:hAnsi="Arial" w:cs="Arial"/>
          <w:color w:val="333333"/>
          <w:sz w:val="28"/>
          <w:szCs w:val="28"/>
          <w:lang w:eastAsia="el-GR"/>
        </w:rPr>
      </w:pPr>
    </w:p>
    <w:p w:rsidR="00C6567D" w:rsidRDefault="00C6567D" w:rsidP="00C6567D">
      <w:pPr>
        <w:numPr>
          <w:ilvl w:val="0"/>
          <w:numId w:val="8"/>
        </w:numPr>
        <w:shd w:val="clear" w:color="auto" w:fill="FFFFFF"/>
        <w:spacing w:before="100" w:beforeAutospacing="1" w:after="100" w:afterAutospacing="1" w:line="240" w:lineRule="auto"/>
        <w:ind w:left="-567" w:right="-1134"/>
        <w:rPr>
          <w:rFonts w:ascii="Arial" w:eastAsia="Times New Roman" w:hAnsi="Arial" w:cs="Arial"/>
          <w:color w:val="333333"/>
          <w:sz w:val="28"/>
          <w:szCs w:val="28"/>
          <w:lang w:eastAsia="el-GR"/>
        </w:rPr>
      </w:pPr>
      <w:r w:rsidRPr="00343D33">
        <w:rPr>
          <w:rFonts w:ascii="Arial" w:eastAsia="Times New Roman" w:hAnsi="Arial" w:cs="Arial"/>
          <w:color w:val="333333"/>
          <w:sz w:val="28"/>
          <w:szCs w:val="28"/>
          <w:lang w:eastAsia="el-GR"/>
        </w:rPr>
        <w:t>Είναι πρακτικά ανεξάντλητες πηγές ενέργειας και συμβάλλουν στη μείωση της εξάρτησης από τους συμβατικούς ενεργειακούς πόρους οι οποίοι με το πέρασμα του χρόνου εξαντλούνται...</w:t>
      </w:r>
    </w:p>
    <w:p w:rsidR="00C6567D" w:rsidRPr="00343D33" w:rsidRDefault="00C6567D" w:rsidP="00C6567D">
      <w:pPr>
        <w:shd w:val="clear" w:color="auto" w:fill="FFFFFF"/>
        <w:spacing w:before="100" w:beforeAutospacing="1" w:after="100" w:afterAutospacing="1" w:line="240" w:lineRule="auto"/>
        <w:ind w:left="-567" w:right="-1134"/>
        <w:rPr>
          <w:rFonts w:ascii="Arial" w:eastAsia="Times New Roman" w:hAnsi="Arial" w:cs="Arial"/>
          <w:color w:val="333333"/>
          <w:sz w:val="28"/>
          <w:szCs w:val="28"/>
          <w:lang w:eastAsia="el-GR"/>
        </w:rPr>
      </w:pPr>
    </w:p>
    <w:p w:rsidR="00C6567D" w:rsidRPr="00343D33" w:rsidRDefault="00C6567D" w:rsidP="00C6567D">
      <w:pPr>
        <w:numPr>
          <w:ilvl w:val="0"/>
          <w:numId w:val="8"/>
        </w:numPr>
        <w:shd w:val="clear" w:color="auto" w:fill="FFFFFF"/>
        <w:spacing w:before="100" w:beforeAutospacing="1" w:after="100" w:afterAutospacing="1" w:line="240" w:lineRule="auto"/>
        <w:ind w:left="-567" w:right="-1134"/>
        <w:rPr>
          <w:rFonts w:ascii="Arial" w:eastAsia="Times New Roman" w:hAnsi="Arial" w:cs="Arial"/>
          <w:color w:val="333333"/>
          <w:sz w:val="28"/>
          <w:szCs w:val="28"/>
          <w:lang w:eastAsia="el-GR"/>
        </w:rPr>
      </w:pPr>
      <w:r w:rsidRPr="00343D33">
        <w:rPr>
          <w:rFonts w:ascii="Arial" w:eastAsia="Times New Roman" w:hAnsi="Arial" w:cs="Arial"/>
          <w:color w:val="333333"/>
          <w:sz w:val="28"/>
          <w:szCs w:val="28"/>
          <w:lang w:eastAsia="el-GR"/>
        </w:rPr>
        <w:t>Είναι φιλικές προς το περιβάλλον και τον άνθρωπο και η αξιοποίησή τους είναι γενικά αποδεκτή από το κοινό.</w:t>
      </w:r>
    </w:p>
    <w:p w:rsidR="00B736B4" w:rsidRDefault="00B736B4" w:rsidP="000256C3">
      <w:pPr>
        <w:spacing w:after="0" w:line="240" w:lineRule="auto"/>
        <w:rPr>
          <w:rFonts w:ascii="Times New Roman" w:eastAsia="Times New Roman" w:hAnsi="Times New Roman" w:cs="Times New Roman"/>
          <w:sz w:val="24"/>
          <w:szCs w:val="24"/>
          <w:lang w:eastAsia="el-GR"/>
        </w:rPr>
      </w:pPr>
    </w:p>
    <w:p w:rsidR="00B736B4" w:rsidRDefault="00B736B4" w:rsidP="000256C3">
      <w:pPr>
        <w:spacing w:after="0" w:line="240" w:lineRule="auto"/>
        <w:rPr>
          <w:rFonts w:ascii="Times New Roman" w:eastAsia="Times New Roman" w:hAnsi="Times New Roman" w:cs="Times New Roman"/>
          <w:sz w:val="24"/>
          <w:szCs w:val="24"/>
          <w:lang w:eastAsia="el-GR"/>
        </w:rPr>
      </w:pPr>
    </w:p>
    <w:p w:rsidR="00B736B4" w:rsidRDefault="00B736B4" w:rsidP="000256C3">
      <w:pPr>
        <w:spacing w:after="0" w:line="240" w:lineRule="auto"/>
        <w:rPr>
          <w:rFonts w:ascii="Times New Roman" w:eastAsia="Times New Roman" w:hAnsi="Times New Roman" w:cs="Times New Roman"/>
          <w:sz w:val="24"/>
          <w:szCs w:val="24"/>
          <w:lang w:eastAsia="el-GR"/>
        </w:rPr>
      </w:pPr>
    </w:p>
    <w:p w:rsidR="00B736B4" w:rsidRDefault="00B736B4" w:rsidP="000256C3">
      <w:pPr>
        <w:spacing w:after="0" w:line="240" w:lineRule="auto"/>
        <w:rPr>
          <w:rFonts w:ascii="Times New Roman" w:eastAsia="Times New Roman" w:hAnsi="Times New Roman" w:cs="Times New Roman"/>
          <w:sz w:val="24"/>
          <w:szCs w:val="24"/>
          <w:lang w:eastAsia="el-GR"/>
        </w:rPr>
      </w:pPr>
    </w:p>
    <w:p w:rsidR="00280CD2" w:rsidRDefault="00280CD2" w:rsidP="000256C3">
      <w:pPr>
        <w:spacing w:after="0" w:line="240" w:lineRule="auto"/>
        <w:rPr>
          <w:rFonts w:ascii="Times New Roman" w:eastAsia="Times New Roman" w:hAnsi="Times New Roman" w:cs="Times New Roman"/>
          <w:sz w:val="24"/>
          <w:szCs w:val="24"/>
          <w:lang w:eastAsia="el-GR"/>
        </w:rPr>
      </w:pPr>
    </w:p>
    <w:p w:rsidR="00280CD2" w:rsidRDefault="00280CD2" w:rsidP="000256C3">
      <w:pPr>
        <w:spacing w:after="0" w:line="240" w:lineRule="auto"/>
        <w:rPr>
          <w:rFonts w:ascii="Times New Roman" w:eastAsia="Times New Roman" w:hAnsi="Times New Roman" w:cs="Times New Roman"/>
          <w:sz w:val="24"/>
          <w:szCs w:val="24"/>
          <w:lang w:eastAsia="el-GR"/>
        </w:rPr>
      </w:pPr>
    </w:p>
    <w:p w:rsidR="00280CD2" w:rsidRDefault="00280CD2" w:rsidP="000256C3">
      <w:pPr>
        <w:spacing w:after="0" w:line="240" w:lineRule="auto"/>
        <w:rPr>
          <w:rFonts w:ascii="Times New Roman" w:eastAsia="Times New Roman" w:hAnsi="Times New Roman" w:cs="Times New Roman"/>
          <w:sz w:val="24"/>
          <w:szCs w:val="24"/>
          <w:lang w:eastAsia="el-GR"/>
        </w:rPr>
      </w:pPr>
    </w:p>
    <w:p w:rsidR="00280CD2" w:rsidRDefault="00280CD2" w:rsidP="000256C3">
      <w:pPr>
        <w:spacing w:after="0" w:line="240" w:lineRule="auto"/>
        <w:rPr>
          <w:rFonts w:ascii="Times New Roman" w:eastAsia="Times New Roman" w:hAnsi="Times New Roman" w:cs="Times New Roman"/>
          <w:sz w:val="24"/>
          <w:szCs w:val="24"/>
          <w:lang w:eastAsia="el-GR"/>
        </w:rPr>
      </w:pPr>
    </w:p>
    <w:p w:rsidR="00280CD2" w:rsidRDefault="00280CD2" w:rsidP="000256C3">
      <w:pPr>
        <w:spacing w:after="0" w:line="240" w:lineRule="auto"/>
        <w:rPr>
          <w:rFonts w:ascii="Times New Roman" w:eastAsia="Times New Roman" w:hAnsi="Times New Roman" w:cs="Times New Roman"/>
          <w:sz w:val="24"/>
          <w:szCs w:val="24"/>
          <w:lang w:eastAsia="el-GR"/>
        </w:rPr>
      </w:pPr>
    </w:p>
    <w:p w:rsidR="00280CD2" w:rsidRDefault="00280CD2" w:rsidP="000256C3">
      <w:pPr>
        <w:spacing w:after="0" w:line="240" w:lineRule="auto"/>
        <w:rPr>
          <w:rFonts w:ascii="Times New Roman" w:eastAsia="Times New Roman" w:hAnsi="Times New Roman" w:cs="Times New Roman"/>
          <w:sz w:val="24"/>
          <w:szCs w:val="24"/>
          <w:lang w:eastAsia="el-GR"/>
        </w:rPr>
      </w:pPr>
    </w:p>
    <w:p w:rsidR="00280CD2" w:rsidRDefault="00280CD2" w:rsidP="000256C3">
      <w:pPr>
        <w:spacing w:after="0" w:line="240" w:lineRule="auto"/>
        <w:rPr>
          <w:rFonts w:ascii="Times New Roman" w:eastAsia="Times New Roman" w:hAnsi="Times New Roman" w:cs="Times New Roman"/>
          <w:sz w:val="24"/>
          <w:szCs w:val="24"/>
          <w:lang w:eastAsia="el-GR"/>
        </w:rPr>
      </w:pPr>
    </w:p>
    <w:p w:rsidR="00280CD2" w:rsidRDefault="00280CD2" w:rsidP="000256C3">
      <w:pPr>
        <w:spacing w:after="0" w:line="240" w:lineRule="auto"/>
        <w:rPr>
          <w:rFonts w:ascii="Times New Roman" w:eastAsia="Times New Roman" w:hAnsi="Times New Roman" w:cs="Times New Roman"/>
          <w:sz w:val="24"/>
          <w:szCs w:val="24"/>
          <w:lang w:eastAsia="el-GR"/>
        </w:rPr>
      </w:pPr>
    </w:p>
    <w:p w:rsidR="00280CD2" w:rsidRDefault="00280CD2" w:rsidP="000256C3">
      <w:pPr>
        <w:spacing w:after="0" w:line="240" w:lineRule="auto"/>
        <w:rPr>
          <w:rFonts w:ascii="Times New Roman" w:eastAsia="Times New Roman" w:hAnsi="Times New Roman" w:cs="Times New Roman"/>
          <w:sz w:val="24"/>
          <w:szCs w:val="24"/>
          <w:lang w:eastAsia="el-GR"/>
        </w:rPr>
      </w:pPr>
    </w:p>
    <w:p w:rsidR="00B736B4" w:rsidRDefault="00B736B4" w:rsidP="000256C3">
      <w:pPr>
        <w:spacing w:after="0" w:line="240" w:lineRule="auto"/>
        <w:rPr>
          <w:rFonts w:ascii="Times New Roman" w:eastAsia="Times New Roman" w:hAnsi="Times New Roman" w:cs="Times New Roman"/>
          <w:sz w:val="24"/>
          <w:szCs w:val="24"/>
          <w:lang w:eastAsia="el-GR"/>
        </w:rPr>
      </w:pPr>
    </w:p>
    <w:p w:rsidR="00C70447" w:rsidRPr="00C70447" w:rsidRDefault="00C70447" w:rsidP="000256C3">
      <w:pPr>
        <w:spacing w:after="0" w:line="240" w:lineRule="auto"/>
        <w:rPr>
          <w:rFonts w:ascii="Times New Roman" w:eastAsia="Times New Roman" w:hAnsi="Times New Roman" w:cs="Times New Roman"/>
          <w:b/>
          <w:color w:val="0070C0"/>
          <w:sz w:val="28"/>
          <w:szCs w:val="28"/>
          <w:lang w:eastAsia="el-GR"/>
        </w:rPr>
      </w:pPr>
      <w:r w:rsidRPr="00C70447">
        <w:rPr>
          <w:rFonts w:ascii="Times New Roman" w:eastAsia="Times New Roman" w:hAnsi="Times New Roman" w:cs="Times New Roman"/>
          <w:b/>
          <w:color w:val="0070C0"/>
          <w:sz w:val="28"/>
          <w:szCs w:val="28"/>
          <w:lang w:eastAsia="el-GR"/>
        </w:rPr>
        <w:t>Βιβλιογραφία:</w:t>
      </w:r>
    </w:p>
    <w:p w:rsidR="000256C3" w:rsidRPr="00E15BB9" w:rsidRDefault="004A3148" w:rsidP="000256C3">
      <w:pPr>
        <w:spacing w:after="0" w:line="240" w:lineRule="auto"/>
        <w:rPr>
          <w:rFonts w:ascii="Arial" w:eastAsia="Times New Roman" w:hAnsi="Arial" w:cs="Arial"/>
          <w:color w:val="660099"/>
          <w:sz w:val="24"/>
          <w:szCs w:val="24"/>
          <w:shd w:val="clear" w:color="auto" w:fill="FFFFFF"/>
          <w:lang w:eastAsia="el-GR"/>
        </w:rPr>
      </w:pPr>
      <w:r w:rsidRPr="00E15BB9">
        <w:rPr>
          <w:rFonts w:ascii="Times New Roman" w:eastAsia="Times New Roman" w:hAnsi="Times New Roman" w:cs="Times New Roman"/>
          <w:sz w:val="24"/>
          <w:szCs w:val="24"/>
          <w:lang w:eastAsia="el-GR"/>
        </w:rPr>
        <w:fldChar w:fldCharType="begin"/>
      </w:r>
      <w:r w:rsidR="000256C3" w:rsidRPr="000256C3">
        <w:rPr>
          <w:rFonts w:ascii="Times New Roman" w:eastAsia="Times New Roman" w:hAnsi="Times New Roman" w:cs="Times New Roman"/>
          <w:sz w:val="24"/>
          <w:szCs w:val="24"/>
          <w:lang w:eastAsia="el-GR"/>
        </w:rPr>
        <w:instrText xml:space="preserve"> HYPERLINK "http://www.agroenergy.gr/categories/%CE%B2%CE%B9%CE%BF%CE%BC%CE%AC%CE%B6%CE%B1" </w:instrText>
      </w:r>
      <w:r w:rsidRPr="00E15BB9">
        <w:rPr>
          <w:rFonts w:ascii="Times New Roman" w:eastAsia="Times New Roman" w:hAnsi="Times New Roman" w:cs="Times New Roman"/>
          <w:sz w:val="24"/>
          <w:szCs w:val="24"/>
          <w:lang w:eastAsia="el-GR"/>
        </w:rPr>
        <w:fldChar w:fldCharType="separate"/>
      </w:r>
    </w:p>
    <w:p w:rsidR="000256C3" w:rsidRPr="00E15BB9" w:rsidRDefault="000256C3" w:rsidP="00E15BB9">
      <w:pPr>
        <w:spacing w:after="0" w:line="240" w:lineRule="auto"/>
        <w:rPr>
          <w:rFonts w:ascii="Arial" w:eastAsia="Times New Roman" w:hAnsi="Arial" w:cs="Arial"/>
          <w:color w:val="660099"/>
          <w:sz w:val="24"/>
          <w:szCs w:val="24"/>
          <w:shd w:val="clear" w:color="auto" w:fill="FFFFFF"/>
          <w:lang w:eastAsia="el-GR"/>
        </w:rPr>
      </w:pPr>
      <w:r w:rsidRPr="000256C3">
        <w:rPr>
          <w:rFonts w:ascii="Arial" w:eastAsia="Times New Roman" w:hAnsi="Arial" w:cs="Arial"/>
          <w:color w:val="202124"/>
          <w:sz w:val="21"/>
          <w:szCs w:val="21"/>
          <w:shd w:val="clear" w:color="auto" w:fill="FFFFFF"/>
          <w:lang w:eastAsia="el-GR"/>
        </w:rPr>
        <w:br/>
      </w:r>
      <w:r w:rsidRPr="00E15BB9">
        <w:rPr>
          <w:rFonts w:ascii="Arial" w:eastAsia="Times New Roman" w:hAnsi="Arial" w:cs="Arial"/>
          <w:color w:val="0070C0"/>
          <w:sz w:val="21"/>
          <w:lang w:eastAsia="el-GR"/>
        </w:rPr>
        <w:t>www.agroenergy.gr ›</w:t>
      </w:r>
      <w:r w:rsidR="004A3148" w:rsidRPr="00E15BB9">
        <w:rPr>
          <w:rFonts w:ascii="Times New Roman" w:eastAsia="Times New Roman" w:hAnsi="Times New Roman" w:cs="Times New Roman"/>
          <w:sz w:val="24"/>
          <w:szCs w:val="24"/>
          <w:lang w:eastAsia="el-GR"/>
        </w:rPr>
        <w:fldChar w:fldCharType="end"/>
      </w:r>
      <w:r w:rsidRPr="00E15BB9">
        <w:t xml:space="preserve"> </w:t>
      </w:r>
      <w:r w:rsidR="004A3148" w:rsidRPr="00E15BB9">
        <w:rPr>
          <w:rFonts w:ascii="Times New Roman" w:eastAsia="Times New Roman" w:hAnsi="Times New Roman" w:cs="Times New Roman"/>
          <w:sz w:val="24"/>
          <w:szCs w:val="24"/>
          <w:lang w:eastAsia="el-GR"/>
        </w:rPr>
        <w:fldChar w:fldCharType="begin"/>
      </w:r>
      <w:r w:rsidRPr="00E15BB9">
        <w:rPr>
          <w:rFonts w:ascii="Times New Roman" w:eastAsia="Times New Roman" w:hAnsi="Times New Roman" w:cs="Times New Roman"/>
          <w:sz w:val="24"/>
          <w:szCs w:val="24"/>
          <w:lang w:eastAsia="el-GR"/>
        </w:rPr>
        <w:instrText xml:space="preserve"> HYPERLINK "http://www.agroenergy.gr/categories/%CE%B2%CE%B9%CE%BF%CE%BC%CE%AC%CE%B6%CE%B1" </w:instrText>
      </w:r>
      <w:r w:rsidR="004A3148" w:rsidRPr="00E15BB9">
        <w:rPr>
          <w:rFonts w:ascii="Times New Roman" w:eastAsia="Times New Roman" w:hAnsi="Times New Roman" w:cs="Times New Roman"/>
          <w:sz w:val="24"/>
          <w:szCs w:val="24"/>
          <w:lang w:eastAsia="el-GR"/>
        </w:rPr>
        <w:fldChar w:fldCharType="separate"/>
      </w:r>
    </w:p>
    <w:p w:rsidR="00E15BB9" w:rsidRDefault="000256C3" w:rsidP="00E15BB9">
      <w:pPr>
        <w:spacing w:after="0" w:line="240" w:lineRule="auto"/>
        <w:rPr>
          <w:rFonts w:ascii="Times New Roman" w:eastAsia="Times New Roman" w:hAnsi="Times New Roman" w:cs="Times New Roman"/>
          <w:sz w:val="24"/>
          <w:szCs w:val="24"/>
          <w:lang w:eastAsia="el-GR"/>
        </w:rPr>
      </w:pPr>
      <w:r w:rsidRPr="000256C3">
        <w:rPr>
          <w:rFonts w:ascii="Times New Roman" w:eastAsia="Times New Roman" w:hAnsi="Times New Roman" w:cs="Times New Roman"/>
          <w:color w:val="0070C0"/>
          <w:sz w:val="24"/>
          <w:szCs w:val="24"/>
          <w:lang w:eastAsia="el-GR"/>
        </w:rPr>
        <w:t xml:space="preserve">Βιομάζα | </w:t>
      </w:r>
      <w:proofErr w:type="spellStart"/>
      <w:r w:rsidRPr="000256C3">
        <w:rPr>
          <w:rFonts w:ascii="Times New Roman" w:eastAsia="Times New Roman" w:hAnsi="Times New Roman" w:cs="Times New Roman"/>
          <w:color w:val="0070C0"/>
          <w:sz w:val="24"/>
          <w:szCs w:val="24"/>
          <w:lang w:eastAsia="el-GR"/>
        </w:rPr>
        <w:t>Agroenergy.gr</w:t>
      </w:r>
      <w:proofErr w:type="spellEnd"/>
      <w:r w:rsidR="004A3148" w:rsidRPr="00E15BB9">
        <w:rPr>
          <w:rFonts w:ascii="Times New Roman" w:eastAsia="Times New Roman" w:hAnsi="Times New Roman" w:cs="Times New Roman"/>
          <w:sz w:val="24"/>
          <w:szCs w:val="24"/>
          <w:lang w:eastAsia="el-GR"/>
        </w:rPr>
        <w:fldChar w:fldCharType="end"/>
      </w:r>
    </w:p>
    <w:p w:rsidR="00E15BB9" w:rsidRDefault="00E15BB9" w:rsidP="00E15BB9">
      <w:pPr>
        <w:spacing w:after="0" w:line="240" w:lineRule="auto"/>
        <w:rPr>
          <w:rFonts w:ascii="Times New Roman" w:eastAsia="Times New Roman" w:hAnsi="Times New Roman" w:cs="Times New Roman"/>
          <w:sz w:val="24"/>
          <w:szCs w:val="24"/>
          <w:lang w:eastAsia="el-GR"/>
        </w:rPr>
      </w:pPr>
      <w:r w:rsidRPr="00E15BB9">
        <w:rPr>
          <w:lang w:eastAsia="el-GR"/>
        </w:rPr>
        <w:t xml:space="preserve"> </w:t>
      </w:r>
    </w:p>
    <w:p w:rsidR="00E15BB9" w:rsidRPr="00E15BB9" w:rsidRDefault="00E15BB9" w:rsidP="00E15BB9">
      <w:pPr>
        <w:spacing w:after="0" w:line="240" w:lineRule="auto"/>
        <w:rPr>
          <w:rFonts w:ascii="Times New Roman" w:eastAsia="Times New Roman" w:hAnsi="Times New Roman" w:cs="Times New Roman"/>
          <w:color w:val="0070C0"/>
          <w:sz w:val="24"/>
          <w:szCs w:val="24"/>
          <w:lang w:eastAsia="el-GR"/>
        </w:rPr>
      </w:pPr>
      <w:proofErr w:type="spellStart"/>
      <w:r w:rsidRPr="00E15BB9">
        <w:rPr>
          <w:rFonts w:ascii="Times New Roman" w:eastAsia="Times New Roman" w:hAnsi="Times New Roman" w:cs="Times New Roman"/>
          <w:color w:val="0070C0"/>
          <w:sz w:val="24"/>
          <w:szCs w:val="24"/>
          <w:lang w:eastAsia="el-GR"/>
        </w:rPr>
        <w:t>m.naftemporiki.gr</w:t>
      </w:r>
      <w:proofErr w:type="spellEnd"/>
      <w:r w:rsidRPr="00E15BB9">
        <w:rPr>
          <w:rFonts w:ascii="Times New Roman" w:eastAsia="Times New Roman" w:hAnsi="Times New Roman" w:cs="Times New Roman"/>
          <w:color w:val="0070C0"/>
          <w:sz w:val="24"/>
          <w:szCs w:val="24"/>
          <w:lang w:eastAsia="el-GR"/>
        </w:rPr>
        <w:t> </w:t>
      </w:r>
    </w:p>
    <w:p w:rsidR="00E15BB9" w:rsidRPr="00E15BB9" w:rsidRDefault="00E15BB9" w:rsidP="00E15BB9">
      <w:pPr>
        <w:spacing w:after="0" w:line="240" w:lineRule="auto"/>
        <w:rPr>
          <w:rFonts w:ascii="Times New Roman" w:eastAsia="Times New Roman" w:hAnsi="Times New Roman" w:cs="Times New Roman"/>
          <w:color w:val="0070C0"/>
          <w:sz w:val="24"/>
          <w:szCs w:val="24"/>
          <w:lang w:eastAsia="el-GR"/>
        </w:rPr>
      </w:pPr>
      <w:r w:rsidRPr="00E15BB9">
        <w:rPr>
          <w:rFonts w:ascii="Times New Roman" w:eastAsia="Times New Roman" w:hAnsi="Times New Roman" w:cs="Times New Roman"/>
          <w:color w:val="0070C0"/>
          <w:sz w:val="24"/>
          <w:szCs w:val="24"/>
          <w:lang w:eastAsia="el-GR"/>
        </w:rPr>
        <w:t>Γεωθερμία: Μια τεράστια πηγή θέρμανσης κάτω από τα πόδια</w:t>
      </w:r>
    </w:p>
    <w:p w:rsidR="00CD5313" w:rsidRPr="00E15BB9" w:rsidRDefault="00CD5313" w:rsidP="00E15BB9">
      <w:pPr>
        <w:spacing w:after="0" w:line="240" w:lineRule="auto"/>
        <w:rPr>
          <w:rFonts w:ascii="Times New Roman" w:eastAsia="Times New Roman" w:hAnsi="Times New Roman" w:cs="Times New Roman"/>
          <w:color w:val="0070C0"/>
          <w:sz w:val="24"/>
          <w:szCs w:val="24"/>
          <w:lang w:eastAsia="el-GR"/>
        </w:rPr>
      </w:pPr>
      <w:r w:rsidRPr="00E15BB9">
        <w:rPr>
          <w:rFonts w:ascii="Times New Roman" w:eastAsia="Times New Roman" w:hAnsi="Times New Roman" w:cs="Times New Roman"/>
          <w:color w:val="0070C0"/>
          <w:sz w:val="24"/>
          <w:szCs w:val="24"/>
          <w:lang w:eastAsia="el-GR"/>
        </w:rPr>
        <w:t xml:space="preserve"> </w:t>
      </w:r>
      <w:r w:rsidR="004A3148" w:rsidRPr="00E15BB9">
        <w:rPr>
          <w:rFonts w:ascii="Times New Roman" w:eastAsia="Times New Roman" w:hAnsi="Times New Roman" w:cs="Times New Roman"/>
          <w:color w:val="0070C0"/>
          <w:sz w:val="24"/>
          <w:szCs w:val="24"/>
          <w:lang w:eastAsia="el-GR"/>
        </w:rPr>
        <w:fldChar w:fldCharType="begin"/>
      </w:r>
      <w:r w:rsidRPr="00E15BB9">
        <w:rPr>
          <w:rFonts w:ascii="Times New Roman" w:eastAsia="Times New Roman" w:hAnsi="Times New Roman" w:cs="Times New Roman"/>
          <w:color w:val="0070C0"/>
          <w:sz w:val="24"/>
          <w:szCs w:val="24"/>
          <w:lang w:eastAsia="el-GR"/>
        </w:rPr>
        <w:instrText xml:space="preserve"> HYPERLINK "https://el.wikipedia.org/wiki/%CE%93%CE%B5%CF%89%CE%B8%CE%B5%CF%81%CE%BC%CE%AF%CE%B1" </w:instrText>
      </w:r>
      <w:r w:rsidR="004A3148" w:rsidRPr="00E15BB9">
        <w:rPr>
          <w:rFonts w:ascii="Times New Roman" w:eastAsia="Times New Roman" w:hAnsi="Times New Roman" w:cs="Times New Roman"/>
          <w:color w:val="0070C0"/>
          <w:sz w:val="24"/>
          <w:szCs w:val="24"/>
          <w:lang w:eastAsia="el-GR"/>
        </w:rPr>
        <w:fldChar w:fldCharType="separate"/>
      </w:r>
      <w:r w:rsidRPr="00E15BB9">
        <w:rPr>
          <w:rFonts w:ascii="Times New Roman" w:eastAsia="Times New Roman" w:hAnsi="Times New Roman" w:cs="Times New Roman"/>
          <w:color w:val="0070C0"/>
          <w:sz w:val="24"/>
          <w:szCs w:val="24"/>
          <w:lang w:eastAsia="el-GR"/>
        </w:rPr>
        <w:br/>
      </w:r>
      <w:r w:rsidR="00E15BB9" w:rsidRPr="00E15BB9">
        <w:rPr>
          <w:rFonts w:ascii="Times New Roman" w:eastAsia="Times New Roman" w:hAnsi="Times New Roman" w:cs="Times New Roman"/>
          <w:color w:val="0070C0"/>
          <w:sz w:val="24"/>
          <w:szCs w:val="24"/>
          <w:lang w:eastAsia="el-GR"/>
        </w:rPr>
        <w:t>el.wikipedia.org.</w:t>
      </w:r>
    </w:p>
    <w:p w:rsidR="00CD5313" w:rsidRPr="00CD5313" w:rsidRDefault="00CD5313" w:rsidP="00E15BB9">
      <w:pPr>
        <w:spacing w:after="0" w:line="240" w:lineRule="auto"/>
        <w:rPr>
          <w:rFonts w:ascii="Times New Roman" w:eastAsia="Times New Roman" w:hAnsi="Times New Roman" w:cs="Times New Roman"/>
          <w:color w:val="0070C0"/>
          <w:sz w:val="24"/>
          <w:szCs w:val="24"/>
          <w:lang w:eastAsia="el-GR"/>
        </w:rPr>
      </w:pPr>
      <w:proofErr w:type="spellStart"/>
      <w:r w:rsidRPr="00CD5313">
        <w:rPr>
          <w:rFonts w:ascii="Times New Roman" w:eastAsia="Times New Roman" w:hAnsi="Times New Roman" w:cs="Times New Roman"/>
          <w:color w:val="0070C0"/>
          <w:sz w:val="24"/>
          <w:szCs w:val="24"/>
          <w:lang w:eastAsia="el-GR"/>
        </w:rPr>
        <w:t>Βικιπαίδεια</w:t>
      </w:r>
      <w:proofErr w:type="spellEnd"/>
    </w:p>
    <w:p w:rsidR="00CD5313" w:rsidRPr="00CD5313" w:rsidRDefault="004A3148" w:rsidP="00E15BB9">
      <w:pPr>
        <w:spacing w:after="0" w:line="240" w:lineRule="auto"/>
        <w:rPr>
          <w:rFonts w:ascii="Arial" w:eastAsia="Times New Roman" w:hAnsi="Arial" w:cs="Arial"/>
          <w:color w:val="660099"/>
          <w:sz w:val="24"/>
          <w:szCs w:val="24"/>
          <w:u w:val="single"/>
          <w:shd w:val="clear" w:color="auto" w:fill="FFFFFF"/>
          <w:lang w:eastAsia="el-GR"/>
        </w:rPr>
      </w:pPr>
      <w:r w:rsidRPr="00E15BB9">
        <w:rPr>
          <w:rFonts w:ascii="Times New Roman" w:eastAsia="Times New Roman" w:hAnsi="Times New Roman" w:cs="Times New Roman"/>
          <w:color w:val="0070C0"/>
          <w:sz w:val="24"/>
          <w:szCs w:val="24"/>
          <w:lang w:eastAsia="el-GR"/>
        </w:rPr>
        <w:fldChar w:fldCharType="end"/>
      </w:r>
      <w:r w:rsidR="00CD5313" w:rsidRPr="00CD5313">
        <w:t xml:space="preserve"> </w:t>
      </w:r>
      <w:r w:rsidRPr="00CD5313">
        <w:rPr>
          <w:rFonts w:ascii="Times New Roman" w:eastAsia="Times New Roman" w:hAnsi="Times New Roman" w:cs="Times New Roman"/>
          <w:sz w:val="24"/>
          <w:szCs w:val="24"/>
          <w:lang w:eastAsia="el-GR"/>
        </w:rPr>
        <w:fldChar w:fldCharType="begin"/>
      </w:r>
      <w:r w:rsidR="00CD5313" w:rsidRPr="00CD5313">
        <w:rPr>
          <w:rFonts w:ascii="Times New Roman" w:eastAsia="Times New Roman" w:hAnsi="Times New Roman" w:cs="Times New Roman"/>
          <w:sz w:val="24"/>
          <w:szCs w:val="24"/>
          <w:lang w:eastAsia="el-GR"/>
        </w:rPr>
        <w:instrText xml:space="preserve"> HYPERLINK "https://m.naftemporiki.gr/story/660886/geothermia-mia-terastia-pigi-thermansis-kato-apo-ta-podia-mas" </w:instrText>
      </w:r>
      <w:r w:rsidRPr="00CD5313">
        <w:rPr>
          <w:rFonts w:ascii="Times New Roman" w:eastAsia="Times New Roman" w:hAnsi="Times New Roman" w:cs="Times New Roman"/>
          <w:sz w:val="24"/>
          <w:szCs w:val="24"/>
          <w:lang w:eastAsia="el-GR"/>
        </w:rPr>
        <w:fldChar w:fldCharType="separate"/>
      </w:r>
      <w:r w:rsidR="00CD5313" w:rsidRPr="00CD5313">
        <w:rPr>
          <w:rFonts w:ascii="Arial" w:eastAsia="Times New Roman" w:hAnsi="Arial" w:cs="Arial"/>
          <w:color w:val="660099"/>
          <w:sz w:val="24"/>
          <w:szCs w:val="24"/>
          <w:u w:val="single"/>
          <w:shd w:val="clear" w:color="auto" w:fill="FFFFFF"/>
          <w:lang w:eastAsia="el-GR"/>
        </w:rPr>
        <w:br/>
      </w:r>
      <w:r w:rsidR="00762C98" w:rsidRPr="00762C98">
        <w:rPr>
          <w:rFonts w:ascii="Times New Roman" w:eastAsia="Times New Roman" w:hAnsi="Times New Roman" w:cs="Times New Roman"/>
          <w:color w:val="0070C0"/>
          <w:sz w:val="24"/>
          <w:szCs w:val="24"/>
          <w:lang w:eastAsia="el-GR"/>
        </w:rPr>
        <w:t>http://www.allaboutenergy.gr/</w:t>
      </w:r>
    </w:p>
    <w:p w:rsidR="00FB5726" w:rsidRPr="00FB5726" w:rsidRDefault="004A3148" w:rsidP="00CD5313">
      <w:pPr>
        <w:ind w:left="-567" w:right="-1134"/>
        <w:rPr>
          <w:rFonts w:ascii="Arial" w:eastAsia="Times New Roman" w:hAnsi="Arial" w:cs="Arial"/>
          <w:b/>
          <w:sz w:val="28"/>
          <w:szCs w:val="28"/>
          <w:lang w:eastAsia="el-GR"/>
        </w:rPr>
      </w:pPr>
      <w:r w:rsidRPr="00CD5313">
        <w:rPr>
          <w:rFonts w:ascii="Times New Roman" w:eastAsia="Times New Roman" w:hAnsi="Times New Roman" w:cs="Times New Roman"/>
          <w:sz w:val="24"/>
          <w:szCs w:val="24"/>
          <w:lang w:eastAsia="el-GR"/>
        </w:rPr>
        <w:fldChar w:fldCharType="end"/>
      </w:r>
    </w:p>
    <w:sectPr w:rsidR="00FB5726" w:rsidRPr="00FB5726" w:rsidSect="00C95F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19BC"/>
      </v:shape>
    </w:pict>
  </w:numPicBullet>
  <w:abstractNum w:abstractNumId="0">
    <w:nsid w:val="0CEA308C"/>
    <w:multiLevelType w:val="hybridMultilevel"/>
    <w:tmpl w:val="50C29B5C"/>
    <w:lvl w:ilvl="0" w:tplc="91981308">
      <w:numFmt w:val="bullet"/>
      <w:lvlText w:val="•"/>
      <w:lvlJc w:val="left"/>
      <w:pPr>
        <w:ind w:left="-207" w:hanging="360"/>
      </w:pPr>
      <w:rPr>
        <w:rFonts w:ascii="Arial" w:eastAsia="Times New Roman"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5D1D34"/>
    <w:multiLevelType w:val="hybridMultilevel"/>
    <w:tmpl w:val="4F5E6086"/>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1633AE5"/>
    <w:multiLevelType w:val="hybridMultilevel"/>
    <w:tmpl w:val="64CC8612"/>
    <w:lvl w:ilvl="0" w:tplc="91981308">
      <w:numFmt w:val="bullet"/>
      <w:lvlText w:val="•"/>
      <w:lvlJc w:val="left"/>
      <w:pPr>
        <w:ind w:left="-207" w:hanging="360"/>
      </w:pPr>
      <w:rPr>
        <w:rFonts w:ascii="Arial" w:eastAsia="Times New Roman" w:hAnsi="Arial" w:cs="Arial" w:hint="default"/>
        <w:color w:val="auto"/>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3">
    <w:nsid w:val="1E5901EE"/>
    <w:multiLevelType w:val="hybridMultilevel"/>
    <w:tmpl w:val="5802BF78"/>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nsid w:val="33C24806"/>
    <w:multiLevelType w:val="multilevel"/>
    <w:tmpl w:val="850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2236B"/>
    <w:multiLevelType w:val="hybridMultilevel"/>
    <w:tmpl w:val="D1A2DD38"/>
    <w:lvl w:ilvl="0" w:tplc="04080009">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nsid w:val="4DED3F1A"/>
    <w:multiLevelType w:val="hybridMultilevel"/>
    <w:tmpl w:val="057CD25C"/>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nsid w:val="5AB814C7"/>
    <w:multiLevelType w:val="hybridMultilevel"/>
    <w:tmpl w:val="C7D4B7E4"/>
    <w:lvl w:ilvl="0" w:tplc="DF5C7AE2">
      <w:numFmt w:val="bullet"/>
      <w:lvlText w:val="•"/>
      <w:lvlJc w:val="left"/>
      <w:pPr>
        <w:ind w:left="-207" w:hanging="360"/>
      </w:pPr>
      <w:rPr>
        <w:rFonts w:ascii="Arial" w:eastAsia="Times New Roman" w:hAnsi="Arial" w:cs="Arial" w:hint="default"/>
        <w:b w:val="0"/>
        <w:color w:val="auto"/>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A30"/>
    <w:rsid w:val="000256C3"/>
    <w:rsid w:val="00027B98"/>
    <w:rsid w:val="00034E31"/>
    <w:rsid w:val="000A2703"/>
    <w:rsid w:val="000F5A30"/>
    <w:rsid w:val="00136E75"/>
    <w:rsid w:val="00224C39"/>
    <w:rsid w:val="00280CD2"/>
    <w:rsid w:val="004A3148"/>
    <w:rsid w:val="00761972"/>
    <w:rsid w:val="00762C98"/>
    <w:rsid w:val="008F2F74"/>
    <w:rsid w:val="00B35554"/>
    <w:rsid w:val="00B736B4"/>
    <w:rsid w:val="00C6567D"/>
    <w:rsid w:val="00C70447"/>
    <w:rsid w:val="00C95F3C"/>
    <w:rsid w:val="00CD5313"/>
    <w:rsid w:val="00E15BB9"/>
    <w:rsid w:val="00FB57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3C"/>
  </w:style>
  <w:style w:type="paragraph" w:styleId="3">
    <w:name w:val="heading 3"/>
    <w:basedOn w:val="a"/>
    <w:link w:val="3Char"/>
    <w:uiPriority w:val="9"/>
    <w:qFormat/>
    <w:rsid w:val="00034E3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A2703"/>
    <w:rPr>
      <w:color w:val="0000FF"/>
      <w:u w:val="single"/>
    </w:rPr>
  </w:style>
  <w:style w:type="paragraph" w:styleId="Web">
    <w:name w:val="Normal (Web)"/>
    <w:basedOn w:val="a"/>
    <w:uiPriority w:val="99"/>
    <w:unhideWhenUsed/>
    <w:rsid w:val="000A270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FB5726"/>
    <w:pPr>
      <w:ind w:left="720"/>
      <w:contextualSpacing/>
    </w:pPr>
  </w:style>
  <w:style w:type="character" w:customStyle="1" w:styleId="3Char">
    <w:name w:val="Επικεφαλίδα 3 Char"/>
    <w:basedOn w:val="a0"/>
    <w:link w:val="3"/>
    <w:uiPriority w:val="9"/>
    <w:rsid w:val="00034E31"/>
    <w:rPr>
      <w:rFonts w:ascii="Times New Roman" w:eastAsia="Times New Roman" w:hAnsi="Times New Roman" w:cs="Times New Roman"/>
      <w:b/>
      <w:bCs/>
      <w:sz w:val="27"/>
      <w:szCs w:val="27"/>
      <w:lang w:eastAsia="el-GR"/>
    </w:rPr>
  </w:style>
  <w:style w:type="character" w:customStyle="1" w:styleId="mw-headline">
    <w:name w:val="mw-headline"/>
    <w:basedOn w:val="a0"/>
    <w:rsid w:val="00034E31"/>
  </w:style>
  <w:style w:type="paragraph" w:styleId="a4">
    <w:name w:val="Balloon Text"/>
    <w:basedOn w:val="a"/>
    <w:link w:val="Char"/>
    <w:uiPriority w:val="99"/>
    <w:semiHidden/>
    <w:unhideWhenUsed/>
    <w:rsid w:val="00027B9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27B98"/>
    <w:rPr>
      <w:rFonts w:ascii="Tahoma" w:hAnsi="Tahoma" w:cs="Tahoma"/>
      <w:sz w:val="16"/>
      <w:szCs w:val="16"/>
    </w:rPr>
  </w:style>
  <w:style w:type="character" w:styleId="HTML">
    <w:name w:val="HTML Cite"/>
    <w:basedOn w:val="a0"/>
    <w:uiPriority w:val="99"/>
    <w:semiHidden/>
    <w:unhideWhenUsed/>
    <w:rsid w:val="000256C3"/>
    <w:rPr>
      <w:i/>
      <w:iCs/>
    </w:rPr>
  </w:style>
  <w:style w:type="character" w:customStyle="1" w:styleId="dyjrff">
    <w:name w:val="dyjrff"/>
    <w:basedOn w:val="a0"/>
    <w:rsid w:val="000256C3"/>
  </w:style>
</w:styles>
</file>

<file path=word/webSettings.xml><?xml version="1.0" encoding="utf-8"?>
<w:webSettings xmlns:r="http://schemas.openxmlformats.org/officeDocument/2006/relationships" xmlns:w="http://schemas.openxmlformats.org/wordprocessingml/2006/main">
  <w:divs>
    <w:div w:id="97066918">
      <w:bodyDiv w:val="1"/>
      <w:marLeft w:val="0"/>
      <w:marRight w:val="0"/>
      <w:marTop w:val="0"/>
      <w:marBottom w:val="0"/>
      <w:divBdr>
        <w:top w:val="none" w:sz="0" w:space="0" w:color="auto"/>
        <w:left w:val="none" w:sz="0" w:space="0" w:color="auto"/>
        <w:bottom w:val="none" w:sz="0" w:space="0" w:color="auto"/>
        <w:right w:val="none" w:sz="0" w:space="0" w:color="auto"/>
      </w:divBdr>
      <w:divsChild>
        <w:div w:id="2029942666">
          <w:marLeft w:val="0"/>
          <w:marRight w:val="0"/>
          <w:marTop w:val="0"/>
          <w:marBottom w:val="0"/>
          <w:divBdr>
            <w:top w:val="none" w:sz="0" w:space="0" w:color="auto"/>
            <w:left w:val="none" w:sz="0" w:space="0" w:color="auto"/>
            <w:bottom w:val="none" w:sz="0" w:space="0" w:color="auto"/>
            <w:right w:val="none" w:sz="0" w:space="0" w:color="auto"/>
          </w:divBdr>
        </w:div>
      </w:divsChild>
    </w:div>
    <w:div w:id="679814590">
      <w:bodyDiv w:val="1"/>
      <w:marLeft w:val="0"/>
      <w:marRight w:val="0"/>
      <w:marTop w:val="0"/>
      <w:marBottom w:val="0"/>
      <w:divBdr>
        <w:top w:val="none" w:sz="0" w:space="0" w:color="auto"/>
        <w:left w:val="none" w:sz="0" w:space="0" w:color="auto"/>
        <w:bottom w:val="none" w:sz="0" w:space="0" w:color="auto"/>
        <w:right w:val="none" w:sz="0" w:space="0" w:color="auto"/>
      </w:divBdr>
    </w:div>
    <w:div w:id="899486832">
      <w:bodyDiv w:val="1"/>
      <w:marLeft w:val="0"/>
      <w:marRight w:val="0"/>
      <w:marTop w:val="0"/>
      <w:marBottom w:val="0"/>
      <w:divBdr>
        <w:top w:val="none" w:sz="0" w:space="0" w:color="auto"/>
        <w:left w:val="none" w:sz="0" w:space="0" w:color="auto"/>
        <w:bottom w:val="none" w:sz="0" w:space="0" w:color="auto"/>
        <w:right w:val="none" w:sz="0" w:space="0" w:color="auto"/>
      </w:divBdr>
    </w:div>
    <w:div w:id="1063867366">
      <w:bodyDiv w:val="1"/>
      <w:marLeft w:val="0"/>
      <w:marRight w:val="0"/>
      <w:marTop w:val="0"/>
      <w:marBottom w:val="0"/>
      <w:divBdr>
        <w:top w:val="none" w:sz="0" w:space="0" w:color="auto"/>
        <w:left w:val="none" w:sz="0" w:space="0" w:color="auto"/>
        <w:bottom w:val="none" w:sz="0" w:space="0" w:color="auto"/>
        <w:right w:val="none" w:sz="0" w:space="0" w:color="auto"/>
      </w:divBdr>
      <w:divsChild>
        <w:div w:id="763769838">
          <w:marLeft w:val="0"/>
          <w:marRight w:val="0"/>
          <w:marTop w:val="0"/>
          <w:marBottom w:val="0"/>
          <w:divBdr>
            <w:top w:val="none" w:sz="0" w:space="0" w:color="auto"/>
            <w:left w:val="none" w:sz="0" w:space="0" w:color="auto"/>
            <w:bottom w:val="none" w:sz="0" w:space="0" w:color="auto"/>
            <w:right w:val="none" w:sz="0" w:space="0" w:color="auto"/>
          </w:divBdr>
        </w:div>
      </w:divsChild>
    </w:div>
    <w:div w:id="1814592191">
      <w:bodyDiv w:val="1"/>
      <w:marLeft w:val="0"/>
      <w:marRight w:val="0"/>
      <w:marTop w:val="0"/>
      <w:marBottom w:val="0"/>
      <w:divBdr>
        <w:top w:val="none" w:sz="0" w:space="0" w:color="auto"/>
        <w:left w:val="none" w:sz="0" w:space="0" w:color="auto"/>
        <w:bottom w:val="none" w:sz="0" w:space="0" w:color="auto"/>
        <w:right w:val="none" w:sz="0" w:space="0" w:color="auto"/>
      </w:divBdr>
      <w:divsChild>
        <w:div w:id="98247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el.wikipedia.org/wiki/%CE%95%CE%BD%CE%AD%CF%81%CE%B3%CE%B5%CE%B9%CE%B1" TargetMode="External"/><Relationship Id="rId11" Type="http://schemas.openxmlformats.org/officeDocument/2006/relationships/image" Target="media/image6.jpeg"/><Relationship Id="rId5" Type="http://schemas.openxmlformats.org/officeDocument/2006/relationships/hyperlink" Target="https://el.wikipedia.org/wiki/%CE%A6%CF%85%CF%83%CE%B9%CE%BA%CE%BF%CE%AF_%CF%80%CF%8C%CF%81%CE%BF%CE%B9"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712</Words>
  <Characters>3846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MANTI</dc:creator>
  <cp:lastModifiedBy> STELLA MANTI</cp:lastModifiedBy>
  <cp:revision>4</cp:revision>
  <dcterms:created xsi:type="dcterms:W3CDTF">2020-12-14T14:18:00Z</dcterms:created>
  <dcterms:modified xsi:type="dcterms:W3CDTF">2020-12-14T14:45:00Z</dcterms:modified>
</cp:coreProperties>
</file>