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63" w:rsidRDefault="006A6A18" w:rsidP="00353D63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ΜΕΤΩΝΥΜΙΑ ΚΑΙ ΣΥΝΕΚΔΟΧΗ - </w:t>
      </w:r>
      <w:r w:rsidR="00353D63">
        <w:rPr>
          <w:rFonts w:ascii="Arial" w:hAnsi="Arial" w:cs="Arial"/>
          <w:sz w:val="24"/>
          <w:szCs w:val="24"/>
          <w:u w:val="single"/>
        </w:rPr>
        <w:t>ΠΑΡΑΔΕΙΓΜΑΤΑ</w:t>
      </w:r>
    </w:p>
    <w:p w:rsidR="003D4B77" w:rsidRPr="003D4B77" w:rsidRDefault="003D4B77" w:rsidP="003D4B77">
      <w:pPr>
        <w:shd w:val="clear" w:color="auto" w:fill="FFFFFF"/>
        <w:spacing w:after="0" w:line="327" w:lineRule="atLeast"/>
        <w:textAlignment w:val="baseline"/>
        <w:rPr>
          <w:rFonts w:ascii="Arial" w:eastAsia="Times New Roman" w:hAnsi="Arial" w:cs="Arial"/>
          <w:color w:val="444444"/>
          <w:lang w:eastAsia="el-GR"/>
        </w:rPr>
      </w:pPr>
      <w:r w:rsidRPr="003D4B77">
        <w:rPr>
          <w:rFonts w:ascii="Arial" w:eastAsia="Times New Roman" w:hAnsi="Arial" w:cs="Arial"/>
          <w:b/>
          <w:bCs/>
          <w:color w:val="444444"/>
          <w:u w:val="single"/>
          <w:lang w:eastAsia="el-GR"/>
        </w:rPr>
        <w:t>Συνεκδοχή</w:t>
      </w:r>
      <w:r w:rsidRPr="003D4B77">
        <w:rPr>
          <w:rFonts w:ascii="Arial" w:eastAsia="Times New Roman" w:hAnsi="Arial" w:cs="Arial"/>
          <w:color w:val="444444"/>
          <w:lang w:eastAsia="el-GR"/>
        </w:rPr>
        <w:t> είναι το εκφραστικό-λογοτεχνικό σχήμα κατά το οποίο ένας όρος αντικαθίσταται από έναν άλλο, με τον οποίο βρίσκεται σε σχέση γενικού προς ειδικό ή αντίστροφα. Η πιο συνηθισμένη μορφή συνεκδοχής είναι η χρήση του μέρους αντί για το όλο (</w:t>
      </w:r>
      <w:proofErr w:type="spellStart"/>
      <w:r w:rsidRPr="003D4B77">
        <w:rPr>
          <w:rFonts w:ascii="Arial" w:eastAsia="Times New Roman" w:hAnsi="Arial" w:cs="Arial"/>
          <w:color w:val="444444"/>
          <w:lang w:eastAsia="el-GR"/>
        </w:rPr>
        <w:t>pars</w:t>
      </w:r>
      <w:proofErr w:type="spellEnd"/>
      <w:r w:rsidRPr="003D4B77">
        <w:rPr>
          <w:rFonts w:ascii="Arial" w:eastAsia="Times New Roman" w:hAnsi="Arial" w:cs="Arial"/>
          <w:color w:val="444444"/>
          <w:lang w:eastAsia="el-GR"/>
        </w:rPr>
        <w:t xml:space="preserve"> </w:t>
      </w:r>
      <w:proofErr w:type="spellStart"/>
      <w:r w:rsidRPr="003D4B77">
        <w:rPr>
          <w:rFonts w:ascii="Arial" w:eastAsia="Times New Roman" w:hAnsi="Arial" w:cs="Arial"/>
          <w:color w:val="444444"/>
          <w:lang w:eastAsia="el-GR"/>
        </w:rPr>
        <w:t>pro</w:t>
      </w:r>
      <w:proofErr w:type="spellEnd"/>
      <w:r w:rsidRPr="003D4B77">
        <w:rPr>
          <w:rFonts w:ascii="Arial" w:eastAsia="Times New Roman" w:hAnsi="Arial" w:cs="Arial"/>
          <w:color w:val="444444"/>
          <w:lang w:eastAsia="el-GR"/>
        </w:rPr>
        <w:t xml:space="preserve"> </w:t>
      </w:r>
      <w:proofErr w:type="spellStart"/>
      <w:r w:rsidRPr="003D4B77">
        <w:rPr>
          <w:rFonts w:ascii="Arial" w:eastAsia="Times New Roman" w:hAnsi="Arial" w:cs="Arial"/>
          <w:color w:val="444444"/>
          <w:lang w:eastAsia="el-GR"/>
        </w:rPr>
        <w:t>toto</w:t>
      </w:r>
      <w:proofErr w:type="spellEnd"/>
      <w:r w:rsidRPr="003D4B77">
        <w:rPr>
          <w:rFonts w:ascii="Arial" w:eastAsia="Times New Roman" w:hAnsi="Arial" w:cs="Arial"/>
          <w:color w:val="444444"/>
          <w:lang w:eastAsia="el-GR"/>
        </w:rPr>
        <w:t>) ή του ενός αντί για τους πολλούς.</w:t>
      </w:r>
    </w:p>
    <w:p w:rsidR="003D4B77" w:rsidRPr="003D4B77" w:rsidRDefault="003D4B77" w:rsidP="003D4B77">
      <w:pPr>
        <w:shd w:val="clear" w:color="auto" w:fill="FFFFFF"/>
        <w:spacing w:after="0" w:line="327" w:lineRule="atLeast"/>
        <w:ind w:left="804"/>
        <w:textAlignment w:val="baseline"/>
        <w:rPr>
          <w:rFonts w:ascii="Arial" w:eastAsia="Times New Roman" w:hAnsi="Arial" w:cs="Arial"/>
          <w:color w:val="444444"/>
          <w:u w:val="single"/>
          <w:lang w:eastAsia="el-GR"/>
        </w:rPr>
      </w:pPr>
      <w:r w:rsidRPr="003D4B77">
        <w:rPr>
          <w:rFonts w:ascii="Arial" w:eastAsia="Times New Roman" w:hAnsi="Arial" w:cs="Arial"/>
          <w:bCs/>
          <w:color w:val="444444"/>
          <w:u w:val="single"/>
          <w:lang w:eastAsia="el-GR"/>
        </w:rPr>
        <w:t>Πιο συγκεκριμένα:</w:t>
      </w:r>
    </w:p>
    <w:p w:rsidR="003D4B77" w:rsidRPr="003D4B77" w:rsidRDefault="003D4B77" w:rsidP="003D4B77">
      <w:pPr>
        <w:numPr>
          <w:ilvl w:val="0"/>
          <w:numId w:val="3"/>
        </w:numPr>
        <w:shd w:val="clear" w:color="auto" w:fill="FFFFFF"/>
        <w:spacing w:after="0" w:line="327" w:lineRule="atLeast"/>
        <w:textAlignment w:val="baseline"/>
        <w:rPr>
          <w:rFonts w:ascii="Arial" w:eastAsia="Times New Roman" w:hAnsi="Arial" w:cs="Arial"/>
          <w:color w:val="444444"/>
          <w:lang w:eastAsia="el-GR"/>
        </w:rPr>
      </w:pPr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>Μέρος αντί για όλο:</w:t>
      </w:r>
    </w:p>
    <w:p w:rsidR="003D4B77" w:rsidRPr="003D4B77" w:rsidRDefault="003D4B77" w:rsidP="003D4B77">
      <w:pPr>
        <w:numPr>
          <w:ilvl w:val="1"/>
          <w:numId w:val="3"/>
        </w:numPr>
        <w:shd w:val="clear" w:color="auto" w:fill="FFFFFF"/>
        <w:spacing w:after="0" w:line="327" w:lineRule="atLeast"/>
        <w:textAlignment w:val="baseline"/>
        <w:rPr>
          <w:rFonts w:ascii="Arial" w:eastAsia="Times New Roman" w:hAnsi="Arial" w:cs="Arial"/>
          <w:color w:val="444444"/>
          <w:lang w:eastAsia="el-GR"/>
        </w:rPr>
      </w:pPr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>Να βάλω</w:t>
      </w:r>
      <w:r w:rsidRPr="003D4B77">
        <w:rPr>
          <w:rFonts w:ascii="Arial" w:eastAsia="Times New Roman" w:hAnsi="Arial" w:cs="Arial"/>
          <w:color w:val="444444"/>
          <w:lang w:eastAsia="el-GR"/>
        </w:rPr>
        <w:t> </w:t>
      </w:r>
      <w:r w:rsidRPr="003D4B77">
        <w:rPr>
          <w:rFonts w:ascii="Arial" w:eastAsia="Times New Roman" w:hAnsi="Arial" w:cs="Arial"/>
          <w:i/>
          <w:iCs/>
          <w:color w:val="444444"/>
          <w:lang w:eastAsia="el-GR"/>
        </w:rPr>
        <w:t>ένα κεραμίδι</w:t>
      </w:r>
      <w:r w:rsidRPr="003D4B77">
        <w:rPr>
          <w:rFonts w:ascii="Arial" w:eastAsia="Times New Roman" w:hAnsi="Arial" w:cs="Arial"/>
          <w:color w:val="444444"/>
          <w:lang w:eastAsia="el-GR"/>
        </w:rPr>
        <w:t> </w:t>
      </w:r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>πάνω απ’</w:t>
      </w:r>
      <w:r w:rsidRPr="003D4B77">
        <w:rPr>
          <w:rFonts w:ascii="Arial" w:eastAsia="Times New Roman" w:hAnsi="Arial" w:cs="Arial"/>
          <w:color w:val="444444"/>
          <w:lang w:eastAsia="el-GR"/>
        </w:rPr>
        <w:t> </w:t>
      </w:r>
      <w:r w:rsidRPr="003D4B77">
        <w:rPr>
          <w:rFonts w:ascii="Arial" w:eastAsia="Times New Roman" w:hAnsi="Arial" w:cs="Arial"/>
          <w:i/>
          <w:iCs/>
          <w:color w:val="444444"/>
          <w:lang w:eastAsia="el-GR"/>
        </w:rPr>
        <w:t>το κεφάλι μου</w:t>
      </w:r>
      <w:r w:rsidRPr="003D4B77">
        <w:rPr>
          <w:rFonts w:ascii="Arial" w:eastAsia="Times New Roman" w:hAnsi="Arial" w:cs="Arial"/>
          <w:color w:val="444444"/>
          <w:lang w:eastAsia="el-GR"/>
        </w:rPr>
        <w:t> </w:t>
      </w:r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>(εννοούνται σπίτι ολόκληρο, όχι μόνο στέγη, και να καλυφθώ ολόκληρος, όχι μόνο το κεφάλι μου)</w:t>
      </w:r>
    </w:p>
    <w:p w:rsidR="003D4B77" w:rsidRPr="003D4B77" w:rsidRDefault="003D4B77" w:rsidP="003D4B77">
      <w:pPr>
        <w:numPr>
          <w:ilvl w:val="1"/>
          <w:numId w:val="3"/>
        </w:numPr>
        <w:shd w:val="clear" w:color="auto" w:fill="FFFFFF"/>
        <w:spacing w:after="0" w:line="327" w:lineRule="atLeast"/>
        <w:textAlignment w:val="baseline"/>
        <w:rPr>
          <w:rFonts w:ascii="Arial" w:eastAsia="Times New Roman" w:hAnsi="Arial" w:cs="Arial"/>
          <w:color w:val="444444"/>
          <w:lang w:eastAsia="el-GR"/>
        </w:rPr>
      </w:pPr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>Κατά</w:t>
      </w:r>
      <w:r w:rsidRPr="003D4B77">
        <w:rPr>
          <w:rFonts w:ascii="Arial" w:eastAsia="Times New Roman" w:hAnsi="Arial" w:cs="Arial"/>
          <w:color w:val="444444"/>
          <w:lang w:eastAsia="el-GR"/>
        </w:rPr>
        <w:t> </w:t>
      </w:r>
      <w:r w:rsidRPr="003D4B77">
        <w:rPr>
          <w:rFonts w:ascii="Arial" w:eastAsia="Times New Roman" w:hAnsi="Arial" w:cs="Arial"/>
          <w:i/>
          <w:iCs/>
          <w:color w:val="444444"/>
          <w:lang w:eastAsia="el-GR"/>
        </w:rPr>
        <w:t>κεφαλήν</w:t>
      </w:r>
      <w:r w:rsidRPr="003D4B77">
        <w:rPr>
          <w:rFonts w:ascii="Arial" w:eastAsia="Times New Roman" w:hAnsi="Arial" w:cs="Arial"/>
          <w:color w:val="444444"/>
          <w:lang w:eastAsia="el-GR"/>
        </w:rPr>
        <w:t> </w:t>
      </w:r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>(ενν. κατ' άτομο)</w:t>
      </w:r>
    </w:p>
    <w:p w:rsidR="003D4B77" w:rsidRPr="003D4B77" w:rsidRDefault="003D4B77" w:rsidP="003D4B77">
      <w:pPr>
        <w:numPr>
          <w:ilvl w:val="0"/>
          <w:numId w:val="3"/>
        </w:numPr>
        <w:shd w:val="clear" w:color="auto" w:fill="FFFFFF"/>
        <w:spacing w:after="0" w:line="327" w:lineRule="atLeast"/>
        <w:textAlignment w:val="baseline"/>
        <w:rPr>
          <w:rFonts w:ascii="Arial" w:eastAsia="Times New Roman" w:hAnsi="Arial" w:cs="Arial"/>
          <w:color w:val="444444"/>
          <w:lang w:eastAsia="el-GR"/>
        </w:rPr>
      </w:pPr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>Ένα για πολλά:</w:t>
      </w:r>
    </w:p>
    <w:p w:rsidR="003D4B77" w:rsidRPr="003D4B77" w:rsidRDefault="003D4B77" w:rsidP="003D4B77">
      <w:pPr>
        <w:numPr>
          <w:ilvl w:val="1"/>
          <w:numId w:val="3"/>
        </w:numPr>
        <w:shd w:val="clear" w:color="auto" w:fill="FFFFFF"/>
        <w:spacing w:after="0" w:line="327" w:lineRule="atLeast"/>
        <w:textAlignment w:val="baseline"/>
        <w:rPr>
          <w:rFonts w:ascii="Arial" w:eastAsia="Times New Roman" w:hAnsi="Arial" w:cs="Arial"/>
          <w:color w:val="444444"/>
          <w:lang w:eastAsia="el-GR"/>
        </w:rPr>
      </w:pPr>
      <w:r w:rsidRPr="003D4B77">
        <w:rPr>
          <w:rFonts w:ascii="Arial" w:eastAsia="Times New Roman" w:hAnsi="Arial" w:cs="Arial"/>
          <w:i/>
          <w:iCs/>
          <w:color w:val="444444"/>
          <w:lang w:eastAsia="el-GR"/>
        </w:rPr>
        <w:t>Ο Έλληνας</w:t>
      </w:r>
      <w:r w:rsidRPr="003D4B77">
        <w:rPr>
          <w:rFonts w:ascii="Arial" w:eastAsia="Times New Roman" w:hAnsi="Arial" w:cs="Arial"/>
          <w:color w:val="444444"/>
          <w:lang w:eastAsia="el-GR"/>
        </w:rPr>
        <w:t> </w:t>
      </w:r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>έχει φιλότιμο (εννοούνται όλοι οι Έλληνες)</w:t>
      </w:r>
    </w:p>
    <w:p w:rsidR="003D4B77" w:rsidRPr="003D4B77" w:rsidRDefault="003D4B77" w:rsidP="003D4B77">
      <w:pPr>
        <w:numPr>
          <w:ilvl w:val="0"/>
          <w:numId w:val="3"/>
        </w:numPr>
        <w:shd w:val="clear" w:color="auto" w:fill="FFFFFF"/>
        <w:spacing w:after="0" w:line="327" w:lineRule="atLeast"/>
        <w:textAlignment w:val="baseline"/>
        <w:rPr>
          <w:rFonts w:ascii="Arial" w:eastAsia="Times New Roman" w:hAnsi="Arial" w:cs="Arial"/>
          <w:color w:val="444444"/>
          <w:lang w:eastAsia="el-GR"/>
        </w:rPr>
      </w:pPr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>Το είδος για το γένος (κάτι ειδικότερο για κάτι γενικότερο):</w:t>
      </w:r>
    </w:p>
    <w:p w:rsidR="003D4B77" w:rsidRPr="003D4B77" w:rsidRDefault="003D4B77" w:rsidP="003D4B77">
      <w:pPr>
        <w:numPr>
          <w:ilvl w:val="1"/>
          <w:numId w:val="3"/>
        </w:numPr>
        <w:shd w:val="clear" w:color="auto" w:fill="FFFFFF"/>
        <w:spacing w:after="0" w:line="327" w:lineRule="atLeast"/>
        <w:textAlignment w:val="baseline"/>
        <w:rPr>
          <w:rFonts w:ascii="Arial" w:eastAsia="Times New Roman" w:hAnsi="Arial" w:cs="Arial"/>
          <w:color w:val="444444"/>
          <w:lang w:eastAsia="el-GR"/>
        </w:rPr>
      </w:pPr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>να βγάλω</w:t>
      </w:r>
      <w:r w:rsidRPr="003D4B77">
        <w:rPr>
          <w:rFonts w:ascii="Arial" w:eastAsia="Times New Roman" w:hAnsi="Arial" w:cs="Arial"/>
          <w:color w:val="444444"/>
          <w:lang w:eastAsia="el-GR"/>
        </w:rPr>
        <w:t> </w:t>
      </w:r>
      <w:r w:rsidRPr="003D4B77">
        <w:rPr>
          <w:rFonts w:ascii="Arial" w:eastAsia="Times New Roman" w:hAnsi="Arial" w:cs="Arial"/>
          <w:i/>
          <w:iCs/>
          <w:color w:val="444444"/>
          <w:lang w:eastAsia="el-GR"/>
        </w:rPr>
        <w:t>το ψωμί μου</w:t>
      </w:r>
      <w:r w:rsidRPr="003D4B77">
        <w:rPr>
          <w:rFonts w:ascii="Arial" w:eastAsia="Times New Roman" w:hAnsi="Arial" w:cs="Arial"/>
          <w:color w:val="444444"/>
          <w:lang w:eastAsia="el-GR"/>
        </w:rPr>
        <w:t> </w:t>
      </w:r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>(εννοείται κάθε είδος τροφής)</w:t>
      </w:r>
    </w:p>
    <w:p w:rsidR="003D4B77" w:rsidRPr="003D4B77" w:rsidRDefault="003D4B77" w:rsidP="003D4B77">
      <w:pPr>
        <w:numPr>
          <w:ilvl w:val="0"/>
          <w:numId w:val="3"/>
        </w:numPr>
        <w:shd w:val="clear" w:color="auto" w:fill="FFFFFF"/>
        <w:spacing w:after="0" w:line="327" w:lineRule="atLeast"/>
        <w:textAlignment w:val="baseline"/>
        <w:rPr>
          <w:rFonts w:ascii="Arial" w:eastAsia="Times New Roman" w:hAnsi="Arial" w:cs="Arial"/>
          <w:color w:val="444444"/>
          <w:lang w:eastAsia="el-GR"/>
        </w:rPr>
      </w:pPr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>Το γένος για το είδος (κάτι γενικότερο για κάτι ειδικότερο):</w:t>
      </w:r>
    </w:p>
    <w:p w:rsidR="003D4B77" w:rsidRPr="003D4B77" w:rsidRDefault="003D4B77" w:rsidP="003D4B77">
      <w:pPr>
        <w:numPr>
          <w:ilvl w:val="1"/>
          <w:numId w:val="3"/>
        </w:numPr>
        <w:shd w:val="clear" w:color="auto" w:fill="FFFFFF"/>
        <w:spacing w:after="0" w:line="327" w:lineRule="atLeast"/>
        <w:textAlignment w:val="baseline"/>
        <w:rPr>
          <w:rFonts w:ascii="Arial" w:eastAsia="Times New Roman" w:hAnsi="Arial" w:cs="Arial"/>
          <w:color w:val="444444"/>
          <w:lang w:eastAsia="el-GR"/>
        </w:rPr>
      </w:pPr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>αυτό το</w:t>
      </w:r>
      <w:r w:rsidRPr="003D4B77">
        <w:rPr>
          <w:rFonts w:ascii="Arial" w:eastAsia="Times New Roman" w:hAnsi="Arial" w:cs="Arial"/>
          <w:color w:val="444444"/>
          <w:lang w:eastAsia="el-GR"/>
        </w:rPr>
        <w:t> </w:t>
      </w:r>
      <w:r w:rsidRPr="003D4B77">
        <w:rPr>
          <w:rFonts w:ascii="Arial" w:eastAsia="Times New Roman" w:hAnsi="Arial" w:cs="Arial"/>
          <w:i/>
          <w:iCs/>
          <w:color w:val="444444"/>
          <w:lang w:eastAsia="el-GR"/>
        </w:rPr>
        <w:t>πλάσμα</w:t>
      </w:r>
      <w:r w:rsidRPr="003D4B77">
        <w:rPr>
          <w:rFonts w:ascii="Arial" w:eastAsia="Times New Roman" w:hAnsi="Arial" w:cs="Arial"/>
          <w:color w:val="444444"/>
          <w:lang w:eastAsia="el-GR"/>
        </w:rPr>
        <w:t> </w:t>
      </w:r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>(για έναν άνθρωπο)</w:t>
      </w:r>
    </w:p>
    <w:p w:rsidR="003D4B77" w:rsidRPr="003D4B77" w:rsidRDefault="003D4B77" w:rsidP="003D4B77">
      <w:pPr>
        <w:shd w:val="clear" w:color="auto" w:fill="FFFFFF"/>
        <w:spacing w:after="0" w:line="327" w:lineRule="atLeast"/>
        <w:textAlignment w:val="baseline"/>
        <w:rPr>
          <w:rFonts w:ascii="Arial" w:eastAsia="Times New Roman" w:hAnsi="Arial" w:cs="Arial"/>
          <w:color w:val="444444"/>
          <w:lang w:eastAsia="el-GR"/>
        </w:rPr>
      </w:pPr>
      <w:r w:rsidRPr="003D4B77">
        <w:rPr>
          <w:rFonts w:ascii="Arial" w:eastAsia="Times New Roman" w:hAnsi="Arial" w:cs="Arial"/>
          <w:b/>
          <w:bCs/>
          <w:color w:val="444444"/>
          <w:u w:val="single"/>
          <w:lang w:eastAsia="el-GR"/>
        </w:rPr>
        <w:t>Μετωνυμία</w:t>
      </w:r>
      <w:r w:rsidRPr="003D4B77">
        <w:rPr>
          <w:rFonts w:ascii="Arial" w:eastAsia="Times New Roman" w:hAnsi="Arial" w:cs="Arial"/>
          <w:color w:val="444444"/>
          <w:lang w:eastAsia="el-GR"/>
        </w:rPr>
        <w:t> </w:t>
      </w:r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>: σχήμα λόγου κατά το οποίο μία λέξη αντικαθίσταται με μία άλλη λέξη ή έκφραση που έχει διαφορετική αλλά σχετιζόμενη σημασία π.χ. λέγοντας «Μέγαρο Μαξίμου» εννοούμε τον πρωθυπουργό και τους στενούς του συνεργάτες.</w:t>
      </w:r>
    </w:p>
    <w:p w:rsidR="003D4B77" w:rsidRPr="003D4B77" w:rsidRDefault="003D4B77" w:rsidP="003D4B77">
      <w:pPr>
        <w:shd w:val="clear" w:color="auto" w:fill="FFFFFF"/>
        <w:spacing w:after="0" w:line="327" w:lineRule="atLeast"/>
        <w:ind w:left="804"/>
        <w:textAlignment w:val="baseline"/>
        <w:rPr>
          <w:rFonts w:ascii="Arial" w:eastAsia="Times New Roman" w:hAnsi="Arial" w:cs="Arial"/>
          <w:color w:val="444444"/>
          <w:lang w:eastAsia="el-GR"/>
        </w:rPr>
      </w:pPr>
      <w:r w:rsidRPr="003D4B77">
        <w:rPr>
          <w:rFonts w:ascii="Arial" w:eastAsia="Times New Roman" w:hAnsi="Arial" w:cs="Arial"/>
          <w:color w:val="444444"/>
          <w:u w:val="single"/>
          <w:bdr w:val="none" w:sz="0" w:space="0" w:color="auto" w:frame="1"/>
          <w:lang w:eastAsia="el-GR"/>
        </w:rPr>
        <w:t>Συνηθισμένες περιπτώσεις μετωνυμίας</w:t>
      </w:r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 xml:space="preserve"> :</w:t>
      </w:r>
    </w:p>
    <w:p w:rsidR="003D4B77" w:rsidRPr="003D4B77" w:rsidRDefault="003D4B77" w:rsidP="003D4B77">
      <w:pPr>
        <w:numPr>
          <w:ilvl w:val="0"/>
          <w:numId w:val="4"/>
        </w:numPr>
        <w:shd w:val="clear" w:color="auto" w:fill="FFFFFF"/>
        <w:spacing w:after="0" w:line="327" w:lineRule="atLeast"/>
        <w:textAlignment w:val="baseline"/>
        <w:rPr>
          <w:rFonts w:ascii="Arial" w:eastAsia="Times New Roman" w:hAnsi="Arial" w:cs="Arial"/>
          <w:color w:val="444444"/>
          <w:lang w:eastAsia="el-GR"/>
        </w:rPr>
      </w:pPr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>η πρωτεύουσα μιας χώρας αντί για την κυβέρνησή της. Π.χ.</w:t>
      </w:r>
      <w:r w:rsidRPr="003D4B77">
        <w:rPr>
          <w:rFonts w:ascii="Arial" w:eastAsia="Times New Roman" w:hAnsi="Arial" w:cs="Arial"/>
          <w:color w:val="444444"/>
          <w:lang w:eastAsia="el-GR"/>
        </w:rPr>
        <w:t> </w:t>
      </w:r>
      <w:r w:rsidRPr="003D4B77">
        <w:rPr>
          <w:rFonts w:ascii="Arial" w:eastAsia="Times New Roman" w:hAnsi="Arial" w:cs="Arial"/>
          <w:i/>
          <w:iCs/>
          <w:color w:val="444444"/>
          <w:lang w:eastAsia="el-GR"/>
        </w:rPr>
        <w:t>Η </w:t>
      </w:r>
      <w:r w:rsidRPr="003D4B77">
        <w:rPr>
          <w:rFonts w:ascii="Arial" w:eastAsia="Times New Roman" w:hAnsi="Arial" w:cs="Arial"/>
          <w:b/>
          <w:bCs/>
          <w:i/>
          <w:iCs/>
          <w:color w:val="444444"/>
          <w:lang w:eastAsia="el-GR"/>
        </w:rPr>
        <w:t>Άγκυρα</w:t>
      </w:r>
      <w:r w:rsidRPr="003D4B77">
        <w:rPr>
          <w:rFonts w:ascii="Arial" w:eastAsia="Times New Roman" w:hAnsi="Arial" w:cs="Arial"/>
          <w:i/>
          <w:iCs/>
          <w:color w:val="444444"/>
          <w:lang w:eastAsia="el-GR"/>
        </w:rPr>
        <w:t> απέσυρε τον πρεσβευτή της στις ΗΠΑ</w:t>
      </w:r>
    </w:p>
    <w:p w:rsidR="003D4B77" w:rsidRPr="003D4B77" w:rsidRDefault="003D4B77" w:rsidP="003D4B77">
      <w:pPr>
        <w:numPr>
          <w:ilvl w:val="0"/>
          <w:numId w:val="4"/>
        </w:numPr>
        <w:shd w:val="clear" w:color="auto" w:fill="FFFFFF"/>
        <w:spacing w:after="0" w:line="327" w:lineRule="atLeast"/>
        <w:textAlignment w:val="baseline"/>
        <w:rPr>
          <w:rFonts w:ascii="Arial" w:eastAsia="Times New Roman" w:hAnsi="Arial" w:cs="Arial"/>
          <w:color w:val="444444"/>
          <w:lang w:eastAsia="el-GR"/>
        </w:rPr>
      </w:pPr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>το περιέχον αντί του περιεχόμενου: Π.χ. Κ</w:t>
      </w:r>
      <w:r w:rsidRPr="003D4B77">
        <w:rPr>
          <w:rFonts w:ascii="Arial" w:eastAsia="Times New Roman" w:hAnsi="Arial" w:cs="Arial"/>
          <w:i/>
          <w:iCs/>
          <w:color w:val="444444"/>
          <w:lang w:eastAsia="el-GR"/>
        </w:rPr>
        <w:t>άτσε να πιούμε ένα </w:t>
      </w:r>
      <w:r w:rsidRPr="003D4B77">
        <w:rPr>
          <w:rFonts w:ascii="Arial" w:eastAsia="Times New Roman" w:hAnsi="Arial" w:cs="Arial"/>
          <w:b/>
          <w:bCs/>
          <w:i/>
          <w:iCs/>
          <w:color w:val="444444"/>
          <w:lang w:eastAsia="el-GR"/>
        </w:rPr>
        <w:t>ποτήρι</w:t>
      </w:r>
    </w:p>
    <w:p w:rsidR="003D4B77" w:rsidRPr="003D4B77" w:rsidRDefault="003D4B77" w:rsidP="003D4B77">
      <w:pPr>
        <w:numPr>
          <w:ilvl w:val="0"/>
          <w:numId w:val="4"/>
        </w:numPr>
        <w:shd w:val="clear" w:color="auto" w:fill="FFFFFF"/>
        <w:spacing w:after="0" w:line="327" w:lineRule="atLeast"/>
        <w:textAlignment w:val="baseline"/>
        <w:rPr>
          <w:rFonts w:ascii="Arial" w:eastAsia="Times New Roman" w:hAnsi="Arial" w:cs="Arial"/>
          <w:color w:val="444444"/>
          <w:lang w:eastAsia="el-GR"/>
        </w:rPr>
      </w:pPr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>ο δημιουργός ή ο εφευρέτης αντί του έργου του, της εφεύρεσής του. Π.χ. Δ</w:t>
      </w:r>
      <w:r w:rsidRPr="003D4B77">
        <w:rPr>
          <w:rFonts w:ascii="Arial" w:eastAsia="Times New Roman" w:hAnsi="Arial" w:cs="Arial"/>
          <w:i/>
          <w:iCs/>
          <w:color w:val="444444"/>
          <w:lang w:eastAsia="el-GR"/>
        </w:rPr>
        <w:t>ιαβάζω </w:t>
      </w:r>
      <w:r w:rsidRPr="003D4B77">
        <w:rPr>
          <w:rFonts w:ascii="Arial" w:eastAsia="Times New Roman" w:hAnsi="Arial" w:cs="Arial"/>
          <w:b/>
          <w:bCs/>
          <w:i/>
          <w:iCs/>
          <w:color w:val="444444"/>
          <w:lang w:eastAsia="el-GR"/>
        </w:rPr>
        <w:t>Όμηρο</w:t>
      </w:r>
      <w:r w:rsidRPr="003D4B77">
        <w:rPr>
          <w:rFonts w:ascii="Arial" w:eastAsia="Times New Roman" w:hAnsi="Arial" w:cs="Arial"/>
          <w:i/>
          <w:iCs/>
          <w:color w:val="444444"/>
          <w:lang w:eastAsia="el-GR"/>
        </w:rPr>
        <w:t xml:space="preserve"> (διαβάζω την </w:t>
      </w:r>
      <w:proofErr w:type="spellStart"/>
      <w:r w:rsidRPr="003D4B77">
        <w:rPr>
          <w:rFonts w:ascii="Arial" w:eastAsia="Times New Roman" w:hAnsi="Arial" w:cs="Arial"/>
          <w:i/>
          <w:iCs/>
          <w:color w:val="444444"/>
          <w:lang w:eastAsia="el-GR"/>
        </w:rPr>
        <w:t>Ιλιάδα</w:t>
      </w:r>
      <w:proofErr w:type="spellEnd"/>
      <w:r w:rsidRPr="003D4B77">
        <w:rPr>
          <w:rFonts w:ascii="Arial" w:eastAsia="Times New Roman" w:hAnsi="Arial" w:cs="Arial"/>
          <w:i/>
          <w:iCs/>
          <w:color w:val="444444"/>
          <w:lang w:eastAsia="el-GR"/>
        </w:rPr>
        <w:t xml:space="preserve"> ή την Οδύσσεια). Κρατούσε </w:t>
      </w:r>
      <w:proofErr w:type="spellStart"/>
      <w:r w:rsidRPr="003D4B77">
        <w:rPr>
          <w:rFonts w:ascii="Arial" w:eastAsia="Times New Roman" w:hAnsi="Arial" w:cs="Arial"/>
          <w:b/>
          <w:bCs/>
          <w:color w:val="444444"/>
          <w:lang w:eastAsia="el-GR"/>
        </w:rPr>
        <w:t>Καλάσνικοφ</w:t>
      </w:r>
      <w:proofErr w:type="spellEnd"/>
      <w:r>
        <w:rPr>
          <w:rFonts w:ascii="Arial" w:eastAsia="Times New Roman" w:hAnsi="Arial" w:cs="Arial"/>
          <w:b/>
          <w:bCs/>
          <w:color w:val="444444"/>
          <w:lang w:eastAsia="el-GR"/>
        </w:rPr>
        <w:t xml:space="preserve"> </w:t>
      </w:r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 xml:space="preserve">(όπλο του οποίου ο κατασκευαστής λεγόταν </w:t>
      </w:r>
      <w:proofErr w:type="spellStart"/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>Καλάσνικοφ</w:t>
      </w:r>
      <w:proofErr w:type="spellEnd"/>
      <w:r w:rsidRPr="003D4B77">
        <w:rPr>
          <w:rFonts w:ascii="Arial" w:eastAsia="Times New Roman" w:hAnsi="Arial" w:cs="Arial"/>
          <w:color w:val="444444"/>
          <w:bdr w:val="none" w:sz="0" w:space="0" w:color="auto" w:frame="1"/>
          <w:lang w:eastAsia="el-GR"/>
        </w:rPr>
        <w:t>).</w:t>
      </w:r>
    </w:p>
    <w:p w:rsidR="0048589E" w:rsidRDefault="0048589E" w:rsidP="003D4B77">
      <w:pPr>
        <w:rPr>
          <w:rFonts w:ascii="Arial" w:hAnsi="Arial" w:cs="Arial"/>
          <w:sz w:val="24"/>
          <w:szCs w:val="24"/>
        </w:rPr>
      </w:pPr>
    </w:p>
    <w:p w:rsidR="003D4B77" w:rsidRPr="00353D63" w:rsidRDefault="0048589E" w:rsidP="003D4B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Πηγή: </w:t>
      </w:r>
      <w:r w:rsidRPr="0048589E">
        <w:rPr>
          <w:rFonts w:ascii="Arial" w:hAnsi="Arial" w:cs="Arial"/>
          <w:sz w:val="24"/>
          <w:szCs w:val="24"/>
        </w:rPr>
        <w:t>http://psifiakiparea.pbworks.com/w/page/65125268/%CE%A3%CF%87%CE%AE%CE%BC%CE%B1%CF%84%CE%B1%20%CE%BB%CF%8C%CE%B3%CE%BF%CF%85</w:t>
      </w:r>
    </w:p>
    <w:p w:rsidR="003D4B77" w:rsidRPr="003D4B77" w:rsidRDefault="003D4B77" w:rsidP="003D4B77">
      <w:pPr>
        <w:jc w:val="center"/>
        <w:rPr>
          <w:rFonts w:ascii="Arial" w:hAnsi="Arial" w:cs="Arial"/>
          <w:sz w:val="24"/>
          <w:szCs w:val="24"/>
        </w:rPr>
      </w:pPr>
      <w:r w:rsidRPr="003D4B77">
        <w:rPr>
          <w:rFonts w:ascii="Arial" w:hAnsi="Arial" w:cs="Arial"/>
          <w:sz w:val="24"/>
          <w:szCs w:val="24"/>
        </w:rPr>
        <w:t>ΑΛΛΑ ΠΑΡΑΔΕΙΓΜΑΤΑ</w:t>
      </w:r>
    </w:p>
    <w:p w:rsidR="00353D63" w:rsidRPr="00353D63" w:rsidRDefault="00353D63" w:rsidP="003D4B77">
      <w:pPr>
        <w:ind w:firstLine="360"/>
        <w:rPr>
          <w:rFonts w:ascii="Arial" w:hAnsi="Arial" w:cs="Arial"/>
          <w:sz w:val="24"/>
          <w:szCs w:val="24"/>
          <w:u w:val="single"/>
        </w:rPr>
      </w:pPr>
      <w:r w:rsidRPr="00353D63">
        <w:rPr>
          <w:rFonts w:ascii="Arial" w:hAnsi="Arial" w:cs="Arial"/>
          <w:sz w:val="24"/>
          <w:szCs w:val="24"/>
          <w:u w:val="single"/>
        </w:rPr>
        <w:t>ΣΥΝΕΚΔΟΧΗ</w:t>
      </w:r>
    </w:p>
    <w:p w:rsidR="00353D63" w:rsidRPr="00353D63" w:rsidRDefault="00353D63" w:rsidP="00353D63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3D63">
        <w:rPr>
          <w:rFonts w:ascii="Arial" w:hAnsi="Arial" w:cs="Arial"/>
          <w:sz w:val="24"/>
          <w:szCs w:val="24"/>
        </w:rPr>
        <w:t>Ο γονιός θέλει πάντα την προκοπή του παιδιού (οι γονείς – το μέρος αντί του όλου)</w:t>
      </w:r>
    </w:p>
    <w:p w:rsidR="00353D63" w:rsidRPr="00353D63" w:rsidRDefault="00353D63" w:rsidP="00353D63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3D63">
        <w:rPr>
          <w:rFonts w:ascii="Arial" w:hAnsi="Arial" w:cs="Arial"/>
          <w:sz w:val="24"/>
          <w:szCs w:val="24"/>
        </w:rPr>
        <w:t>Βάλτο καλά στο κεφάλι σου (το όλον αντί του μέρους)</w:t>
      </w:r>
    </w:p>
    <w:p w:rsidR="003D4B77" w:rsidRDefault="00353D63" w:rsidP="003D4B7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3D63">
        <w:rPr>
          <w:rFonts w:ascii="Arial" w:hAnsi="Arial" w:cs="Arial"/>
          <w:sz w:val="24"/>
          <w:szCs w:val="24"/>
        </w:rPr>
        <w:t>Θα του βάλουν νυστέρι (=θα τον εγχειρίσουν – το μέρος αντί του όλου)</w:t>
      </w:r>
    </w:p>
    <w:p w:rsidR="003D4B77" w:rsidRPr="003D4B77" w:rsidRDefault="003D4B77" w:rsidP="003D4B77">
      <w:pPr>
        <w:ind w:left="360"/>
        <w:rPr>
          <w:rFonts w:ascii="Arial" w:hAnsi="Arial" w:cs="Arial"/>
          <w:sz w:val="24"/>
          <w:szCs w:val="24"/>
        </w:rPr>
      </w:pPr>
      <w:r w:rsidRPr="003D4B77">
        <w:rPr>
          <w:rFonts w:ascii="Arial" w:hAnsi="Arial" w:cs="Arial"/>
          <w:sz w:val="24"/>
          <w:szCs w:val="24"/>
          <w:u w:val="single"/>
        </w:rPr>
        <w:t xml:space="preserve"> ΜΕΤΩΝΥΜΙΑ</w:t>
      </w:r>
    </w:p>
    <w:p w:rsidR="003D4B77" w:rsidRPr="00353D63" w:rsidRDefault="003D4B77" w:rsidP="003D4B7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3D63">
        <w:rPr>
          <w:rFonts w:ascii="Arial" w:hAnsi="Arial" w:cs="Arial"/>
          <w:sz w:val="24"/>
          <w:szCs w:val="24"/>
        </w:rPr>
        <w:t>Κάπνισμα (=οι βλαβερές συνέπειες του καπνίσματος)</w:t>
      </w:r>
    </w:p>
    <w:p w:rsidR="003D4B77" w:rsidRPr="00353D63" w:rsidRDefault="003D4B77" w:rsidP="003D4B7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3D63">
        <w:rPr>
          <w:rFonts w:ascii="Arial" w:hAnsi="Arial" w:cs="Arial"/>
          <w:sz w:val="24"/>
          <w:szCs w:val="24"/>
        </w:rPr>
        <w:t>Τα ταξί τραβούν χειρόφρενο (=οι ταξιτζήδες)</w:t>
      </w:r>
    </w:p>
    <w:p w:rsidR="003D4B77" w:rsidRPr="00353D63" w:rsidRDefault="003D4B77" w:rsidP="003D4B7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3D63">
        <w:rPr>
          <w:rFonts w:ascii="Arial" w:hAnsi="Arial" w:cs="Arial"/>
          <w:sz w:val="24"/>
          <w:szCs w:val="24"/>
        </w:rPr>
        <w:t>Φέρε μας δυο πράσινες (=μπύρες)</w:t>
      </w:r>
    </w:p>
    <w:p w:rsidR="003D4B77" w:rsidRPr="00353D63" w:rsidRDefault="003D4B77" w:rsidP="003D4B7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3D63">
        <w:rPr>
          <w:rFonts w:ascii="Arial" w:hAnsi="Arial" w:cs="Arial"/>
          <w:sz w:val="24"/>
          <w:szCs w:val="24"/>
        </w:rPr>
        <w:t>Έδωσα φακελάκι στον γιατρό (=το χρηματικό περιεχόμενο)</w:t>
      </w:r>
    </w:p>
    <w:p w:rsidR="003D4B77" w:rsidRPr="00353D63" w:rsidRDefault="003D4B77" w:rsidP="003D4B7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3D63">
        <w:rPr>
          <w:rFonts w:ascii="Arial" w:hAnsi="Arial" w:cs="Arial"/>
          <w:sz w:val="24"/>
          <w:szCs w:val="24"/>
        </w:rPr>
        <w:t>Λαός και Κολωνάκι (φτωχοί και πλούσιοι)</w:t>
      </w:r>
    </w:p>
    <w:p w:rsidR="003D4B77" w:rsidRPr="003D4B77" w:rsidRDefault="003D4B77" w:rsidP="003D4B77">
      <w:pPr>
        <w:rPr>
          <w:rFonts w:ascii="Arial" w:hAnsi="Arial" w:cs="Arial"/>
          <w:sz w:val="24"/>
          <w:szCs w:val="24"/>
        </w:rPr>
      </w:pPr>
    </w:p>
    <w:sectPr w:rsidR="003D4B77" w:rsidRPr="003D4B77" w:rsidSect="003D4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11C60"/>
    <w:multiLevelType w:val="hybridMultilevel"/>
    <w:tmpl w:val="6B16A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63385"/>
    <w:multiLevelType w:val="hybridMultilevel"/>
    <w:tmpl w:val="B0A8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70610"/>
    <w:multiLevelType w:val="multilevel"/>
    <w:tmpl w:val="A614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E1A11"/>
    <w:multiLevelType w:val="multilevel"/>
    <w:tmpl w:val="76C8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3D63"/>
    <w:rsid w:val="00353D63"/>
    <w:rsid w:val="003D4B77"/>
    <w:rsid w:val="0048589E"/>
    <w:rsid w:val="004D5536"/>
    <w:rsid w:val="005114F9"/>
    <w:rsid w:val="006A6A18"/>
    <w:rsid w:val="007B6D96"/>
    <w:rsid w:val="00A252FC"/>
    <w:rsid w:val="00D04C53"/>
    <w:rsid w:val="00DA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D6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3D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3D4B77"/>
    <w:rPr>
      <w:b/>
      <w:bCs/>
    </w:rPr>
  </w:style>
  <w:style w:type="character" w:customStyle="1" w:styleId="apple-converted-space">
    <w:name w:val="apple-converted-space"/>
    <w:basedOn w:val="a0"/>
    <w:rsid w:val="003D4B77"/>
  </w:style>
  <w:style w:type="character" w:styleId="a5">
    <w:name w:val="Emphasis"/>
    <w:basedOn w:val="a0"/>
    <w:uiPriority w:val="20"/>
    <w:qFormat/>
    <w:rsid w:val="003D4B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2017-05-10T06:49:00Z</cp:lastPrinted>
  <dcterms:created xsi:type="dcterms:W3CDTF">2016-11-12T13:49:00Z</dcterms:created>
  <dcterms:modified xsi:type="dcterms:W3CDTF">2017-05-10T06:50:00Z</dcterms:modified>
</cp:coreProperties>
</file>