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C9" w:rsidRPr="00064BC9" w:rsidRDefault="00064BC9" w:rsidP="00064BC9">
      <w:pPr>
        <w:spacing w:after="225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u w:val="single"/>
          <w:lang w:eastAsia="el-GR"/>
          <w14:ligatures w14:val="none"/>
        </w:rPr>
      </w:pPr>
      <w:r w:rsidRPr="00064BC9">
        <w:rPr>
          <w:rFonts w:ascii="Arial" w:eastAsia="Times New Roman" w:hAnsi="Arial" w:cs="Arial"/>
          <w:b/>
          <w:bCs/>
          <w:kern w:val="36"/>
          <w:u w:val="single"/>
          <w:lang w:eastAsia="el-GR"/>
          <w14:ligatures w14:val="none"/>
        </w:rPr>
        <w:t>Παρατακτικοί και υποτακτικοί σύνδεσμοι στη νέα ελληνική γλώσσα</w:t>
      </w:r>
    </w:p>
    <w:p w:rsidR="00064BC9" w:rsidRPr="00064BC9" w:rsidRDefault="00064BC9" w:rsidP="00064BC9">
      <w:pPr>
        <w:spacing w:after="0" w:line="240" w:lineRule="auto"/>
        <w:textAlignment w:val="baseline"/>
        <w:rPr>
          <w:rFonts w:ascii="Arial" w:eastAsia="Times New Roman" w:hAnsi="Arial" w:cs="Arial"/>
          <w:color w:val="343434"/>
          <w:kern w:val="0"/>
          <w:lang w:eastAsia="el-GR"/>
          <w14:ligatures w14:val="none"/>
        </w:rPr>
      </w:pPr>
    </w:p>
    <w:p w:rsidR="00064BC9" w:rsidRPr="00064BC9" w:rsidRDefault="00064BC9" w:rsidP="00064BC9">
      <w:pPr>
        <w:pStyle w:val="a4"/>
        <w:numPr>
          <w:ilvl w:val="0"/>
          <w:numId w:val="4"/>
        </w:numPr>
        <w:spacing w:after="0" w:line="270" w:lineRule="atLeast"/>
        <w:textAlignment w:val="baseline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064BC9">
        <w:rPr>
          <w:rFonts w:ascii="Arial" w:eastAsia="Times New Roman" w:hAnsi="Arial" w:cs="Arial"/>
          <w:b/>
          <w:bCs/>
          <w:color w:val="222222"/>
          <w:kern w:val="0"/>
          <w:bdr w:val="none" w:sz="0" w:space="0" w:color="auto" w:frame="1"/>
          <w:lang w:eastAsia="el-GR"/>
          <w14:ligatures w14:val="none"/>
        </w:rPr>
        <w:t>ΠΑΡΑΤΑΚΤΙΚΟΙ ΣΥΝΔΕΣΜΟΙ</w:t>
      </w:r>
    </w:p>
    <w:p w:rsidR="00064BC9" w:rsidRPr="00064BC9" w:rsidRDefault="00064BC9" w:rsidP="00064BC9">
      <w:pPr>
        <w:spacing w:after="0" w:line="270" w:lineRule="atLeast"/>
        <w:textAlignment w:val="baseline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</w:p>
    <w:p w:rsidR="00064BC9" w:rsidRPr="00064BC9" w:rsidRDefault="00064BC9" w:rsidP="00064BC9">
      <w:pPr>
        <w:spacing w:after="0" w:line="270" w:lineRule="atLeast"/>
        <w:textAlignment w:val="baseline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1. Συμπλεκτικοί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και, ούτε, μήτε.</w:t>
      </w:r>
    </w:p>
    <w:p w:rsidR="00064BC9" w:rsidRPr="00064BC9" w:rsidRDefault="00064BC9" w:rsidP="00064BC9">
      <w:pPr>
        <w:spacing w:after="0" w:line="270" w:lineRule="atLeast"/>
        <w:textAlignment w:val="baseline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</w:p>
    <w:p w:rsidR="00064BC9" w:rsidRPr="00064BC9" w:rsidRDefault="00064BC9" w:rsidP="00064BC9">
      <w:pPr>
        <w:spacing w:after="0" w:line="270" w:lineRule="atLeast"/>
        <w:textAlignment w:val="baseline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2. 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Διαζευκτικοί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ή, ή-ή, είτε, είτε-είτε, είτε-ή.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3. 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Αντιθετικοί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αλλά, παρά, όμως, ωστόσο, ενώ, μόνο (που), μα (χρησιμοποιείται κυρίως στον προφορικό λόγο), εντούτοις, μολαταύτα, εκεί που, (κι) έπειτα, εξάλλου, μάλιστα.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4. 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Συμπερασματικοί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λοιπόν, ώστε, άρα, έτσι, που, έπειτα, τότε, ύστερα, επομένως.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5. 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Επεξηγηματικός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δηλαδή.</w:t>
      </w:r>
    </w:p>
    <w:p w:rsidR="00064BC9" w:rsidRPr="00064BC9" w:rsidRDefault="00064BC9" w:rsidP="00064BC9">
      <w:pPr>
        <w:spacing w:after="0" w:line="270" w:lineRule="atLeast"/>
        <w:textAlignment w:val="baseline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</w:p>
    <w:p w:rsidR="00064BC9" w:rsidRDefault="00064BC9" w:rsidP="00064BC9">
      <w:pPr>
        <w:pStyle w:val="a4"/>
        <w:numPr>
          <w:ilvl w:val="0"/>
          <w:numId w:val="4"/>
        </w:numPr>
        <w:spacing w:after="0" w:line="270" w:lineRule="atLeast"/>
        <w:textAlignment w:val="baseline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064BC9">
        <w:rPr>
          <w:rFonts w:ascii="Arial" w:eastAsia="Times New Roman" w:hAnsi="Arial" w:cs="Arial"/>
          <w:b/>
          <w:bCs/>
          <w:color w:val="222222"/>
          <w:kern w:val="0"/>
          <w:bdr w:val="none" w:sz="0" w:space="0" w:color="auto" w:frame="1"/>
          <w:lang w:eastAsia="el-GR"/>
          <w14:ligatures w14:val="none"/>
        </w:rPr>
        <w:t>ΥΠΟΤΑΚΤΙΚΟΙ ΣΥΝΔΕΣΜΟΙ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1. 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Ειδικοί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ότι, πως, που.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2. 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Χρονικοί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όταν, σαν, ενώ, καθώς, κάθε που, αφού, αφότου, πριν (να), μόλις, προτού, προτού, ώσπου, ωσότου, όσο που, εφόσον, άμα, εκεί που (= μόλις), ευθύς ως.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3. 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Αιτιολογικοί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επειδή, αφού, καθώς, διότι, μια και, μια που.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4. 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Υποθετικοί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αν, εάν, (άμα, σαν).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5. 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Τελικοί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να, για να.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6. 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Αποτελεσματικοί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ώστε, ώστε να, έτσι που, που, (για να).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7. 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Διστακτικοί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ή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ενδοιαστικοί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μη(ν), μήπως.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8. 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Εναντιωματικοί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/ </w:t>
      </w:r>
      <w:r w:rsidRPr="00064BC9">
        <w:rPr>
          <w:rFonts w:ascii="Arial" w:eastAsia="Times New Roman" w:hAnsi="Arial" w:cs="Arial"/>
          <w:i/>
          <w:iCs/>
          <w:color w:val="222222"/>
          <w:kern w:val="0"/>
          <w:bdr w:val="none" w:sz="0" w:space="0" w:color="auto" w:frame="1"/>
          <w:lang w:eastAsia="el-GR"/>
          <w14:ligatures w14:val="none"/>
        </w:rPr>
        <w:t>παραχωρητικοί</w:t>
      </w:r>
      <w:r w:rsidRPr="00064BC9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αν και, μολονότι, μόλο που, παρ’ όλο που, και που, και ας, και αν, και αν ακόμη, ακόμη και αν, έστω και αν, παρ’ ότι, ενώ, και που, και ας.</w:t>
      </w:r>
    </w:p>
    <w:p w:rsidR="00064BC9" w:rsidRDefault="00064BC9" w:rsidP="00064BC9">
      <w:pPr>
        <w:spacing w:after="0" w:line="270" w:lineRule="atLeast"/>
        <w:textAlignment w:val="baseline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</w:p>
    <w:p w:rsidR="00064BC9" w:rsidRDefault="00064BC9" w:rsidP="00064BC9">
      <w:pPr>
        <w:spacing w:after="0" w:line="270" w:lineRule="atLeast"/>
        <w:textAlignment w:val="baseline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</w:p>
    <w:p w:rsidR="00064BC9" w:rsidRDefault="00064BC9" w:rsidP="00064BC9">
      <w:pPr>
        <w:spacing w:after="0" w:line="270" w:lineRule="atLeast"/>
        <w:textAlignment w:val="baseline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hyperlink r:id="rId5" w:history="1">
        <w:r w:rsidRPr="00C153A0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https://e-didaskalia.blogspot.com/2013/09/blog-post_9899.html</w:t>
        </w:r>
      </w:hyperlink>
    </w:p>
    <w:p w:rsidR="00064BC9" w:rsidRPr="00064BC9" w:rsidRDefault="00064BC9" w:rsidP="00064BC9">
      <w:pPr>
        <w:spacing w:after="0" w:line="270" w:lineRule="atLeast"/>
        <w:textAlignment w:val="baseline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bookmarkStart w:id="0" w:name="_GoBack"/>
      <w:bookmarkEnd w:id="0"/>
    </w:p>
    <w:p w:rsidR="00BB2825" w:rsidRPr="00064BC9" w:rsidRDefault="00BB2825" w:rsidP="00064BC9">
      <w:pPr>
        <w:rPr>
          <w:rFonts w:ascii="Arial" w:hAnsi="Arial" w:cs="Arial"/>
        </w:rPr>
      </w:pPr>
    </w:p>
    <w:sectPr w:rsidR="00BB2825" w:rsidRPr="00064BC9" w:rsidSect="00325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2FDE"/>
    <w:multiLevelType w:val="hybridMultilevel"/>
    <w:tmpl w:val="062AE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799"/>
    <w:multiLevelType w:val="hybridMultilevel"/>
    <w:tmpl w:val="7BA01E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31B82"/>
    <w:multiLevelType w:val="hybridMultilevel"/>
    <w:tmpl w:val="BF547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E60A9"/>
    <w:multiLevelType w:val="hybridMultilevel"/>
    <w:tmpl w:val="DC02E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81"/>
    <w:rsid w:val="00064BC9"/>
    <w:rsid w:val="00164C58"/>
    <w:rsid w:val="002B0D81"/>
    <w:rsid w:val="0032561C"/>
    <w:rsid w:val="00826FC7"/>
    <w:rsid w:val="00BB2825"/>
    <w:rsid w:val="00E9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C26E"/>
  <w15:chartTrackingRefBased/>
  <w15:docId w15:val="{3F42683A-DF9F-4A16-9621-5E40776F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">
    <w:name w:val="ca15"/>
    <w:basedOn w:val="a"/>
    <w:rsid w:val="0032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32561C"/>
    <w:rPr>
      <w:color w:val="0000FF"/>
      <w:u w:val="single"/>
    </w:rPr>
  </w:style>
  <w:style w:type="paragraph" w:styleId="a3">
    <w:name w:val="No Spacing"/>
    <w:uiPriority w:val="1"/>
    <w:qFormat/>
    <w:rsid w:val="003256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9478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93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5247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didaskalia.blogspot.com/2013/09/blog-post_989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2023-10-10T16:39:00Z</dcterms:created>
  <dcterms:modified xsi:type="dcterms:W3CDTF">2023-10-10T17:01:00Z</dcterms:modified>
</cp:coreProperties>
</file>