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56E" w:rsidRPr="00422F20" w:rsidRDefault="008F156E" w:rsidP="008F156E">
      <w:pPr>
        <w:spacing w:after="0" w:line="449" w:lineRule="atLeast"/>
        <w:ind w:left="120" w:right="120"/>
        <w:jc w:val="center"/>
        <w:rPr>
          <w:rFonts w:ascii="Calibri" w:eastAsia="Times New Roman" w:hAnsi="Calibri" w:cs="Times New Roman"/>
          <w:b/>
          <w:bCs/>
          <w:color w:val="FF0000"/>
          <w:sz w:val="24"/>
          <w:szCs w:val="24"/>
          <w:lang w:eastAsia="el-GR"/>
        </w:rPr>
      </w:pPr>
      <w:r w:rsidRPr="008F156E">
        <w:rPr>
          <w:rFonts w:ascii="Arial" w:eastAsia="Times New Roman" w:hAnsi="Arial" w:cs="Arial"/>
          <w:bCs/>
          <w:sz w:val="24"/>
          <w:szCs w:val="24"/>
          <w:u w:val="single"/>
          <w:lang w:eastAsia="el-GR"/>
        </w:rPr>
        <w:t>4η Ενότητα, Τα πλεονεκτήματα της ειρήνης</w:t>
      </w:r>
      <w:r w:rsidR="00422F20" w:rsidRPr="00422F20">
        <w:rPr>
          <w:rFonts w:ascii="Arial" w:eastAsia="Times New Roman" w:hAnsi="Arial" w:cs="Arial"/>
          <w:i/>
          <w:sz w:val="20"/>
          <w:szCs w:val="20"/>
          <w:lang w:eastAsia="el-GR"/>
        </w:rPr>
        <w:t xml:space="preserve"> ( </w:t>
      </w:r>
      <w:proofErr w:type="spellStart"/>
      <w:r w:rsidR="00422F20" w:rsidRPr="00422F20">
        <w:rPr>
          <w:rFonts w:ascii="Arial" w:eastAsia="Times New Roman" w:hAnsi="Arial" w:cs="Arial"/>
          <w:i/>
          <w:sz w:val="24"/>
          <w:szCs w:val="24"/>
          <w:lang w:eastAsia="el-GR"/>
        </w:rPr>
        <w:t>Ἰσοκράτης</w:t>
      </w:r>
      <w:proofErr w:type="spellEnd"/>
      <w:r w:rsidR="00422F20" w:rsidRPr="00422F20">
        <w:rPr>
          <w:rFonts w:ascii="Arial" w:eastAsia="Times New Roman" w:hAnsi="Arial" w:cs="Arial"/>
          <w:i/>
          <w:sz w:val="24"/>
          <w:szCs w:val="24"/>
          <w:lang w:eastAsia="el-GR"/>
        </w:rPr>
        <w:t xml:space="preserve">, </w:t>
      </w:r>
      <w:proofErr w:type="spellStart"/>
      <w:r w:rsidR="00422F20">
        <w:rPr>
          <w:rFonts w:ascii="Arial" w:eastAsia="Times New Roman" w:hAnsi="Arial" w:cs="Arial"/>
          <w:i/>
          <w:sz w:val="24"/>
          <w:szCs w:val="24"/>
          <w:lang w:eastAsia="el-GR"/>
        </w:rPr>
        <w:t>Π</w:t>
      </w:r>
      <w:r w:rsidR="00422F20" w:rsidRPr="00422F20">
        <w:rPr>
          <w:rFonts w:ascii="Arial" w:eastAsia="Times New Roman" w:hAnsi="Arial" w:cs="Arial"/>
          <w:i/>
          <w:sz w:val="24"/>
          <w:szCs w:val="24"/>
          <w:lang w:eastAsia="el-GR"/>
        </w:rPr>
        <w:t>ερὶ</w:t>
      </w:r>
      <w:proofErr w:type="spellEnd"/>
      <w:r w:rsidR="00422F20" w:rsidRPr="00422F20">
        <w:rPr>
          <w:rFonts w:ascii="Arial" w:eastAsia="Times New Roman" w:hAnsi="Arial" w:cs="Arial"/>
          <w:i/>
          <w:sz w:val="24"/>
          <w:szCs w:val="24"/>
          <w:lang w:eastAsia="el-GR"/>
        </w:rPr>
        <w:t xml:space="preserve"> </w:t>
      </w:r>
      <w:proofErr w:type="spellStart"/>
      <w:r w:rsidR="00422F20" w:rsidRPr="00422F20">
        <w:rPr>
          <w:rFonts w:ascii="Arial" w:eastAsia="Times New Roman" w:hAnsi="Arial" w:cs="Arial"/>
          <w:i/>
          <w:sz w:val="24"/>
          <w:szCs w:val="24"/>
          <w:lang w:eastAsia="el-GR"/>
        </w:rPr>
        <w:t>εἰρήνης</w:t>
      </w:r>
      <w:proofErr w:type="spellEnd"/>
      <w:r w:rsidR="00422F20" w:rsidRPr="00422F20">
        <w:rPr>
          <w:rFonts w:ascii="Arial" w:eastAsia="Times New Roman" w:hAnsi="Arial" w:cs="Arial"/>
          <w:i/>
          <w:sz w:val="24"/>
          <w:szCs w:val="24"/>
          <w:lang w:eastAsia="el-GR"/>
        </w:rPr>
        <w:t xml:space="preserve"> 19-21)</w:t>
      </w:r>
    </w:p>
    <w:p w:rsidR="0071235A" w:rsidRPr="00422F20" w:rsidRDefault="0071235A" w:rsidP="008F156E">
      <w:pPr>
        <w:spacing w:after="0" w:line="449" w:lineRule="atLeast"/>
        <w:ind w:left="120" w:right="120"/>
        <w:jc w:val="center"/>
        <w:rPr>
          <w:rFonts w:ascii="Calibri" w:eastAsia="Times New Roman" w:hAnsi="Calibri" w:cs="Times New Roman"/>
          <w:b/>
          <w:bCs/>
          <w:color w:val="FF0000"/>
          <w:sz w:val="24"/>
          <w:szCs w:val="24"/>
          <w:lang w:eastAsia="el-GR"/>
        </w:rPr>
      </w:pPr>
    </w:p>
    <w:tbl>
      <w:tblPr>
        <w:tblW w:w="11260" w:type="dxa"/>
        <w:jc w:val="center"/>
        <w:tblInd w:w="1388" w:type="dxa"/>
        <w:tblBorders>
          <w:top w:val="single" w:sz="6" w:space="0" w:color="E2E2E2"/>
          <w:left w:val="single" w:sz="6" w:space="0" w:color="E2E2E2"/>
          <w:bottom w:val="single" w:sz="6" w:space="0" w:color="E2E2E2"/>
          <w:right w:val="single" w:sz="6" w:space="0" w:color="E2E2E2"/>
        </w:tblBorders>
        <w:shd w:val="clear" w:color="auto" w:fill="FFFFFF"/>
        <w:tblCellMar>
          <w:top w:w="15" w:type="dxa"/>
          <w:left w:w="15" w:type="dxa"/>
          <w:bottom w:w="15" w:type="dxa"/>
          <w:right w:w="15" w:type="dxa"/>
        </w:tblCellMar>
        <w:tblLook w:val="04A0"/>
      </w:tblPr>
      <w:tblGrid>
        <w:gridCol w:w="5732"/>
        <w:gridCol w:w="5528"/>
      </w:tblGrid>
      <w:tr w:rsidR="008F156E" w:rsidRPr="008F156E" w:rsidTr="00422F20">
        <w:trPr>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Ἆρ</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οὖν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ἄν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ἐξαρκέσειεν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ἡμῖν</w:t>
            </w:r>
            <w:proofErr w:type="spellEnd"/>
            <w:r w:rsidRPr="008F156E">
              <w:rPr>
                <w:rFonts w:ascii="Arial" w:eastAsia="Times New Roman" w:hAnsi="Arial" w:cs="Arial"/>
                <w:lang w:eastAsia="el-GR"/>
              </w:rPr>
              <w:t>,</w:t>
            </w:r>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Άραγε, λοιπόν, θα ήταν αρκετό σ’ εμάς,</w:t>
            </w:r>
          </w:p>
        </w:tc>
      </w:tr>
      <w:tr w:rsidR="008F156E" w:rsidRPr="008F156E" w:rsidTr="00422F20">
        <w:trPr>
          <w:trHeight w:val="242"/>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εἰ</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τὴν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πόλιν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ἀσφαλῶς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οἰκοῖμεν</w:t>
            </w:r>
            <w:proofErr w:type="spellEnd"/>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και να διοικούμε την πόλη με ασφάλεια</w:t>
            </w:r>
          </w:p>
        </w:tc>
      </w:tr>
      <w:tr w:rsidR="008F156E" w:rsidRPr="008F156E" w:rsidTr="00422F20">
        <w:trPr>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καὶ</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τὰ</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περὶ</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τὸν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βίον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εὐπορώτεροι</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γιγνοίμεθα</w:t>
            </w:r>
            <w:proofErr w:type="spellEnd"/>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και στα σχετικά με τη ζωή να γινόμαστε πιο πλούσιοι</w:t>
            </w:r>
          </w:p>
        </w:tc>
      </w:tr>
      <w:tr w:rsidR="008F156E" w:rsidRPr="008F156E" w:rsidTr="00422F20">
        <w:trPr>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καὶ</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τά</w:t>
            </w:r>
            <w:proofErr w:type="spellEnd"/>
            <w:r w:rsidRPr="008F156E">
              <w:rPr>
                <w:rFonts w:ascii="Arial" w:eastAsia="Times New Roman" w:hAnsi="Arial" w:cs="Arial"/>
                <w:lang w:eastAsia="el-GR"/>
              </w:rPr>
              <w:t xml:space="preserve"> τε </w:t>
            </w:r>
            <w:proofErr w:type="spellStart"/>
            <w:r w:rsidRPr="008F156E">
              <w:rPr>
                <w:rFonts w:ascii="Arial" w:eastAsia="Times New Roman" w:hAnsi="Arial" w:cs="Arial"/>
                <w:lang w:eastAsia="el-GR"/>
              </w:rPr>
              <w:t>πρὸς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ἡμᾶς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αὐτοὺς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ὁμονοοῖμεν</w:t>
            </w:r>
            <w:proofErr w:type="spellEnd"/>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και να έχουμε ομόνοια μεταξύ μας</w:t>
            </w:r>
          </w:p>
        </w:tc>
      </w:tr>
      <w:tr w:rsidR="008F156E" w:rsidRPr="008F156E" w:rsidTr="00422F20">
        <w:trPr>
          <w:trHeight w:val="292"/>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καὶ</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παρὰ</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τοῖς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Ἕλλησιν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εὐδοκιμοῖμεν</w:t>
            </w:r>
            <w:proofErr w:type="spellEnd"/>
            <w:r w:rsidRPr="008F156E">
              <w:rPr>
                <w:rFonts w:ascii="Arial" w:eastAsia="Times New Roman" w:hAnsi="Arial" w:cs="Arial"/>
                <w:lang w:eastAsia="el-GR"/>
              </w:rPr>
              <w:t>;</w:t>
            </w:r>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και να χαίρουμε εκτίμησης μεταξύ των Ελλήνων;</w:t>
            </w:r>
          </w:p>
        </w:tc>
      </w:tr>
      <w:tr w:rsidR="008F156E" w:rsidRPr="008F156E" w:rsidTr="00422F20">
        <w:trPr>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Ἐγὼ</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μὲν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γὰρ</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ἡγοῦμαι</w:t>
            </w:r>
            <w:proofErr w:type="spellEnd"/>
            <w:r w:rsidRPr="008F156E">
              <w:rPr>
                <w:rFonts w:ascii="Arial" w:eastAsia="Times New Roman" w:hAnsi="Arial" w:cs="Arial"/>
                <w:lang w:eastAsia="el-GR"/>
              </w:rPr>
              <w:t xml:space="preserve"> τούτων </w:t>
            </w:r>
            <w:proofErr w:type="spellStart"/>
            <w:r w:rsidRPr="008F156E">
              <w:rPr>
                <w:rFonts w:ascii="Arial" w:eastAsia="Times New Roman" w:hAnsi="Arial" w:cs="Arial"/>
                <w:lang w:eastAsia="el-GR"/>
              </w:rPr>
              <w:t>ὑπαρξάντων</w:t>
            </w:r>
            <w:proofErr w:type="spellEnd"/>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Γιατί εγώ βέβαια νομίζω ότι αν γίνουν αυτά</w:t>
            </w:r>
          </w:p>
        </w:tc>
      </w:tr>
      <w:tr w:rsidR="008F156E" w:rsidRPr="008F156E" w:rsidTr="00422F20">
        <w:trPr>
          <w:trHeight w:val="406"/>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τελέως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τὴν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πόλιν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εὐδαιμονήσειν</w:t>
            </w:r>
            <w:proofErr w:type="spellEnd"/>
            <w:r w:rsidRPr="008F156E">
              <w:rPr>
                <w:rFonts w:ascii="Arial" w:eastAsia="Times New Roman" w:hAnsi="Arial" w:cs="Arial"/>
                <w:lang w:eastAsia="el-GR"/>
              </w:rPr>
              <w:t>.</w:t>
            </w:r>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η πόλη ολοκληρωτικά θα ευτυχήσει.</w:t>
            </w:r>
          </w:p>
        </w:tc>
      </w:tr>
      <w:tr w:rsidR="008F156E" w:rsidRPr="008F156E" w:rsidTr="00422F20">
        <w:trPr>
          <w:trHeight w:val="583"/>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r w:rsidRPr="008F156E">
              <w:rPr>
                <w:rFonts w:ascii="Arial" w:eastAsia="Times New Roman" w:hAnsi="Arial" w:cs="Arial"/>
                <w:lang w:eastAsia="el-GR"/>
              </w:rPr>
              <w:t xml:space="preserve">Ὁ </w:t>
            </w:r>
            <w:proofErr w:type="spellStart"/>
            <w:r w:rsidRPr="008F156E">
              <w:rPr>
                <w:rFonts w:ascii="Arial" w:eastAsia="Times New Roman" w:hAnsi="Arial" w:cs="Arial"/>
                <w:lang w:eastAsia="el-GR"/>
              </w:rPr>
              <w:t>μὲν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τοίνυν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πόλεμος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ἁπάντων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ἡμᾶς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τῶν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εἰρημένων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ἀπεστέρηκεν</w:t>
            </w:r>
            <w:proofErr w:type="spellEnd"/>
            <w:r w:rsidRPr="008F156E">
              <w:rPr>
                <w:rFonts w:ascii="Arial" w:eastAsia="Times New Roman" w:hAnsi="Arial" w:cs="Arial"/>
                <w:lang w:eastAsia="el-GR"/>
              </w:rPr>
              <w:t>·</w:t>
            </w:r>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Ο πόλεμος λοιπόν, μας έχει στερήσει από όλα αυτά που έχουν λεχθεί</w:t>
            </w:r>
          </w:p>
        </w:tc>
      </w:tr>
      <w:tr w:rsidR="008F156E" w:rsidRPr="008F156E" w:rsidTr="00422F20">
        <w:trPr>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καὶ</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γὰρ</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πενεστέρους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ἐποίησεν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καὶ</w:t>
            </w:r>
            <w:proofErr w:type="spellEnd"/>
            <w:r w:rsidRPr="008F156E">
              <w:rPr>
                <w:rFonts w:ascii="Arial" w:eastAsia="Times New Roman" w:hAnsi="Arial" w:cs="Arial"/>
                <w:lang w:eastAsia="el-GR"/>
              </w:rPr>
              <w:t xml:space="preserve"> πολλούς κινδύνους </w:t>
            </w:r>
            <w:proofErr w:type="spellStart"/>
            <w:r w:rsidRPr="008F156E">
              <w:rPr>
                <w:rFonts w:ascii="Arial" w:eastAsia="Times New Roman" w:hAnsi="Arial" w:cs="Arial"/>
                <w:lang w:eastAsia="el-GR"/>
              </w:rPr>
              <w:t>ὑπομένειν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ἠνάγκασεν</w:t>
            </w:r>
            <w:proofErr w:type="spellEnd"/>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και φτωχότερους μας έκανε και μας ανάγκασε να ανεχόμαστε πολλούς κινδύνους</w:t>
            </w:r>
          </w:p>
        </w:tc>
      </w:tr>
      <w:tr w:rsidR="008F156E" w:rsidRPr="008F156E" w:rsidTr="00422F20">
        <w:trPr>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καὶ</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πρὸς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τοὺς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Ἕλληνας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διαβέβληκεν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καὶ</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πάντας</w:t>
            </w:r>
            <w:proofErr w:type="spellEnd"/>
            <w:r w:rsidRPr="008F156E">
              <w:rPr>
                <w:rFonts w:ascii="Arial" w:eastAsia="Times New Roman" w:hAnsi="Arial" w:cs="Arial"/>
                <w:lang w:eastAsia="el-GR"/>
              </w:rPr>
              <w:t xml:space="preserve"> τρόπους </w:t>
            </w:r>
            <w:proofErr w:type="spellStart"/>
            <w:r w:rsidRPr="008F156E">
              <w:rPr>
                <w:rFonts w:ascii="Arial" w:eastAsia="Times New Roman" w:hAnsi="Arial" w:cs="Arial"/>
                <w:lang w:eastAsia="el-GR"/>
              </w:rPr>
              <w:t>τεταλαιπώρηκεν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ἡμᾶς</w:t>
            </w:r>
            <w:proofErr w:type="spellEnd"/>
            <w:r w:rsidRPr="008F156E">
              <w:rPr>
                <w:rFonts w:ascii="Arial" w:eastAsia="Times New Roman" w:hAnsi="Arial" w:cs="Arial"/>
                <w:lang w:eastAsia="el-GR"/>
              </w:rPr>
              <w:t>.</w:t>
            </w:r>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και μας έχει συκοφαντήσει στους Έλληνες και μας έχει ταλαιπωρήσει με κάθε τρόπο.</w:t>
            </w:r>
          </w:p>
        </w:tc>
      </w:tr>
      <w:tr w:rsidR="008F156E" w:rsidRPr="008F156E" w:rsidTr="00422F20">
        <w:trPr>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Ἦν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δὲ</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τὴν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εἰρήνην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ποιησώμεθα</w:t>
            </w:r>
            <w:proofErr w:type="spellEnd"/>
            <w:r w:rsidRPr="008F156E">
              <w:rPr>
                <w:rFonts w:ascii="Arial" w:eastAsia="Times New Roman" w:hAnsi="Arial" w:cs="Arial"/>
                <w:lang w:eastAsia="el-GR"/>
              </w:rPr>
              <w:t>,</w:t>
            </w:r>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Αν όμως συνάψουμε την ειρήνη,</w:t>
            </w:r>
          </w:p>
        </w:tc>
      </w:tr>
      <w:tr w:rsidR="008F156E" w:rsidRPr="008F156E" w:rsidTr="00422F20">
        <w:trPr>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μετὰ</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πολλῆς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μὲν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ἀσφαλείας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τὴν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πόλιν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οἰκήσομεν</w:t>
            </w:r>
            <w:proofErr w:type="spellEnd"/>
            <w:r w:rsidRPr="008F156E">
              <w:rPr>
                <w:rFonts w:ascii="Arial" w:eastAsia="Times New Roman" w:hAnsi="Arial" w:cs="Arial"/>
                <w:lang w:eastAsia="el-GR"/>
              </w:rPr>
              <w:t>,</w:t>
            </w:r>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θα κατοικήσουμε την πόλη με πολλή ασφάλεια,</w:t>
            </w:r>
          </w:p>
        </w:tc>
      </w:tr>
      <w:tr w:rsidR="008F156E" w:rsidRPr="008F156E" w:rsidTr="00422F20">
        <w:trPr>
          <w:trHeight w:val="545"/>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ἀπαλλαγέντες</w:t>
            </w:r>
            <w:proofErr w:type="spellEnd"/>
            <w:r w:rsidRPr="008F156E">
              <w:rPr>
                <w:rFonts w:ascii="Arial" w:eastAsia="Times New Roman" w:hAnsi="Arial" w:cs="Arial"/>
                <w:lang w:eastAsia="el-GR"/>
              </w:rPr>
              <w:t xml:space="preserve"> πολέμων </w:t>
            </w:r>
            <w:proofErr w:type="spellStart"/>
            <w:r w:rsidRPr="008F156E">
              <w:rPr>
                <w:rFonts w:ascii="Arial" w:eastAsia="Times New Roman" w:hAnsi="Arial" w:cs="Arial"/>
                <w:lang w:eastAsia="el-GR"/>
              </w:rPr>
              <w:t>καὶ</w:t>
            </w:r>
            <w:proofErr w:type="spellEnd"/>
            <w:r w:rsidRPr="008F156E">
              <w:rPr>
                <w:rFonts w:ascii="Arial" w:eastAsia="Times New Roman" w:hAnsi="Arial" w:cs="Arial"/>
                <w:lang w:eastAsia="el-GR"/>
              </w:rPr>
              <w:t xml:space="preserve"> κινδύνων </w:t>
            </w:r>
            <w:proofErr w:type="spellStart"/>
            <w:r w:rsidRPr="008F156E">
              <w:rPr>
                <w:rFonts w:ascii="Arial" w:eastAsia="Times New Roman" w:hAnsi="Arial" w:cs="Arial"/>
                <w:lang w:eastAsia="el-GR"/>
              </w:rPr>
              <w:t>καὶ</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ταραχῆς</w:t>
            </w:r>
            <w:proofErr w:type="spellEnd"/>
            <w:r w:rsidRPr="008F156E">
              <w:rPr>
                <w:rFonts w:ascii="Arial" w:eastAsia="Times New Roman" w:hAnsi="Arial" w:cs="Arial"/>
                <w:lang w:eastAsia="el-GR"/>
              </w:rPr>
              <w:t>,</w:t>
            </w:r>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αφού απαλλαγούμε από πολέμους και κινδύνους και διχόνοιες,</w:t>
            </w:r>
          </w:p>
        </w:tc>
      </w:tr>
      <w:tr w:rsidR="008F156E" w:rsidRPr="008F156E" w:rsidTr="00422F20">
        <w:trPr>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r w:rsidRPr="008F156E">
              <w:rPr>
                <w:rFonts w:ascii="Arial" w:eastAsia="Times New Roman" w:hAnsi="Arial" w:cs="Arial"/>
                <w:lang w:eastAsia="el-GR"/>
              </w:rPr>
              <w:t xml:space="preserve">καθ’ </w:t>
            </w:r>
            <w:proofErr w:type="spellStart"/>
            <w:r w:rsidRPr="008F156E">
              <w:rPr>
                <w:rFonts w:ascii="Arial" w:eastAsia="Times New Roman" w:hAnsi="Arial" w:cs="Arial"/>
                <w:lang w:eastAsia="el-GR"/>
              </w:rPr>
              <w:t>ἑκάστην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δὲ</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ἡμέραν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πρὸς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εὐπορίαν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ἐπιδώσομεν</w:t>
            </w:r>
            <w:proofErr w:type="spellEnd"/>
            <w:r w:rsidRPr="008F156E">
              <w:rPr>
                <w:rFonts w:ascii="Arial" w:eastAsia="Times New Roman" w:hAnsi="Arial" w:cs="Arial"/>
                <w:lang w:eastAsia="el-GR"/>
              </w:rPr>
              <w:t>,</w:t>
            </w:r>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και κάθε μέρα θα γινόμαστε πιο εύποροι,</w:t>
            </w:r>
          </w:p>
        </w:tc>
      </w:tr>
      <w:tr w:rsidR="008F156E" w:rsidRPr="008F156E" w:rsidTr="00422F20">
        <w:trPr>
          <w:trHeight w:val="651"/>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ἀδεῶς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γεωργοῦντες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καὶ</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τὴν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θάλατταν</w:t>
            </w:r>
            <w:proofErr w:type="spellEnd"/>
            <w:r w:rsidRPr="008F156E">
              <w:rPr>
                <w:rFonts w:ascii="Arial" w:eastAsia="Times New Roman" w:hAnsi="Arial" w:cs="Arial"/>
                <w:lang w:eastAsia="el-GR"/>
              </w:rPr>
              <w:t xml:space="preserve"> πλέοντες</w:t>
            </w:r>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χωρίς φόβο καλλιεργώντας τη γη και πλέοντας τη θάλασσα</w:t>
            </w:r>
          </w:p>
        </w:tc>
      </w:tr>
      <w:tr w:rsidR="008F156E" w:rsidRPr="008F156E" w:rsidTr="00422F20">
        <w:trPr>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καὶ</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ταῖς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ἄλλαις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ἐργασίαις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ἐπιχειροῦντες</w:t>
            </w:r>
            <w:proofErr w:type="spellEnd"/>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και ασχολούμενοι με τα άλλα επαγγέλματα</w:t>
            </w:r>
          </w:p>
        </w:tc>
      </w:tr>
      <w:tr w:rsidR="008F156E" w:rsidRPr="008F156E" w:rsidTr="00422F20">
        <w:trPr>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αἵ</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νῦν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διὰ</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τὸν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πόλεμον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ἐκλελοίπασιν</w:t>
            </w:r>
            <w:proofErr w:type="spellEnd"/>
            <w:r w:rsidRPr="008F156E">
              <w:rPr>
                <w:rFonts w:ascii="Arial" w:eastAsia="Times New Roman" w:hAnsi="Arial" w:cs="Arial"/>
                <w:lang w:eastAsia="el-GR"/>
              </w:rPr>
              <w:t>.</w:t>
            </w:r>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τα οποία έχουν εκλείψει εξαιτίας του πολέμου.</w:t>
            </w:r>
          </w:p>
        </w:tc>
      </w:tr>
      <w:tr w:rsidR="008F156E" w:rsidRPr="008F156E" w:rsidTr="00422F20">
        <w:trPr>
          <w:trHeight w:val="564"/>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Ὀψόμεθα</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δὲ</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τὴν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πόλιν</w:t>
            </w:r>
            <w:proofErr w:type="spellEnd"/>
            <w:r w:rsidRPr="008F156E">
              <w:rPr>
                <w:rFonts w:ascii="Arial" w:eastAsia="Times New Roman" w:hAnsi="Arial" w:cs="Arial"/>
                <w:lang w:eastAsia="el-GR"/>
              </w:rPr>
              <w:t xml:space="preserve"> διπλασίας </w:t>
            </w:r>
            <w:proofErr w:type="spellStart"/>
            <w:r w:rsidRPr="008F156E">
              <w:rPr>
                <w:rFonts w:ascii="Arial" w:eastAsia="Times New Roman" w:hAnsi="Arial" w:cs="Arial"/>
                <w:lang w:eastAsia="el-GR"/>
              </w:rPr>
              <w:t>μὲν</w:t>
            </w:r>
            <w:proofErr w:type="spellEnd"/>
            <w:r w:rsidRPr="008F156E">
              <w:rPr>
                <w:rFonts w:ascii="Arial" w:eastAsia="Times New Roman" w:hAnsi="Arial" w:cs="Arial"/>
                <w:lang w:eastAsia="el-GR"/>
              </w:rPr>
              <w:t xml:space="preserve"> ἤ </w:t>
            </w:r>
            <w:proofErr w:type="spellStart"/>
            <w:r w:rsidRPr="008F156E">
              <w:rPr>
                <w:rFonts w:ascii="Arial" w:eastAsia="Times New Roman" w:hAnsi="Arial" w:cs="Arial"/>
                <w:lang w:eastAsia="el-GR"/>
              </w:rPr>
              <w:t>νῦν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τὰς</w:t>
            </w:r>
            <w:proofErr w:type="spellEnd"/>
            <w:r w:rsidRPr="008F156E">
              <w:rPr>
                <w:rFonts w:ascii="Arial" w:eastAsia="Times New Roman" w:hAnsi="Arial" w:cs="Arial"/>
                <w:lang w:eastAsia="el-GR"/>
              </w:rPr>
              <w:t xml:space="preserve"> προσόδους </w:t>
            </w:r>
            <w:proofErr w:type="spellStart"/>
            <w:r w:rsidRPr="008F156E">
              <w:rPr>
                <w:rFonts w:ascii="Arial" w:eastAsia="Times New Roman" w:hAnsi="Arial" w:cs="Arial"/>
                <w:lang w:eastAsia="el-GR"/>
              </w:rPr>
              <w:t>λαμβάνουσαν</w:t>
            </w:r>
            <w:proofErr w:type="spellEnd"/>
            <w:r w:rsidRPr="008F156E">
              <w:rPr>
                <w:rFonts w:ascii="Arial" w:eastAsia="Times New Roman" w:hAnsi="Arial" w:cs="Arial"/>
                <w:lang w:eastAsia="el-GR"/>
              </w:rPr>
              <w:t>,</w:t>
            </w:r>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 xml:space="preserve">Και θα δούμε την πόλη να αποκτά διπλάσια έσοδα απ’ </w:t>
            </w:r>
            <w:proofErr w:type="spellStart"/>
            <w:r w:rsidRPr="008F156E">
              <w:rPr>
                <w:rFonts w:ascii="Arial" w:eastAsia="Times New Roman" w:hAnsi="Arial" w:cs="Arial"/>
                <w:i/>
                <w:lang w:eastAsia="el-GR"/>
              </w:rPr>
              <w:t>ό,τι</w:t>
            </w:r>
            <w:proofErr w:type="spellEnd"/>
            <w:r w:rsidRPr="008F156E">
              <w:rPr>
                <w:rFonts w:ascii="Arial" w:eastAsia="Times New Roman" w:hAnsi="Arial" w:cs="Arial"/>
                <w:i/>
                <w:lang w:eastAsia="el-GR"/>
              </w:rPr>
              <w:t xml:space="preserve"> τώρα</w:t>
            </w:r>
          </w:p>
        </w:tc>
      </w:tr>
      <w:tr w:rsidR="008F156E" w:rsidRPr="008F156E" w:rsidTr="00422F20">
        <w:trPr>
          <w:trHeight w:val="376"/>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μεστὴν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δὲ</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γιγνομένην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ἐμπόρων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καὶ</w:t>
            </w:r>
            <w:proofErr w:type="spellEnd"/>
            <w:r w:rsidRPr="008F156E">
              <w:rPr>
                <w:rFonts w:ascii="Arial" w:eastAsia="Times New Roman" w:hAnsi="Arial" w:cs="Arial"/>
                <w:lang w:eastAsia="el-GR"/>
              </w:rPr>
              <w:t xml:space="preserve"> ξένων </w:t>
            </w:r>
            <w:proofErr w:type="spellStart"/>
            <w:r w:rsidRPr="008F156E">
              <w:rPr>
                <w:rFonts w:ascii="Arial" w:eastAsia="Times New Roman" w:hAnsi="Arial" w:cs="Arial"/>
                <w:lang w:eastAsia="el-GR"/>
              </w:rPr>
              <w:t>καὶ</w:t>
            </w:r>
            <w:proofErr w:type="spellEnd"/>
            <w:r w:rsidRPr="008F156E">
              <w:rPr>
                <w:rFonts w:ascii="Arial" w:eastAsia="Times New Roman" w:hAnsi="Arial" w:cs="Arial"/>
                <w:lang w:eastAsia="el-GR"/>
              </w:rPr>
              <w:t xml:space="preserve"> μετοίκων,</w:t>
            </w:r>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και να γεμίζει από εμπόρους και ξένους και μετοίκους,</w:t>
            </w:r>
          </w:p>
        </w:tc>
      </w:tr>
      <w:tr w:rsidR="008F156E" w:rsidRPr="008F156E" w:rsidTr="00422F20">
        <w:trPr>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ὧν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νῦν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ἐρήμη</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καθέστηκεν</w:t>
            </w:r>
            <w:proofErr w:type="spellEnd"/>
            <w:r w:rsidRPr="008F156E">
              <w:rPr>
                <w:rFonts w:ascii="Arial" w:eastAsia="Times New Roman" w:hAnsi="Arial" w:cs="Arial"/>
                <w:lang w:eastAsia="el-GR"/>
              </w:rPr>
              <w:t>.</w:t>
            </w:r>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από τους οποίους τώρα έχει ερημωθεί.</w:t>
            </w:r>
          </w:p>
        </w:tc>
      </w:tr>
      <w:tr w:rsidR="008F156E" w:rsidRPr="008F156E" w:rsidTr="00422F20">
        <w:trPr>
          <w:trHeight w:val="521"/>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lang w:eastAsia="el-GR"/>
              </w:rPr>
            </w:pPr>
            <w:proofErr w:type="spellStart"/>
            <w:r w:rsidRPr="008F156E">
              <w:rPr>
                <w:rFonts w:ascii="Arial" w:eastAsia="Times New Roman" w:hAnsi="Arial" w:cs="Arial"/>
                <w:lang w:eastAsia="el-GR"/>
              </w:rPr>
              <w:t>Τὸ</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δὲ</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μέγιστον</w:t>
            </w:r>
            <w:proofErr w:type="spellEnd"/>
            <w:r w:rsidRPr="008F156E">
              <w:rPr>
                <w:rFonts w:ascii="Arial" w:eastAsia="Times New Roman" w:hAnsi="Arial" w:cs="Arial"/>
                <w:lang w:eastAsia="el-GR"/>
              </w:rPr>
              <w:t xml:space="preserve">· συμμάχους </w:t>
            </w:r>
            <w:proofErr w:type="spellStart"/>
            <w:r w:rsidRPr="008F156E">
              <w:rPr>
                <w:rFonts w:ascii="Arial" w:eastAsia="Times New Roman" w:hAnsi="Arial" w:cs="Arial"/>
                <w:lang w:eastAsia="el-GR"/>
              </w:rPr>
              <w:t>ἕξομεν</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ἅπαντας</w:t>
            </w:r>
            <w:proofErr w:type="spellEnd"/>
            <w:r w:rsidRPr="008F156E">
              <w:rPr>
                <w:rFonts w:ascii="Arial" w:eastAsia="Times New Roman" w:hAnsi="Arial" w:cs="Arial"/>
                <w:lang w:eastAsia="el-GR"/>
              </w:rPr>
              <w:t xml:space="preserve"> </w:t>
            </w:r>
            <w:proofErr w:type="spellStart"/>
            <w:r w:rsidRPr="008F156E">
              <w:rPr>
                <w:rFonts w:ascii="Arial" w:eastAsia="Times New Roman" w:hAnsi="Arial" w:cs="Arial"/>
                <w:lang w:eastAsia="el-GR"/>
              </w:rPr>
              <w:t>ἀνθρώπους</w:t>
            </w:r>
            <w:proofErr w:type="spellEnd"/>
            <w:r w:rsidRPr="008F156E">
              <w:rPr>
                <w:rFonts w:ascii="Arial" w:eastAsia="Times New Roman" w:hAnsi="Arial" w:cs="Arial"/>
                <w:lang w:eastAsia="el-GR"/>
              </w:rPr>
              <w:t>,</w:t>
            </w:r>
          </w:p>
        </w:tc>
        <w:tc>
          <w:tcPr>
            <w:tcW w:w="5528" w:type="dxa"/>
            <w:tcBorders>
              <w:top w:val="single" w:sz="6" w:space="0" w:color="E2E2E2"/>
              <w:left w:val="single" w:sz="6" w:space="0" w:color="E2E2E2"/>
              <w:bottom w:val="single" w:sz="6" w:space="0" w:color="E2E2E2"/>
              <w:right w:val="single" w:sz="6" w:space="0" w:color="E2E2E2"/>
            </w:tcBorders>
            <w:shd w:val="clear" w:color="auto" w:fill="FFFFFF"/>
            <w:tcMar>
              <w:top w:w="75" w:type="dxa"/>
              <w:left w:w="75" w:type="dxa"/>
              <w:bottom w:w="75" w:type="dxa"/>
              <w:right w:w="75" w:type="dxa"/>
            </w:tcMar>
            <w:vAlign w:val="center"/>
            <w:hideMark/>
          </w:tcPr>
          <w:p w:rsidR="008F156E" w:rsidRPr="008F156E" w:rsidRDefault="008F156E" w:rsidP="008F156E">
            <w:pPr>
              <w:spacing w:before="45" w:after="45" w:line="240" w:lineRule="auto"/>
              <w:rPr>
                <w:rFonts w:ascii="Arial" w:eastAsia="Times New Roman" w:hAnsi="Arial" w:cs="Arial"/>
                <w:i/>
                <w:lang w:eastAsia="el-GR"/>
              </w:rPr>
            </w:pPr>
            <w:r w:rsidRPr="008F156E">
              <w:rPr>
                <w:rFonts w:ascii="Arial" w:eastAsia="Times New Roman" w:hAnsi="Arial" w:cs="Arial"/>
                <w:i/>
                <w:lang w:eastAsia="el-GR"/>
              </w:rPr>
              <w:t>Και το σημαντικότερο· θα έχουμε συμμάχους όλους τους ανθρώπους,</w:t>
            </w:r>
          </w:p>
        </w:tc>
      </w:tr>
      <w:tr w:rsidR="008F156E" w:rsidRPr="00422F20" w:rsidTr="00422F20">
        <w:trPr>
          <w:trHeight w:val="617"/>
          <w:jc w:val="center"/>
        </w:trPr>
        <w:tc>
          <w:tcPr>
            <w:tcW w:w="5732" w:type="dxa"/>
            <w:tcBorders>
              <w:top w:val="single" w:sz="6" w:space="0" w:color="E2E2E2"/>
              <w:left w:val="single" w:sz="6" w:space="0" w:color="E2E2E2"/>
              <w:bottom w:val="single" w:sz="6" w:space="0" w:color="E2E2E2"/>
              <w:right w:val="single" w:sz="6" w:space="0" w:color="E2E2E2"/>
            </w:tcBorders>
            <w:shd w:val="clear" w:color="auto" w:fill="C0C0C0"/>
            <w:tcMar>
              <w:top w:w="75" w:type="dxa"/>
              <w:left w:w="75" w:type="dxa"/>
              <w:bottom w:w="75" w:type="dxa"/>
              <w:right w:w="75" w:type="dxa"/>
            </w:tcMar>
            <w:vAlign w:val="center"/>
            <w:hideMark/>
          </w:tcPr>
          <w:p w:rsidR="008F156E" w:rsidRPr="00422F20" w:rsidRDefault="008F156E" w:rsidP="00422F20">
            <w:pPr>
              <w:rPr>
                <w:rFonts w:ascii="Arial" w:hAnsi="Arial" w:cs="Arial"/>
              </w:rPr>
            </w:pPr>
            <w:proofErr w:type="spellStart"/>
            <w:r w:rsidRPr="00422F20">
              <w:rPr>
                <w:rFonts w:ascii="Arial" w:hAnsi="Arial" w:cs="Arial"/>
              </w:rPr>
              <w:t>οὐ</w:t>
            </w:r>
            <w:proofErr w:type="spellEnd"/>
            <w:r w:rsidRPr="00422F20">
              <w:rPr>
                <w:rFonts w:ascii="Arial" w:hAnsi="Arial" w:cs="Arial"/>
              </w:rPr>
              <w:t xml:space="preserve"> βεβιασμένους, </w:t>
            </w:r>
            <w:proofErr w:type="spellStart"/>
            <w:r w:rsidRPr="00422F20">
              <w:rPr>
                <w:rFonts w:ascii="Arial" w:hAnsi="Arial" w:cs="Arial"/>
              </w:rPr>
              <w:t>ἀλλὰ</w:t>
            </w:r>
            <w:proofErr w:type="spellEnd"/>
            <w:r w:rsidRPr="00422F20">
              <w:rPr>
                <w:rFonts w:ascii="Arial" w:hAnsi="Arial" w:cs="Arial"/>
              </w:rPr>
              <w:t xml:space="preserve"> πεπεισμένους.</w:t>
            </w:r>
          </w:p>
        </w:tc>
        <w:tc>
          <w:tcPr>
            <w:tcW w:w="5528" w:type="dxa"/>
            <w:tcBorders>
              <w:top w:val="single" w:sz="6" w:space="0" w:color="E2E2E2"/>
              <w:left w:val="single" w:sz="6" w:space="0" w:color="E2E2E2"/>
              <w:bottom w:val="single" w:sz="6" w:space="0" w:color="E2E2E2"/>
              <w:right w:val="single" w:sz="6" w:space="0" w:color="E2E2E2"/>
            </w:tcBorders>
            <w:shd w:val="clear" w:color="auto" w:fill="C0C0C0"/>
            <w:tcMar>
              <w:top w:w="75" w:type="dxa"/>
              <w:left w:w="75" w:type="dxa"/>
              <w:bottom w:w="75" w:type="dxa"/>
              <w:right w:w="75" w:type="dxa"/>
            </w:tcMar>
            <w:vAlign w:val="center"/>
            <w:hideMark/>
          </w:tcPr>
          <w:p w:rsidR="008F156E" w:rsidRPr="00422F20" w:rsidRDefault="008F156E" w:rsidP="00422F20">
            <w:pPr>
              <w:rPr>
                <w:rFonts w:ascii="Arial" w:hAnsi="Arial" w:cs="Arial"/>
              </w:rPr>
            </w:pPr>
            <w:r w:rsidRPr="00422F20">
              <w:rPr>
                <w:rFonts w:ascii="Arial" w:hAnsi="Arial" w:cs="Arial"/>
              </w:rPr>
              <w:t>όχι εξαναγκασμένους, αλλά με τη θέλησή τους (έχοντας πεισθεί).</w:t>
            </w:r>
          </w:p>
        </w:tc>
      </w:tr>
    </w:tbl>
    <w:p w:rsidR="008F156E" w:rsidRPr="008F156E" w:rsidRDefault="008F156E" w:rsidP="008F156E">
      <w:pPr>
        <w:spacing w:after="0" w:line="416" w:lineRule="atLeast"/>
        <w:ind w:left="75" w:right="75"/>
        <w:jc w:val="center"/>
        <w:rPr>
          <w:rFonts w:ascii="Arial" w:eastAsia="Times New Roman" w:hAnsi="Arial" w:cs="Arial"/>
          <w:color w:val="000000"/>
          <w:lang w:eastAsia="el-GR"/>
        </w:rPr>
      </w:pPr>
      <w:r w:rsidRPr="008F156E">
        <w:rPr>
          <w:rFonts w:ascii="Arial" w:eastAsia="Times New Roman" w:hAnsi="Arial" w:cs="Arial"/>
          <w:color w:val="000000"/>
          <w:lang w:eastAsia="el-GR"/>
        </w:rPr>
        <w:t> </w:t>
      </w:r>
    </w:p>
    <w:p w:rsidR="006810C8" w:rsidRPr="00422F20" w:rsidRDefault="008F156E" w:rsidP="006810C8">
      <w:pPr>
        <w:spacing w:after="0" w:line="416" w:lineRule="atLeast"/>
        <w:ind w:left="75" w:right="75"/>
        <w:rPr>
          <w:rFonts w:ascii="Arial" w:eastAsia="Times New Roman" w:hAnsi="Arial" w:cs="Arial"/>
          <w:i/>
          <w:color w:val="000000"/>
          <w:sz w:val="20"/>
          <w:szCs w:val="20"/>
          <w:lang w:eastAsia="el-GR"/>
        </w:rPr>
      </w:pPr>
      <w:r w:rsidRPr="00422F20">
        <w:rPr>
          <w:rFonts w:ascii="Arial" w:eastAsia="Times New Roman" w:hAnsi="Arial" w:cs="Arial"/>
          <w:i/>
          <w:color w:val="000000"/>
          <w:sz w:val="20"/>
          <w:szCs w:val="20"/>
          <w:lang w:eastAsia="el-GR"/>
        </w:rPr>
        <w:lastRenderedPageBreak/>
        <w:t xml:space="preserve">© Γιάννης </w:t>
      </w:r>
      <w:proofErr w:type="spellStart"/>
      <w:r w:rsidRPr="00422F20">
        <w:rPr>
          <w:rFonts w:ascii="Arial" w:eastAsia="Times New Roman" w:hAnsi="Arial" w:cs="Arial"/>
          <w:i/>
          <w:color w:val="000000"/>
          <w:sz w:val="20"/>
          <w:szCs w:val="20"/>
          <w:lang w:eastAsia="el-GR"/>
        </w:rPr>
        <w:t>Παπαθανασίου</w:t>
      </w:r>
      <w:proofErr w:type="spellEnd"/>
      <w:r w:rsidR="006810C8" w:rsidRPr="00422F20">
        <w:rPr>
          <w:rFonts w:ascii="Arial" w:eastAsia="Times New Roman" w:hAnsi="Arial" w:cs="Arial"/>
          <w:i/>
          <w:color w:val="000000"/>
          <w:sz w:val="20"/>
          <w:szCs w:val="20"/>
          <w:lang w:eastAsia="el-GR"/>
        </w:rPr>
        <w:t xml:space="preserve"> - </w:t>
      </w:r>
      <w:r w:rsidR="006810C8" w:rsidRPr="00422F20">
        <w:rPr>
          <w:rFonts w:ascii="Arial" w:eastAsia="Times New Roman" w:hAnsi="Arial" w:cs="Arial"/>
          <w:i/>
          <w:color w:val="000000"/>
          <w:sz w:val="20"/>
          <w:szCs w:val="20"/>
          <w:lang w:val="en-US" w:eastAsia="el-GR"/>
        </w:rPr>
        <w:t>http</w:t>
      </w:r>
      <w:r w:rsidR="006810C8" w:rsidRPr="00422F20">
        <w:rPr>
          <w:rFonts w:ascii="Arial" w:eastAsia="Times New Roman" w:hAnsi="Arial" w:cs="Arial"/>
          <w:i/>
          <w:color w:val="000000"/>
          <w:sz w:val="20"/>
          <w:szCs w:val="20"/>
          <w:lang w:eastAsia="el-GR"/>
        </w:rPr>
        <w:t>://</w:t>
      </w:r>
      <w:r w:rsidR="006810C8" w:rsidRPr="00422F20">
        <w:rPr>
          <w:rFonts w:ascii="Arial" w:eastAsia="Times New Roman" w:hAnsi="Arial" w:cs="Arial"/>
          <w:i/>
          <w:color w:val="000000"/>
          <w:sz w:val="20"/>
          <w:szCs w:val="20"/>
          <w:lang w:val="en-US" w:eastAsia="el-GR"/>
        </w:rPr>
        <w:t>users</w:t>
      </w:r>
      <w:r w:rsidR="006810C8" w:rsidRPr="00422F20">
        <w:rPr>
          <w:rFonts w:ascii="Arial" w:eastAsia="Times New Roman" w:hAnsi="Arial" w:cs="Arial"/>
          <w:i/>
          <w:color w:val="000000"/>
          <w:sz w:val="20"/>
          <w:szCs w:val="20"/>
          <w:lang w:eastAsia="el-GR"/>
        </w:rPr>
        <w:t>.</w:t>
      </w:r>
      <w:proofErr w:type="spellStart"/>
      <w:r w:rsidR="006810C8" w:rsidRPr="00422F20">
        <w:rPr>
          <w:rFonts w:ascii="Arial" w:eastAsia="Times New Roman" w:hAnsi="Arial" w:cs="Arial"/>
          <w:i/>
          <w:color w:val="000000"/>
          <w:sz w:val="20"/>
          <w:szCs w:val="20"/>
          <w:lang w:val="en-US" w:eastAsia="el-GR"/>
        </w:rPr>
        <w:t>sch</w:t>
      </w:r>
      <w:proofErr w:type="spellEnd"/>
      <w:r w:rsidR="006810C8" w:rsidRPr="00422F20">
        <w:rPr>
          <w:rFonts w:ascii="Arial" w:eastAsia="Times New Roman" w:hAnsi="Arial" w:cs="Arial"/>
          <w:i/>
          <w:color w:val="000000"/>
          <w:sz w:val="20"/>
          <w:szCs w:val="20"/>
          <w:lang w:eastAsia="el-GR"/>
        </w:rPr>
        <w:t>.</w:t>
      </w:r>
      <w:proofErr w:type="spellStart"/>
      <w:r w:rsidR="006810C8" w:rsidRPr="00422F20">
        <w:rPr>
          <w:rFonts w:ascii="Arial" w:eastAsia="Times New Roman" w:hAnsi="Arial" w:cs="Arial"/>
          <w:i/>
          <w:color w:val="000000"/>
          <w:sz w:val="20"/>
          <w:szCs w:val="20"/>
          <w:lang w:val="en-US" w:eastAsia="el-GR"/>
        </w:rPr>
        <w:t>gr</w:t>
      </w:r>
      <w:proofErr w:type="spellEnd"/>
      <w:r w:rsidR="006810C8" w:rsidRPr="00422F20">
        <w:rPr>
          <w:rFonts w:ascii="Arial" w:eastAsia="Times New Roman" w:hAnsi="Arial" w:cs="Arial"/>
          <w:i/>
          <w:color w:val="000000"/>
          <w:sz w:val="20"/>
          <w:szCs w:val="20"/>
          <w:lang w:eastAsia="el-GR"/>
        </w:rPr>
        <w:t>/</w:t>
      </w:r>
      <w:proofErr w:type="spellStart"/>
      <w:r w:rsidR="006810C8" w:rsidRPr="00422F20">
        <w:rPr>
          <w:rFonts w:ascii="Arial" w:eastAsia="Times New Roman" w:hAnsi="Arial" w:cs="Arial"/>
          <w:i/>
          <w:color w:val="000000"/>
          <w:sz w:val="20"/>
          <w:szCs w:val="20"/>
          <w:lang w:val="en-US" w:eastAsia="el-GR"/>
        </w:rPr>
        <w:t>ipap</w:t>
      </w:r>
      <w:proofErr w:type="spellEnd"/>
      <w:r w:rsidR="006810C8" w:rsidRPr="00422F20">
        <w:rPr>
          <w:rFonts w:ascii="Arial" w:eastAsia="Times New Roman" w:hAnsi="Arial" w:cs="Arial"/>
          <w:i/>
          <w:color w:val="000000"/>
          <w:sz w:val="20"/>
          <w:szCs w:val="20"/>
          <w:lang w:eastAsia="el-GR"/>
        </w:rPr>
        <w:t>/</w:t>
      </w:r>
      <w:proofErr w:type="spellStart"/>
      <w:r w:rsidR="006810C8" w:rsidRPr="00422F20">
        <w:rPr>
          <w:rFonts w:ascii="Arial" w:eastAsia="Times New Roman" w:hAnsi="Arial" w:cs="Arial"/>
          <w:i/>
          <w:color w:val="000000"/>
          <w:sz w:val="20"/>
          <w:szCs w:val="20"/>
          <w:lang w:val="en-US" w:eastAsia="el-GR"/>
        </w:rPr>
        <w:t>Ellinikos</w:t>
      </w:r>
      <w:proofErr w:type="spellEnd"/>
      <w:r w:rsidR="006810C8" w:rsidRPr="00422F20">
        <w:rPr>
          <w:rFonts w:ascii="Arial" w:eastAsia="Times New Roman" w:hAnsi="Arial" w:cs="Arial"/>
          <w:i/>
          <w:color w:val="000000"/>
          <w:sz w:val="20"/>
          <w:szCs w:val="20"/>
          <w:lang w:eastAsia="el-GR"/>
        </w:rPr>
        <w:t>%20</w:t>
      </w:r>
      <w:proofErr w:type="spellStart"/>
      <w:r w:rsidR="006810C8" w:rsidRPr="00422F20">
        <w:rPr>
          <w:rFonts w:ascii="Arial" w:eastAsia="Times New Roman" w:hAnsi="Arial" w:cs="Arial"/>
          <w:i/>
          <w:color w:val="000000"/>
          <w:sz w:val="20"/>
          <w:szCs w:val="20"/>
          <w:lang w:val="en-US" w:eastAsia="el-GR"/>
        </w:rPr>
        <w:t>Politismos</w:t>
      </w:r>
      <w:proofErr w:type="spellEnd"/>
      <w:r w:rsidR="006810C8" w:rsidRPr="00422F20">
        <w:rPr>
          <w:rFonts w:ascii="Arial" w:eastAsia="Times New Roman" w:hAnsi="Arial" w:cs="Arial"/>
          <w:i/>
          <w:color w:val="000000"/>
          <w:sz w:val="20"/>
          <w:szCs w:val="20"/>
          <w:lang w:eastAsia="el-GR"/>
        </w:rPr>
        <w:t>/</w:t>
      </w:r>
      <w:proofErr w:type="spellStart"/>
      <w:r w:rsidR="006810C8" w:rsidRPr="00422F20">
        <w:rPr>
          <w:rFonts w:ascii="Arial" w:eastAsia="Times New Roman" w:hAnsi="Arial" w:cs="Arial"/>
          <w:i/>
          <w:color w:val="000000"/>
          <w:sz w:val="20"/>
          <w:szCs w:val="20"/>
          <w:lang w:val="en-US" w:eastAsia="el-GR"/>
        </w:rPr>
        <w:t>Yliko</w:t>
      </w:r>
      <w:proofErr w:type="spellEnd"/>
      <w:r w:rsidR="006810C8" w:rsidRPr="00422F20">
        <w:rPr>
          <w:rFonts w:ascii="Arial" w:eastAsia="Times New Roman" w:hAnsi="Arial" w:cs="Arial"/>
          <w:i/>
          <w:color w:val="000000"/>
          <w:sz w:val="20"/>
          <w:szCs w:val="20"/>
          <w:lang w:eastAsia="el-GR"/>
        </w:rPr>
        <w:t>/</w:t>
      </w:r>
      <w:proofErr w:type="spellStart"/>
      <w:r w:rsidR="006810C8" w:rsidRPr="00422F20">
        <w:rPr>
          <w:rFonts w:ascii="Arial" w:eastAsia="Times New Roman" w:hAnsi="Arial" w:cs="Arial"/>
          <w:i/>
          <w:color w:val="000000"/>
          <w:sz w:val="20"/>
          <w:szCs w:val="20"/>
          <w:lang w:val="en-US" w:eastAsia="el-GR"/>
        </w:rPr>
        <w:t>oles</w:t>
      </w:r>
      <w:proofErr w:type="spellEnd"/>
      <w:r w:rsidR="006810C8" w:rsidRPr="00422F20">
        <w:rPr>
          <w:rFonts w:ascii="Arial" w:eastAsia="Times New Roman" w:hAnsi="Arial" w:cs="Arial"/>
          <w:i/>
          <w:color w:val="000000"/>
          <w:sz w:val="20"/>
          <w:szCs w:val="20"/>
          <w:lang w:eastAsia="el-GR"/>
        </w:rPr>
        <w:t>%20</w:t>
      </w:r>
      <w:proofErr w:type="spellStart"/>
      <w:r w:rsidR="006810C8" w:rsidRPr="00422F20">
        <w:rPr>
          <w:rFonts w:ascii="Arial" w:eastAsia="Times New Roman" w:hAnsi="Arial" w:cs="Arial"/>
          <w:i/>
          <w:color w:val="000000"/>
          <w:sz w:val="20"/>
          <w:szCs w:val="20"/>
          <w:lang w:val="en-US" w:eastAsia="el-GR"/>
        </w:rPr>
        <w:t>oi</w:t>
      </w:r>
      <w:proofErr w:type="spellEnd"/>
      <w:r w:rsidR="006810C8" w:rsidRPr="00422F20">
        <w:rPr>
          <w:rFonts w:ascii="Arial" w:eastAsia="Times New Roman" w:hAnsi="Arial" w:cs="Arial"/>
          <w:i/>
          <w:color w:val="000000"/>
          <w:sz w:val="20"/>
          <w:szCs w:val="20"/>
          <w:lang w:eastAsia="el-GR"/>
        </w:rPr>
        <w:t>%20</w:t>
      </w:r>
      <w:proofErr w:type="spellStart"/>
      <w:r w:rsidR="006810C8" w:rsidRPr="00422F20">
        <w:rPr>
          <w:rFonts w:ascii="Arial" w:eastAsia="Times New Roman" w:hAnsi="Arial" w:cs="Arial"/>
          <w:i/>
          <w:color w:val="000000"/>
          <w:sz w:val="20"/>
          <w:szCs w:val="20"/>
          <w:lang w:val="en-US" w:eastAsia="el-GR"/>
        </w:rPr>
        <w:t>metafraseis</w:t>
      </w:r>
      <w:proofErr w:type="spellEnd"/>
      <w:r w:rsidR="006810C8" w:rsidRPr="00422F20">
        <w:rPr>
          <w:rFonts w:ascii="Arial" w:eastAsia="Times New Roman" w:hAnsi="Arial" w:cs="Arial"/>
          <w:i/>
          <w:color w:val="000000"/>
          <w:sz w:val="20"/>
          <w:szCs w:val="20"/>
          <w:lang w:eastAsia="el-GR"/>
        </w:rPr>
        <w:t>%20</w:t>
      </w:r>
      <w:r w:rsidR="006810C8" w:rsidRPr="00422F20">
        <w:rPr>
          <w:rFonts w:ascii="Arial" w:eastAsia="Times New Roman" w:hAnsi="Arial" w:cs="Arial"/>
          <w:i/>
          <w:color w:val="000000"/>
          <w:sz w:val="20"/>
          <w:szCs w:val="20"/>
          <w:lang w:val="en-US" w:eastAsia="el-GR"/>
        </w:rPr>
        <w:t>c</w:t>
      </w:r>
      <w:r w:rsidR="006810C8" w:rsidRPr="00422F20">
        <w:rPr>
          <w:rFonts w:ascii="Arial" w:eastAsia="Times New Roman" w:hAnsi="Arial" w:cs="Arial"/>
          <w:i/>
          <w:color w:val="000000"/>
          <w:sz w:val="20"/>
          <w:szCs w:val="20"/>
          <w:lang w:eastAsia="el-GR"/>
        </w:rPr>
        <w:t>.</w:t>
      </w:r>
      <w:proofErr w:type="spellStart"/>
      <w:r w:rsidR="006810C8" w:rsidRPr="00422F20">
        <w:rPr>
          <w:rFonts w:ascii="Arial" w:eastAsia="Times New Roman" w:hAnsi="Arial" w:cs="Arial"/>
          <w:i/>
          <w:color w:val="000000"/>
          <w:sz w:val="20"/>
          <w:szCs w:val="20"/>
          <w:lang w:val="en-US" w:eastAsia="el-GR"/>
        </w:rPr>
        <w:t>htm</w:t>
      </w:r>
      <w:proofErr w:type="spellEnd"/>
    </w:p>
    <w:p w:rsidR="006810C8" w:rsidRPr="00422F20" w:rsidRDefault="006810C8" w:rsidP="006810C8">
      <w:pPr>
        <w:pStyle w:val="ca16ma10j"/>
        <w:spacing w:before="0" w:beforeAutospacing="0" w:after="0" w:afterAutospacing="0" w:line="416" w:lineRule="atLeast"/>
        <w:ind w:left="300" w:right="300" w:firstLine="225"/>
        <w:jc w:val="both"/>
        <w:rPr>
          <w:rFonts w:ascii="Arial" w:hAnsi="Arial" w:cs="Arial"/>
          <w:b/>
          <w:bCs/>
          <w:i/>
          <w:color w:val="000000"/>
          <w:sz w:val="20"/>
          <w:szCs w:val="20"/>
        </w:rPr>
      </w:pPr>
    </w:p>
    <w:p w:rsidR="006810C8" w:rsidRPr="006810C8" w:rsidRDefault="006810C8" w:rsidP="006810C8">
      <w:pPr>
        <w:pStyle w:val="ca16ma10j"/>
        <w:spacing w:before="0" w:beforeAutospacing="0" w:after="0" w:afterAutospacing="0" w:line="416" w:lineRule="atLeast"/>
        <w:ind w:left="300" w:right="300" w:firstLine="225"/>
        <w:jc w:val="both"/>
        <w:rPr>
          <w:rFonts w:ascii="Arial" w:hAnsi="Arial" w:cs="Arial"/>
          <w:sz w:val="22"/>
          <w:szCs w:val="22"/>
          <w:u w:val="single"/>
        </w:rPr>
      </w:pPr>
      <w:r>
        <w:rPr>
          <w:rFonts w:ascii="Arial" w:hAnsi="Arial" w:cs="Arial"/>
          <w:bCs/>
          <w:color w:val="000000"/>
          <w:sz w:val="22"/>
          <w:szCs w:val="22"/>
          <w:u w:val="single"/>
        </w:rPr>
        <w:t xml:space="preserve">ΠΑΡΑΛΛΗΛΟ ΚΕΙΜΕΝΟ - </w:t>
      </w:r>
      <w:r w:rsidRPr="006810C8">
        <w:rPr>
          <w:rFonts w:ascii="Arial" w:hAnsi="Arial" w:cs="Arial"/>
          <w:sz w:val="22"/>
          <w:szCs w:val="22"/>
          <w:u w:val="single"/>
        </w:rPr>
        <w:t xml:space="preserve">Θουκυδίδης, </w:t>
      </w:r>
      <w:proofErr w:type="spellStart"/>
      <w:r w:rsidRPr="006810C8">
        <w:rPr>
          <w:rFonts w:ascii="Arial" w:hAnsi="Arial" w:cs="Arial"/>
          <w:sz w:val="22"/>
          <w:szCs w:val="22"/>
          <w:u w:val="single"/>
        </w:rPr>
        <w:t>Ἱστορίαι</w:t>
      </w:r>
      <w:proofErr w:type="spellEnd"/>
      <w:r w:rsidRPr="006810C8">
        <w:rPr>
          <w:rFonts w:ascii="Arial" w:hAnsi="Arial" w:cs="Arial"/>
          <w:sz w:val="22"/>
          <w:szCs w:val="22"/>
          <w:u w:val="single"/>
        </w:rPr>
        <w:t xml:space="preserve"> 3.81.5</w:t>
      </w:r>
      <w:r>
        <w:rPr>
          <w:rFonts w:ascii="Arial" w:hAnsi="Arial" w:cs="Arial"/>
          <w:sz w:val="22"/>
          <w:szCs w:val="22"/>
          <w:u w:val="single"/>
        </w:rPr>
        <w:t xml:space="preserve"> - μετάφραση</w:t>
      </w:r>
    </w:p>
    <w:p w:rsidR="006810C8" w:rsidRPr="006810C8" w:rsidRDefault="006810C8" w:rsidP="006810C8">
      <w:pPr>
        <w:pStyle w:val="ca16ma10j"/>
        <w:spacing w:before="0" w:beforeAutospacing="0" w:after="0" w:afterAutospacing="0" w:line="416" w:lineRule="atLeast"/>
        <w:ind w:left="300" w:right="300" w:firstLine="225"/>
        <w:jc w:val="both"/>
        <w:rPr>
          <w:rFonts w:ascii="Arial" w:hAnsi="Arial" w:cs="Arial"/>
          <w:sz w:val="22"/>
          <w:szCs w:val="22"/>
          <w:u w:val="single"/>
        </w:rPr>
      </w:pPr>
    </w:p>
    <w:p w:rsidR="006810C8" w:rsidRPr="006810C8" w:rsidRDefault="006810C8" w:rsidP="00422F20">
      <w:pPr>
        <w:pStyle w:val="ca16ma10j"/>
        <w:spacing w:before="0" w:beforeAutospacing="0" w:after="0" w:afterAutospacing="0" w:line="416" w:lineRule="atLeast"/>
        <w:ind w:left="300" w:right="300"/>
        <w:jc w:val="both"/>
        <w:rPr>
          <w:rFonts w:ascii="Arial" w:hAnsi="Arial" w:cs="Arial"/>
          <w:i/>
          <w:color w:val="000000"/>
          <w:sz w:val="22"/>
          <w:szCs w:val="22"/>
        </w:rPr>
      </w:pPr>
      <w:r w:rsidRPr="006810C8">
        <w:rPr>
          <w:rFonts w:ascii="Arial" w:hAnsi="Arial" w:cs="Arial"/>
          <w:i/>
          <w:color w:val="000000"/>
          <w:sz w:val="22"/>
          <w:szCs w:val="22"/>
        </w:rPr>
        <w:t>Και κάθε είδους φόνοι διαπράχθηκαν και όπως συνηθίζεται να συμβαίνει σε τέτοιες περιπτώσεις, δεν υπάρχει τίποτε που να μη συνέβη (στην Κέρκυρα) και ακόμη περισσότερα. Και γιατί πατέρας σκότωνε το παιδί του και (κάποιοι) απομακρύνονταν με τη βία από τα ιερά και κοντά σε αυτά φονεύονταν και μερικοί, αφού χτίστηκαν, πέθαναν μέσα στο ιερό του Διόνυσου.</w:t>
      </w:r>
    </w:p>
    <w:p w:rsidR="004D5536" w:rsidRPr="006810C8" w:rsidRDefault="004D5536">
      <w:pPr>
        <w:rPr>
          <w:rFonts w:ascii="Arial" w:hAnsi="Arial" w:cs="Arial"/>
          <w:i/>
        </w:rPr>
      </w:pPr>
    </w:p>
    <w:sectPr w:rsidR="004D5536" w:rsidRPr="006810C8" w:rsidSect="008F156E">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630" w:rsidRDefault="00594630" w:rsidP="006810C8">
      <w:pPr>
        <w:spacing w:after="0" w:line="240" w:lineRule="auto"/>
      </w:pPr>
      <w:r>
        <w:separator/>
      </w:r>
    </w:p>
  </w:endnote>
  <w:endnote w:type="continuationSeparator" w:id="0">
    <w:p w:rsidR="00594630" w:rsidRDefault="00594630" w:rsidP="00681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630" w:rsidRDefault="00594630" w:rsidP="006810C8">
      <w:pPr>
        <w:spacing w:after="0" w:line="240" w:lineRule="auto"/>
      </w:pPr>
      <w:r>
        <w:separator/>
      </w:r>
    </w:p>
  </w:footnote>
  <w:footnote w:type="continuationSeparator" w:id="0">
    <w:p w:rsidR="00594630" w:rsidRDefault="00594630" w:rsidP="006810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89301"/>
      <w:docPartObj>
        <w:docPartGallery w:val="Page Numbers (Top of Page)"/>
        <w:docPartUnique/>
      </w:docPartObj>
    </w:sdtPr>
    <w:sdtContent>
      <w:p w:rsidR="006810C8" w:rsidRDefault="00AB4E68">
        <w:pPr>
          <w:pStyle w:val="a3"/>
          <w:jc w:val="center"/>
        </w:pPr>
        <w:fldSimple w:instr=" PAGE   \* MERGEFORMAT ">
          <w:r w:rsidR="00422F20">
            <w:rPr>
              <w:noProof/>
            </w:rPr>
            <w:t>2</w:t>
          </w:r>
        </w:fldSimple>
      </w:p>
    </w:sdtContent>
  </w:sdt>
  <w:p w:rsidR="006810C8" w:rsidRDefault="006810C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F156E"/>
    <w:rsid w:val="00422F20"/>
    <w:rsid w:val="004D5536"/>
    <w:rsid w:val="00594630"/>
    <w:rsid w:val="00614271"/>
    <w:rsid w:val="006810C8"/>
    <w:rsid w:val="0071235A"/>
    <w:rsid w:val="007B6D96"/>
    <w:rsid w:val="00884CF4"/>
    <w:rsid w:val="008C5437"/>
    <w:rsid w:val="008F156E"/>
    <w:rsid w:val="00A02FDA"/>
    <w:rsid w:val="00AB4E68"/>
    <w:rsid w:val="00C152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8kok">
    <w:name w:val="a18kok"/>
    <w:basedOn w:val="a"/>
    <w:rsid w:val="008F156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F156E"/>
  </w:style>
  <w:style w:type="paragraph" w:customStyle="1" w:styleId="ca16x">
    <w:name w:val="ca16x"/>
    <w:basedOn w:val="a"/>
    <w:rsid w:val="008F156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6ma10j">
    <w:name w:val="ca16ma10j"/>
    <w:basedOn w:val="a"/>
    <w:rsid w:val="006810C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6810C8"/>
    <w:pPr>
      <w:tabs>
        <w:tab w:val="center" w:pos="4153"/>
        <w:tab w:val="right" w:pos="8306"/>
      </w:tabs>
      <w:spacing w:after="0" w:line="240" w:lineRule="auto"/>
    </w:pPr>
  </w:style>
  <w:style w:type="character" w:customStyle="1" w:styleId="Char">
    <w:name w:val="Κεφαλίδα Char"/>
    <w:basedOn w:val="a0"/>
    <w:link w:val="a3"/>
    <w:uiPriority w:val="99"/>
    <w:rsid w:val="006810C8"/>
  </w:style>
  <w:style w:type="paragraph" w:styleId="a4">
    <w:name w:val="footer"/>
    <w:basedOn w:val="a"/>
    <w:link w:val="Char0"/>
    <w:uiPriority w:val="99"/>
    <w:semiHidden/>
    <w:unhideWhenUsed/>
    <w:rsid w:val="006810C8"/>
    <w:pPr>
      <w:tabs>
        <w:tab w:val="center" w:pos="4153"/>
        <w:tab w:val="right" w:pos="8306"/>
      </w:tabs>
      <w:spacing w:after="0" w:line="240" w:lineRule="auto"/>
    </w:pPr>
  </w:style>
  <w:style w:type="character" w:customStyle="1" w:styleId="Char0">
    <w:name w:val="Υποσέλιδο Char"/>
    <w:basedOn w:val="a0"/>
    <w:link w:val="a4"/>
    <w:uiPriority w:val="99"/>
    <w:semiHidden/>
    <w:rsid w:val="006810C8"/>
  </w:style>
</w:styles>
</file>

<file path=word/webSettings.xml><?xml version="1.0" encoding="utf-8"?>
<w:webSettings xmlns:r="http://schemas.openxmlformats.org/officeDocument/2006/relationships" xmlns:w="http://schemas.openxmlformats.org/wordprocessingml/2006/main">
  <w:divs>
    <w:div w:id="778523906">
      <w:bodyDiv w:val="1"/>
      <w:marLeft w:val="0"/>
      <w:marRight w:val="0"/>
      <w:marTop w:val="0"/>
      <w:marBottom w:val="0"/>
      <w:divBdr>
        <w:top w:val="none" w:sz="0" w:space="0" w:color="auto"/>
        <w:left w:val="none" w:sz="0" w:space="0" w:color="auto"/>
        <w:bottom w:val="none" w:sz="0" w:space="0" w:color="auto"/>
        <w:right w:val="none" w:sz="0" w:space="0" w:color="auto"/>
      </w:divBdr>
    </w:div>
    <w:div w:id="19160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933E6-27E2-4FE3-AD89-599E5783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422</Words>
  <Characters>2283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2017-10-22T21:13:00Z</dcterms:created>
  <dcterms:modified xsi:type="dcterms:W3CDTF">2017-11-05T18:13:00Z</dcterms:modified>
</cp:coreProperties>
</file>