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0B" w:rsidRPr="00FD3C0B" w:rsidRDefault="00FD3C0B" w:rsidP="00FD3C0B">
      <w:pPr>
        <w:shd w:val="clear" w:color="auto" w:fill="FFFFFF"/>
        <w:spacing w:after="0" w:line="240" w:lineRule="auto"/>
        <w:jc w:val="center"/>
        <w:textAlignment w:val="center"/>
        <w:outlineLvl w:val="0"/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</w:pPr>
      <w:r w:rsidRPr="00FD3C0B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begin"/>
      </w:r>
      <w:r w:rsidRPr="00FD3C0B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instrText xml:space="preserve"> HYPERLINK "http://historygym.blogspot.com/2013/02/34.html" </w:instrText>
      </w:r>
      <w:r w:rsidRPr="00FD3C0B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separate"/>
      </w:r>
      <w:r w:rsidRPr="00FD3C0B">
        <w:rPr>
          <w:rFonts w:ascii="Cambria" w:eastAsia="Times New Roman" w:hAnsi="Cambria" w:cs="Times New Roman"/>
          <w:color w:val="000000"/>
          <w:kern w:val="36"/>
          <w:sz w:val="30"/>
          <w:lang w:eastAsia="el-GR"/>
        </w:rPr>
        <w:t>ΕΝΟΤΗΤΑ 34</w:t>
      </w:r>
      <w:r w:rsidRPr="00FD3C0B">
        <w:rPr>
          <w:rFonts w:ascii="Cambria" w:eastAsia="Times New Roman" w:hAnsi="Cambria" w:cs="Times New Roman"/>
          <w:color w:val="000000"/>
          <w:kern w:val="36"/>
          <w:sz w:val="30"/>
          <w:szCs w:val="30"/>
          <w:lang w:eastAsia="el-GR"/>
        </w:rPr>
        <w:fldChar w:fldCharType="end"/>
      </w:r>
    </w:p>
    <w:p w:rsidR="00FD3C0B" w:rsidRPr="00FD3C0B" w:rsidRDefault="00FD3C0B" w:rsidP="00FD3C0B">
      <w:pPr>
        <w:shd w:val="clear" w:color="auto" w:fill="FFFFFF"/>
        <w:spacing w:after="75" w:line="240" w:lineRule="auto"/>
        <w:rPr>
          <w:rFonts w:ascii="Cambria" w:eastAsia="Times New Roman" w:hAnsi="Cambria" w:cs="Times New Roman"/>
          <w:color w:val="000000"/>
          <w:sz w:val="21"/>
          <w:szCs w:val="21"/>
          <w:lang w:eastAsia="el-GR"/>
        </w:rPr>
      </w:pP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69"/>
        <w:gridCol w:w="5587"/>
      </w:tblGrid>
      <w:tr w:rsidR="00FD3C0B" w:rsidRPr="00FD3C0B" w:rsidTr="00FD3C0B">
        <w:tc>
          <w:tcPr>
            <w:tcW w:w="9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32"/>
                <w:szCs w:val="32"/>
                <w:lang w:eastAsia="el-GR"/>
              </w:rPr>
              <w:t>Η λήξη του Α' Παγκόσμιου πολέμου και οι μεταπολεμικές ρυθμίσεις</w:t>
            </w:r>
          </w:p>
        </w:tc>
      </w:tr>
      <w:tr w:rsidR="00FD3C0B" w:rsidRPr="00FD3C0B" w:rsidTr="00FD3C0B">
        <w:tc>
          <w:tcPr>
            <w:tcW w:w="90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pacing w:before="100" w:beforeAutospacing="1" w:after="100" w:afterAutospacing="1" w:line="3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b/>
                <w:bCs/>
                <w:spacing w:val="-12"/>
                <w:sz w:val="28"/>
                <w:szCs w:val="28"/>
                <w:lang w:eastAsia="el-GR"/>
              </w:rPr>
              <w:t>Το συνέδριο του Παρισιού</w:t>
            </w:r>
          </w:p>
        </w:tc>
      </w:tr>
      <w:tr w:rsidR="00FD3C0B" w:rsidRPr="00FD3C0B" w:rsidTr="00FD3C0B">
        <w:tc>
          <w:tcPr>
            <w:tcW w:w="90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Wingdings" w:eastAsia="Times New Roman" w:hAnsi="Wingdings" w:cs="Times New Roman"/>
                <w:spacing w:val="-2"/>
                <w:sz w:val="24"/>
                <w:szCs w:val="24"/>
                <w:lang w:eastAsia="el-GR"/>
              </w:rPr>
              <w:t></w:t>
            </w:r>
            <w:r w:rsidRPr="00FD3C0B">
              <w:rPr>
                <w:rFonts w:ascii="Times New Roman" w:eastAsia="Times New Roman" w:hAnsi="Times New Roman" w:cs="Times New Roman"/>
                <w:spacing w:val="-2"/>
                <w:sz w:val="14"/>
                <w:lang w:eastAsia="el-GR"/>
              </w:rPr>
              <w:t> </w:t>
            </w:r>
            <w:r w:rsidRPr="00FD3C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Στο συνέδριο της Ειρήνης, στο Παρίσι (1919-1920), με το οποίο έκλεισε η αυ</w:t>
            </w:r>
            <w:r w:rsidRPr="00FD3C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softHyphen/>
              <w:t>λαία του Α' Παγκόσμιου πολέμου, επιβλήθηκαν βαρείς όροι (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el-GR"/>
              </w:rPr>
              <w:t>αποζημιώσεις και απώλεια εδαφών</w:t>
            </w:r>
            <w:r w:rsidRPr="00FD3C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) από τους νικητές στους ηττημένους.</w:t>
            </w:r>
          </w:p>
          <w:p w:rsidR="00FD3C0B" w:rsidRPr="00FD3C0B" w:rsidRDefault="00FD3C0B" w:rsidP="00FD3C0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l-GR"/>
              </w:rPr>
              <w:t>Ζητούμενα ήταν: - η εξουθένωση της Γερμανίας - ο περιορισμός της ισχύος και της επιρροής της Σοβιετικής Ένωσης - η κατ' επιλογήν εφαρμογή της αρχής της αυτοδιάθεσης.</w:t>
            </w:r>
          </w:p>
        </w:tc>
      </w:tr>
      <w:tr w:rsidR="00FD3C0B" w:rsidRPr="00FD3C0B" w:rsidTr="00FD3C0B">
        <w:tc>
          <w:tcPr>
            <w:tcW w:w="90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pacing w:before="100" w:beforeAutospacing="1" w:after="100" w:afterAutospacing="1" w:line="40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l-GR"/>
              </w:rPr>
              <w:t>Με κάθε ηττημένη χώρα υπογράφηκε χωριστή συνθήκη ειρήνης</w:t>
            </w:r>
          </w:p>
        </w:tc>
      </w:tr>
      <w:tr w:rsidR="00FD3C0B" w:rsidRPr="00FD3C0B" w:rsidTr="00FD3C0B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συνθήκη των </w:t>
            </w:r>
            <w:proofErr w:type="spellStart"/>
            <w:r w:rsidRPr="00FD3C0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Βερσαλιώ</w:t>
            </w: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</w:t>
            </w:r>
            <w:proofErr w:type="spellEnd"/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 τη Γερμανία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Γερμανία έχασε εδάφη, πλήρωσε αποζημιώσεις και αφοπλίστηκε</w:t>
            </w:r>
          </w:p>
        </w:tc>
      </w:tr>
      <w:tr w:rsidR="00FD3C0B" w:rsidRPr="00FD3C0B" w:rsidTr="00FD3C0B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συνθήκη του 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Αγίου Γερμανού</w:t>
            </w: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με την Αυστρία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Αυστρία αναγνώρισε ως ανεξάρτητες την 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Ουγγαρία</w:t>
            </w: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Τσεχοσλοβακία</w:t>
            </w:r>
            <w:proofErr w:type="spellEnd"/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τη 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Γιουγκοσλαβία</w:t>
            </w: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και την 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Πο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softHyphen/>
              <w:t>λωνία</w:t>
            </w:r>
          </w:p>
        </w:tc>
      </w:tr>
      <w:tr w:rsidR="00FD3C0B" w:rsidRPr="00FD3C0B" w:rsidTr="00FD3C0B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συνθήκη του </w:t>
            </w:r>
            <w:proofErr w:type="spellStart"/>
            <w:r w:rsidRPr="00FD3C0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Τριανόν</w:t>
            </w:r>
            <w:proofErr w:type="spellEnd"/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με την Ουγγαρία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hd w:val="clear" w:color="auto" w:fill="FFFFFF"/>
              <w:spacing w:before="100" w:beforeAutospacing="1" w:after="100" w:afterAutospacing="1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Ουγγαρία παραχωρούσε εδάφη στην Τσεχοσλοβακία, τη Γιουγκοσλαβία και τη Ρουμανία.</w:t>
            </w:r>
          </w:p>
        </w:tc>
      </w:tr>
      <w:tr w:rsidR="00FD3C0B" w:rsidRPr="00FD3C0B" w:rsidTr="00FD3C0B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συνθήκη του 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Νεϊγύ </w:t>
            </w: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τη Βουλγαρία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Βουλγαρία έχασε εδάφη προς όφελος της 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Ελλάδας</w:t>
            </w: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της Ρουμανίας και της Σερβίας</w:t>
            </w:r>
          </w:p>
        </w:tc>
      </w:tr>
      <w:tr w:rsidR="00FD3C0B" w:rsidRPr="00FD3C0B" w:rsidTr="00FD3C0B"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συνθήκη των 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el-GR"/>
              </w:rPr>
              <w:t>Σεβρώ</w:t>
            </w: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 με την Οθ. αυτοκρατορία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hd w:val="clear" w:color="auto" w:fill="FFFFFF"/>
              <w:spacing w:before="100" w:beforeAutospacing="1" w:after="100" w:afterAutospacing="1" w:line="240" w:lineRule="auto"/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Wingdings" w:eastAsia="Times New Roman" w:hAnsi="Wingdings" w:cs="Times New Roman"/>
                <w:sz w:val="24"/>
                <w:szCs w:val="24"/>
                <w:lang w:eastAsia="el-GR"/>
              </w:rPr>
              <w:t></w:t>
            </w:r>
            <w:r w:rsidRPr="00FD3C0B">
              <w:rPr>
                <w:rFonts w:ascii="Times New Roman" w:eastAsia="Times New Roman" w:hAnsi="Times New Roman" w:cs="Times New Roman"/>
                <w:sz w:val="14"/>
                <w:lang w:eastAsia="el-GR"/>
              </w:rPr>
              <w:t> </w:t>
            </w: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Δημιουργούσε την Ελλάδα των δύο ηπείρων και των πέντε θαλασσών.</w:t>
            </w:r>
          </w:p>
        </w:tc>
      </w:tr>
      <w:tr w:rsidR="00FD3C0B" w:rsidRPr="00FD3C0B" w:rsidTr="00FD3C0B">
        <w:tc>
          <w:tcPr>
            <w:tcW w:w="907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C0B" w:rsidRPr="00FD3C0B" w:rsidRDefault="00FD3C0B" w:rsidP="00FD3C0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Ιδρύθηκε επίσης η 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Κοινωνία των Εθνών</w:t>
            </w: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  <w:r w:rsidRPr="00FD3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(</w:t>
            </w:r>
            <w:proofErr w:type="spellStart"/>
            <w:r w:rsidRPr="00FD3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ΚτΕ</w:t>
            </w:r>
            <w:proofErr w:type="spellEnd"/>
            <w:r w:rsidRPr="00FD3C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), </w:t>
            </w: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διεθνής οργανισμός, πρόδρομος του σημερινού </w:t>
            </w:r>
            <w:r w:rsidRPr="00FD3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ΟΗΕ</w:t>
            </w:r>
            <w:r w:rsidRPr="00FD3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με την ελπίδα να διασφαλιστεί η μελλοντική ειρήνη.</w:t>
            </w:r>
          </w:p>
        </w:tc>
      </w:tr>
    </w:tbl>
    <w:p w:rsidR="00FD3C0B" w:rsidRPr="00FD3C0B" w:rsidRDefault="00FD3C0B" w:rsidP="00FD3C0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</w:pPr>
      <w:r w:rsidRPr="00FD3C0B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Δημοσιεύτηκε</w:t>
      </w:r>
      <w:r w:rsidRPr="00FD3C0B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FD3C0B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16th </w:t>
      </w:r>
      <w:proofErr w:type="spellStart"/>
      <w:r w:rsidRPr="00FD3C0B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February</w:t>
      </w:r>
      <w:proofErr w:type="spellEnd"/>
      <w:r w:rsidRPr="00FD3C0B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 xml:space="preserve"> 2015</w:t>
      </w:r>
      <w:r w:rsidRPr="00FD3C0B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r w:rsidRPr="00FD3C0B">
        <w:rPr>
          <w:rFonts w:ascii="Cambria" w:eastAsia="Times New Roman" w:hAnsi="Cambria" w:cs="Times New Roman"/>
          <w:color w:val="4D4D4D"/>
          <w:sz w:val="21"/>
          <w:szCs w:val="21"/>
          <w:lang w:eastAsia="el-GR"/>
        </w:rPr>
        <w:t>από τον χρήστη</w:t>
      </w:r>
      <w:r w:rsidRPr="00FD3C0B">
        <w:rPr>
          <w:rFonts w:ascii="Cambria" w:eastAsia="Times New Roman" w:hAnsi="Cambria" w:cs="Times New Roman"/>
          <w:color w:val="4D4D4D"/>
          <w:sz w:val="21"/>
          <w:lang w:eastAsia="el-GR"/>
        </w:rPr>
        <w:t> </w:t>
      </w:r>
      <w:hyperlink r:id="rId4" w:history="1">
        <w:r w:rsidRPr="00FD3C0B">
          <w:rPr>
            <w:rFonts w:ascii="Helvetica" w:eastAsia="Times New Roman" w:hAnsi="Helvetica" w:cs="Helvetica"/>
            <w:color w:val="001160"/>
            <w:sz w:val="21"/>
            <w:lang w:eastAsia="el-GR"/>
          </w:rPr>
          <w:t>ΑΡΙΣΤΕΙΔΗΣ ΧΑΤΖΗΣ</w:t>
        </w:r>
      </w:hyperlink>
    </w:p>
    <w:p w:rsidR="004D5536" w:rsidRDefault="004D5536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C0B"/>
    <w:rsid w:val="004D5536"/>
    <w:rsid w:val="007B6D96"/>
    <w:rsid w:val="00884CF4"/>
    <w:rsid w:val="00A80BB0"/>
    <w:rsid w:val="00FD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36"/>
  </w:style>
  <w:style w:type="paragraph" w:styleId="1">
    <w:name w:val="heading 1"/>
    <w:basedOn w:val="a"/>
    <w:link w:val="1Char"/>
    <w:uiPriority w:val="9"/>
    <w:qFormat/>
    <w:rsid w:val="00FD3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3C0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FD3C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3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9732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899">
              <w:marLeft w:val="0"/>
              <w:marRight w:val="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008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6878">
              <w:marLeft w:val="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244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3041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821">
              <w:marLeft w:val="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ogger.com/profile/09965951808539168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2021-03-03T21:19:00Z</dcterms:created>
  <dcterms:modified xsi:type="dcterms:W3CDTF">2021-03-03T21:19:00Z</dcterms:modified>
</cp:coreProperties>
</file>