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E4" w:rsidRPr="003D5CE4" w:rsidRDefault="003D5CE4" w:rsidP="003D5CE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D5CE4" w:rsidRPr="003D5CE4" w:rsidRDefault="003D5CE4" w:rsidP="003D5CE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D5CE4" w:rsidRPr="003D5CE4" w:rsidRDefault="003D5CE4" w:rsidP="003D5CE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5CE4">
        <w:rPr>
          <w:rFonts w:ascii="Arial" w:hAnsi="Arial" w:cs="Arial"/>
          <w:b/>
          <w:sz w:val="24"/>
          <w:szCs w:val="24"/>
        </w:rPr>
        <w:t>ΕΠΑΝΑΛΗΠΤΙΚΕΣ ΕΡΩΤΗΣΕΙΣ ΒΙΟΛΟΓΙΑΣ</w:t>
      </w:r>
    </w:p>
    <w:p w:rsidR="003D5CE4" w:rsidRPr="003D5CE4" w:rsidRDefault="003D5CE4" w:rsidP="003D5CE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D5CE4" w:rsidRPr="003D5CE4" w:rsidRDefault="003D5CE4" w:rsidP="003D5CE4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3D5CE4">
        <w:rPr>
          <w:rFonts w:ascii="Arial" w:hAnsi="Arial" w:cs="Arial"/>
          <w:b/>
          <w:i/>
          <w:sz w:val="24"/>
          <w:szCs w:val="24"/>
        </w:rPr>
        <w:t>ΚΕΦΑΛΑΙΟ 1: ΟΡΓΑΝΩΣΗ ΤΗΣ ΖΩΗΣ – ΒΙΟΛΟΓΙΚΑ ΣΥΣΤΗΜΑΤΑ</w:t>
      </w:r>
    </w:p>
    <w:p w:rsidR="003D5CE4" w:rsidRPr="003D5CE4" w:rsidRDefault="003D5CE4" w:rsidP="003D5CE4">
      <w:pPr>
        <w:pStyle w:val="a3"/>
        <w:rPr>
          <w:rFonts w:ascii="Arial" w:hAnsi="Arial" w:cs="Arial"/>
          <w:i/>
          <w:sz w:val="24"/>
          <w:szCs w:val="24"/>
        </w:rPr>
      </w:pPr>
    </w:p>
    <w:p w:rsidR="003D5CE4" w:rsidRPr="003D5CE4" w:rsidRDefault="003D5CE4" w:rsidP="003D5CE4">
      <w:pPr>
        <w:pStyle w:val="a3"/>
        <w:rPr>
          <w:rFonts w:ascii="Arial" w:hAnsi="Arial" w:cs="Arial"/>
          <w:b/>
          <w:sz w:val="24"/>
          <w:szCs w:val="24"/>
        </w:rPr>
      </w:pPr>
      <w:r w:rsidRPr="003D5CE4">
        <w:rPr>
          <w:rFonts w:ascii="Arial" w:hAnsi="Arial" w:cs="Arial"/>
          <w:b/>
          <w:sz w:val="24"/>
          <w:szCs w:val="24"/>
        </w:rPr>
        <w:t>1.1 Τα μόρια της ζωής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1. Γιατί το νερό είναι τόσο σημαντικό για τα κύτταρα και τους οργανισμούς;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2. Ποια πορεία ακολουθεί το νερό στον πλανήτη;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3. Τι είναι τα ιχνοστοιχεία; Ποια η χρησιμότητα των αλάτων για τους οργανισμούς;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4. Ποιες ενώσεις ονομάζουμε οργανικές;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5. Ποιες είναι οι κυριότερες οργανικές ενώσεις που συναντάμε στα κύτταρα των</w:t>
      </w:r>
      <w:r>
        <w:rPr>
          <w:rFonts w:ascii="Arial" w:hAnsi="Arial" w:cs="Arial"/>
          <w:sz w:val="24"/>
          <w:szCs w:val="24"/>
        </w:rPr>
        <w:t xml:space="preserve"> </w:t>
      </w:r>
      <w:r w:rsidRPr="003D5CE4">
        <w:rPr>
          <w:rFonts w:ascii="Arial" w:hAnsi="Arial" w:cs="Arial"/>
          <w:sz w:val="24"/>
          <w:szCs w:val="24"/>
        </w:rPr>
        <w:t>οργανισμών;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6. Ποια είναι τα μικρότερα μόρια απ’ τα οποία αποτελούνται: α. οι πρωτεΐνες, β. τα λίπη,</w:t>
      </w:r>
      <w:r>
        <w:rPr>
          <w:rFonts w:ascii="Arial" w:hAnsi="Arial" w:cs="Arial"/>
          <w:sz w:val="24"/>
          <w:szCs w:val="24"/>
        </w:rPr>
        <w:t xml:space="preserve"> </w:t>
      </w:r>
      <w:r w:rsidRPr="003D5CE4">
        <w:rPr>
          <w:rFonts w:ascii="Arial" w:hAnsi="Arial" w:cs="Arial"/>
          <w:sz w:val="24"/>
          <w:szCs w:val="24"/>
        </w:rPr>
        <w:t xml:space="preserve">γ. τα </w:t>
      </w:r>
      <w:proofErr w:type="spellStart"/>
      <w:r w:rsidRPr="003D5CE4">
        <w:rPr>
          <w:rFonts w:ascii="Arial" w:hAnsi="Arial" w:cs="Arial"/>
          <w:sz w:val="24"/>
          <w:szCs w:val="24"/>
        </w:rPr>
        <w:t>νουκλεϊκά</w:t>
      </w:r>
      <w:proofErr w:type="spellEnd"/>
      <w:r w:rsidRPr="003D5CE4">
        <w:rPr>
          <w:rFonts w:ascii="Arial" w:hAnsi="Arial" w:cs="Arial"/>
          <w:sz w:val="24"/>
          <w:szCs w:val="24"/>
        </w:rPr>
        <w:t xml:space="preserve"> οξέα, δ. οι πολυσακχαρίτες;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7. Τι είναι τα ένζυμα και ποιος είναι ο ρόλος τους στα κύτταρα;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</w:p>
    <w:p w:rsidR="003D5CE4" w:rsidRPr="003D5CE4" w:rsidRDefault="003D5CE4" w:rsidP="003D5CE4">
      <w:pPr>
        <w:pStyle w:val="a3"/>
        <w:rPr>
          <w:rFonts w:ascii="Arial" w:hAnsi="Arial" w:cs="Arial"/>
          <w:b/>
          <w:sz w:val="24"/>
          <w:szCs w:val="24"/>
        </w:rPr>
      </w:pPr>
      <w:r w:rsidRPr="003D5CE4">
        <w:rPr>
          <w:rFonts w:ascii="Arial" w:hAnsi="Arial" w:cs="Arial"/>
          <w:b/>
          <w:sz w:val="24"/>
          <w:szCs w:val="24"/>
        </w:rPr>
        <w:t>1.2 Κύτταρο: η μονάδα της ζωής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1. Να διατυπώσετε την κυτταρική θεωρία.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2. Ποια είναι η δομή της πλασματικής μεμβράνης και ποιος είναι ο ρόλος της στο κύτταρο;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 xml:space="preserve">3. Τι είναι το </w:t>
      </w:r>
      <w:proofErr w:type="spellStart"/>
      <w:r w:rsidRPr="003D5CE4">
        <w:rPr>
          <w:rFonts w:ascii="Arial" w:hAnsi="Arial" w:cs="Arial"/>
          <w:sz w:val="24"/>
          <w:szCs w:val="24"/>
        </w:rPr>
        <w:t>ενδοπλασματικό</w:t>
      </w:r>
      <w:proofErr w:type="spellEnd"/>
      <w:r w:rsidRPr="003D5CE4">
        <w:rPr>
          <w:rFonts w:ascii="Arial" w:hAnsi="Arial" w:cs="Arial"/>
          <w:sz w:val="24"/>
          <w:szCs w:val="24"/>
        </w:rPr>
        <w:t xml:space="preserve"> δίκτυο; Ποιες κατηγορίες γνωρίζετε;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4. Ποια είναι η δομή του πυρήνα και ποιος είναι ο ρόλος του στο κύτταρο;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 xml:space="preserve">5. Τι είναι τα </w:t>
      </w:r>
      <w:proofErr w:type="spellStart"/>
      <w:r w:rsidRPr="003D5CE4">
        <w:rPr>
          <w:rFonts w:ascii="Arial" w:hAnsi="Arial" w:cs="Arial"/>
          <w:sz w:val="24"/>
          <w:szCs w:val="24"/>
        </w:rPr>
        <w:t>ριβοσώματα</w:t>
      </w:r>
      <w:proofErr w:type="spellEnd"/>
      <w:r w:rsidRPr="003D5CE4">
        <w:rPr>
          <w:rFonts w:ascii="Arial" w:hAnsi="Arial" w:cs="Arial"/>
          <w:sz w:val="24"/>
          <w:szCs w:val="24"/>
        </w:rPr>
        <w:t xml:space="preserve"> και τι είναι τα </w:t>
      </w:r>
      <w:proofErr w:type="spellStart"/>
      <w:r w:rsidRPr="003D5CE4">
        <w:rPr>
          <w:rFonts w:ascii="Arial" w:hAnsi="Arial" w:cs="Arial"/>
          <w:sz w:val="24"/>
          <w:szCs w:val="24"/>
        </w:rPr>
        <w:t>λυσοσώματα</w:t>
      </w:r>
      <w:proofErr w:type="spellEnd"/>
      <w:r w:rsidRPr="003D5CE4">
        <w:rPr>
          <w:rFonts w:ascii="Arial" w:hAnsi="Arial" w:cs="Arial"/>
          <w:sz w:val="24"/>
          <w:szCs w:val="24"/>
        </w:rPr>
        <w:t>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 xml:space="preserve">6. Τι είδους </w:t>
      </w:r>
      <w:proofErr w:type="spellStart"/>
      <w:r w:rsidRPr="003D5CE4">
        <w:rPr>
          <w:rFonts w:ascii="Arial" w:hAnsi="Arial" w:cs="Arial"/>
          <w:sz w:val="24"/>
          <w:szCs w:val="24"/>
        </w:rPr>
        <w:t>κενοτόπια</w:t>
      </w:r>
      <w:proofErr w:type="spellEnd"/>
      <w:r w:rsidRPr="003D5CE4">
        <w:rPr>
          <w:rFonts w:ascii="Arial" w:hAnsi="Arial" w:cs="Arial"/>
          <w:sz w:val="24"/>
          <w:szCs w:val="24"/>
        </w:rPr>
        <w:t xml:space="preserve"> συναντάμε στα ζωικά και τι είδους στα φυτικά κύτταρα;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 xml:space="preserve">7. Ποιος είναι ο ρόλος των μιτοχονδρίων και των </w:t>
      </w:r>
      <w:proofErr w:type="spellStart"/>
      <w:r w:rsidRPr="003D5CE4">
        <w:rPr>
          <w:rFonts w:ascii="Arial" w:hAnsi="Arial" w:cs="Arial"/>
          <w:sz w:val="24"/>
          <w:szCs w:val="24"/>
        </w:rPr>
        <w:t>χλωροπλαστών</w:t>
      </w:r>
      <w:proofErr w:type="spellEnd"/>
      <w:r w:rsidRPr="003D5CE4">
        <w:rPr>
          <w:rFonts w:ascii="Arial" w:hAnsi="Arial" w:cs="Arial"/>
          <w:sz w:val="24"/>
          <w:szCs w:val="24"/>
        </w:rPr>
        <w:t>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8. Σε τι διαφέρει ένα φυτικό κύτταρο από ένα ζωικό;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9. Ποια είναι τα βασικά χαρακτηριστικά των βακτηρίων;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</w:p>
    <w:p w:rsidR="003D5CE4" w:rsidRPr="003D5CE4" w:rsidRDefault="003D5CE4" w:rsidP="003D5CE4">
      <w:pPr>
        <w:pStyle w:val="a3"/>
        <w:rPr>
          <w:rFonts w:ascii="Arial" w:hAnsi="Arial" w:cs="Arial"/>
          <w:b/>
          <w:sz w:val="24"/>
          <w:szCs w:val="24"/>
        </w:rPr>
      </w:pPr>
      <w:r w:rsidRPr="003D5CE4">
        <w:rPr>
          <w:rFonts w:ascii="Arial" w:hAnsi="Arial" w:cs="Arial"/>
          <w:b/>
          <w:sz w:val="24"/>
          <w:szCs w:val="24"/>
        </w:rPr>
        <w:t>1.3 Τα επίπεδα οργάνωσης της ζωής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1. Τι είναι η διαφοροποίηση;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2. Ποια είναι τα επίπεδα οργάνωσης των πολυκύτταρων ζωικών οργανισμών;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3. Ποιες είναι οι βασικές κατηγορίες ιστών στις οποίες διαφοροποιούνται τα κύτταρα του</w:t>
      </w:r>
      <w:r>
        <w:rPr>
          <w:rFonts w:ascii="Arial" w:hAnsi="Arial" w:cs="Arial"/>
          <w:sz w:val="24"/>
          <w:szCs w:val="24"/>
        </w:rPr>
        <w:t xml:space="preserve"> </w:t>
      </w:r>
      <w:r w:rsidRPr="003D5CE4">
        <w:rPr>
          <w:rFonts w:ascii="Arial" w:hAnsi="Arial" w:cs="Arial"/>
          <w:sz w:val="24"/>
          <w:szCs w:val="24"/>
        </w:rPr>
        <w:t>ανθρώπινου οργανισμού;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4. Σε ποιους τύπους διακρίνεται ο μυϊκός και ο ερειστικός ιστός; Να δώσετε και από ένα</w:t>
      </w:r>
      <w:r>
        <w:rPr>
          <w:rFonts w:ascii="Arial" w:hAnsi="Arial" w:cs="Arial"/>
          <w:sz w:val="24"/>
          <w:szCs w:val="24"/>
        </w:rPr>
        <w:t xml:space="preserve"> </w:t>
      </w:r>
      <w:r w:rsidRPr="003D5CE4">
        <w:rPr>
          <w:rFonts w:ascii="Arial" w:hAnsi="Arial" w:cs="Arial"/>
          <w:sz w:val="24"/>
          <w:szCs w:val="24"/>
        </w:rPr>
        <w:t>παράδειγμα.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5. Σε ποια από τις βασικές κατηγορίες ιστών ανήκει: α. η επιδερμίδα, β. η καρδιά, γ. το αίμα,</w:t>
      </w:r>
      <w:r>
        <w:rPr>
          <w:rFonts w:ascii="Arial" w:hAnsi="Arial" w:cs="Arial"/>
          <w:sz w:val="24"/>
          <w:szCs w:val="24"/>
        </w:rPr>
        <w:t xml:space="preserve"> </w:t>
      </w:r>
      <w:r w:rsidRPr="003D5CE4">
        <w:rPr>
          <w:rFonts w:ascii="Arial" w:hAnsi="Arial" w:cs="Arial"/>
          <w:sz w:val="24"/>
          <w:szCs w:val="24"/>
        </w:rPr>
        <w:t>δ. τα οστά, ε. ο βλεννογόνος του εντέρου;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6. Ποιες είναι οι πέντε μεγαλύτερες ομάδες στις οποίες χωρίζουμε τους οργανισμούς;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7. Πότε δύο οργανισμοί ανήκουν στο ίδιο είδος;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8. Σε τι διαφέρει ο πληθυσμός από τη βιοκοινότητα;</w:t>
      </w:r>
    </w:p>
    <w:p w:rsidR="003D5CE4" w:rsidRPr="003D5CE4" w:rsidRDefault="003D5CE4" w:rsidP="003D5CE4">
      <w:pPr>
        <w:pStyle w:val="a3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9. Τι ονομάζουμε βιότοπο; Δώστε δύο παραδείγματα βιοτόπων.</w:t>
      </w:r>
    </w:p>
    <w:p w:rsidR="00BA1B8C" w:rsidRPr="003D5CE4" w:rsidRDefault="003D5CE4" w:rsidP="003D5CE4">
      <w:pPr>
        <w:pStyle w:val="a3"/>
        <w:ind w:right="-625"/>
        <w:rPr>
          <w:rFonts w:ascii="Arial" w:hAnsi="Arial" w:cs="Arial"/>
          <w:sz w:val="24"/>
          <w:szCs w:val="24"/>
        </w:rPr>
      </w:pPr>
      <w:r w:rsidRPr="003D5CE4">
        <w:rPr>
          <w:rFonts w:ascii="Arial" w:hAnsi="Arial" w:cs="Arial"/>
          <w:sz w:val="24"/>
          <w:szCs w:val="24"/>
        </w:rPr>
        <w:t>10. Τι ονομάζουμε οικοσύστημα;</w:t>
      </w:r>
    </w:p>
    <w:sectPr w:rsidR="00BA1B8C" w:rsidRPr="003D5CE4" w:rsidSect="00920D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5CE4"/>
    <w:rsid w:val="003D5CE4"/>
    <w:rsid w:val="00920DD4"/>
    <w:rsid w:val="00A66821"/>
    <w:rsid w:val="00BA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C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3</cp:revision>
  <dcterms:created xsi:type="dcterms:W3CDTF">2016-11-27T00:21:00Z</dcterms:created>
  <dcterms:modified xsi:type="dcterms:W3CDTF">2020-03-19T21:44:00Z</dcterms:modified>
</cp:coreProperties>
</file>