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06" w:rsidRDefault="00285906" w:rsidP="00285906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85906">
        <w:rPr>
          <w:rFonts w:ascii="Arial" w:hAnsi="Arial" w:cs="Arial"/>
          <w:b/>
          <w:sz w:val="24"/>
          <w:szCs w:val="24"/>
          <w:u w:val="single"/>
        </w:rPr>
        <w:t>ΚΕΦΑΛΑΙΟ 3: ΜΕΤΑΦΟΡΑ ΚΑΙ ΑΠΟΒΟΛΗ ΟΥΣΙΩΝ</w:t>
      </w:r>
    </w:p>
    <w:p w:rsidR="00285906" w:rsidRDefault="00285906" w:rsidP="00285906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5906" w:rsidRDefault="00285906" w:rsidP="00285906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ΕΠΑΝΑΛΗΠΤΙΚΕΣ ΕΡΩΤΗΣΕΙΣ</w:t>
      </w:r>
    </w:p>
    <w:p w:rsidR="00285906" w:rsidRDefault="00285906" w:rsidP="00285906">
      <w:pPr>
        <w:pStyle w:val="a3"/>
        <w:rPr>
          <w:rFonts w:ascii="Arial" w:hAnsi="Arial" w:cs="Arial"/>
          <w:sz w:val="24"/>
          <w:szCs w:val="24"/>
          <w:u w:val="single"/>
        </w:rPr>
      </w:pPr>
    </w:p>
    <w:p w:rsidR="00285906" w:rsidRP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Τι είναι η διάχυση και πού συμβαίνει;</w:t>
      </w:r>
    </w:p>
    <w:p w:rsidR="00285906" w:rsidRPr="00285906" w:rsidRDefault="00285906" w:rsidP="00285906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5906" w:rsidRDefault="00285906" w:rsidP="00285906">
      <w:pPr>
        <w:pStyle w:val="a3"/>
        <w:rPr>
          <w:rFonts w:ascii="Arial" w:hAnsi="Arial" w:cs="Arial"/>
          <w:b/>
          <w:sz w:val="24"/>
          <w:szCs w:val="24"/>
        </w:rPr>
      </w:pPr>
      <w:r w:rsidRPr="00285906">
        <w:rPr>
          <w:rFonts w:ascii="Arial" w:hAnsi="Arial" w:cs="Arial"/>
          <w:b/>
          <w:sz w:val="24"/>
          <w:szCs w:val="24"/>
        </w:rPr>
        <w:t xml:space="preserve">3.1 Η μεταφορά και η αποβολή ουσιών στους μονοκύτταρους </w:t>
      </w:r>
    </w:p>
    <w:p w:rsidR="00285906" w:rsidRDefault="00285906" w:rsidP="00285906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285906">
        <w:rPr>
          <w:rFonts w:ascii="Arial" w:hAnsi="Arial" w:cs="Arial"/>
          <w:b/>
          <w:sz w:val="24"/>
          <w:szCs w:val="24"/>
        </w:rPr>
        <w:t>οργανισμούς</w:t>
      </w:r>
    </w:p>
    <w:p w:rsid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285906">
        <w:rPr>
          <w:rFonts w:ascii="Arial" w:hAnsi="Arial" w:cs="Arial"/>
          <w:sz w:val="24"/>
          <w:szCs w:val="24"/>
        </w:rPr>
        <w:t xml:space="preserve">Με ποιον τρόπο οι μονοκύτταροι οργανισμοί ανταλλάσουν ουσίες με το </w:t>
      </w:r>
    </w:p>
    <w:p w:rsidR="00285906" w:rsidRPr="00285906" w:rsidRDefault="00285906" w:rsidP="00285906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85906">
        <w:rPr>
          <w:rFonts w:ascii="Arial" w:hAnsi="Arial" w:cs="Arial"/>
          <w:sz w:val="24"/>
          <w:szCs w:val="24"/>
        </w:rPr>
        <w:t>περιβάλλον τους;</w:t>
      </w:r>
    </w:p>
    <w:p w:rsidR="00285906" w:rsidRP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</w:p>
    <w:p w:rsidR="00285906" w:rsidRPr="00285906" w:rsidRDefault="00285906" w:rsidP="00285906">
      <w:pPr>
        <w:pStyle w:val="a3"/>
        <w:rPr>
          <w:rFonts w:ascii="Arial" w:hAnsi="Arial" w:cs="Arial"/>
          <w:b/>
          <w:sz w:val="24"/>
          <w:szCs w:val="24"/>
        </w:rPr>
      </w:pPr>
      <w:r w:rsidRPr="00285906">
        <w:rPr>
          <w:rFonts w:ascii="Arial" w:hAnsi="Arial" w:cs="Arial"/>
          <w:b/>
          <w:sz w:val="24"/>
          <w:szCs w:val="24"/>
        </w:rPr>
        <w:t>3.2 Η μεταφορά και η αποβολή ουσιών στα φυτά</w:t>
      </w:r>
    </w:p>
    <w:p w:rsid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285906">
        <w:rPr>
          <w:rFonts w:ascii="Arial" w:hAnsi="Arial" w:cs="Arial"/>
          <w:sz w:val="24"/>
          <w:szCs w:val="24"/>
        </w:rPr>
        <w:t xml:space="preserve">. Με τη βοήθεια ποιων σχηματισμών πραγματοποιείται η μεταφορά ουσιών </w:t>
      </w:r>
    </w:p>
    <w:p w:rsidR="00285906" w:rsidRP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85906">
        <w:rPr>
          <w:rFonts w:ascii="Arial" w:hAnsi="Arial" w:cs="Arial"/>
          <w:sz w:val="24"/>
          <w:szCs w:val="24"/>
        </w:rPr>
        <w:t>στο εσωτερικό των</w:t>
      </w:r>
      <w:r>
        <w:rPr>
          <w:rFonts w:ascii="Arial" w:hAnsi="Arial" w:cs="Arial"/>
          <w:sz w:val="24"/>
          <w:szCs w:val="24"/>
        </w:rPr>
        <w:t xml:space="preserve"> </w:t>
      </w:r>
      <w:r w:rsidRPr="00285906">
        <w:rPr>
          <w:rFonts w:ascii="Arial" w:hAnsi="Arial" w:cs="Arial"/>
          <w:sz w:val="24"/>
          <w:szCs w:val="24"/>
        </w:rPr>
        <w:t xml:space="preserve"> φυτών; Τι είδους ουσίες μεταφέρονται;</w:t>
      </w:r>
    </w:p>
    <w:p w:rsidR="00285906" w:rsidRP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85906">
        <w:rPr>
          <w:rFonts w:ascii="Arial" w:hAnsi="Arial" w:cs="Arial"/>
          <w:sz w:val="24"/>
          <w:szCs w:val="24"/>
        </w:rPr>
        <w:t>. Τι είναι η επιδερμίδα των φύλλων και ποιος είναι ο ρόλος της;</w:t>
      </w:r>
    </w:p>
    <w:p w:rsidR="00285906" w:rsidRP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85906">
        <w:rPr>
          <w:rFonts w:ascii="Arial" w:hAnsi="Arial" w:cs="Arial"/>
          <w:sz w:val="24"/>
          <w:szCs w:val="24"/>
        </w:rPr>
        <w:t>. Τι είναι τα στόματα και ποιος είναι ο ρόλος τους;</w:t>
      </w:r>
    </w:p>
    <w:p w:rsidR="00285906" w:rsidRP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285906">
        <w:rPr>
          <w:rFonts w:ascii="Arial" w:hAnsi="Arial" w:cs="Arial"/>
          <w:sz w:val="24"/>
          <w:szCs w:val="24"/>
        </w:rPr>
        <w:t>. Τι ονομάζεται διαπνοή;</w:t>
      </w:r>
    </w:p>
    <w:p w:rsidR="00285906" w:rsidRP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</w:p>
    <w:p w:rsidR="00285906" w:rsidRPr="00285906" w:rsidRDefault="00285906" w:rsidP="00285906">
      <w:pPr>
        <w:pStyle w:val="a3"/>
        <w:rPr>
          <w:rFonts w:ascii="Arial" w:hAnsi="Arial" w:cs="Arial"/>
          <w:b/>
          <w:sz w:val="24"/>
          <w:szCs w:val="24"/>
        </w:rPr>
      </w:pPr>
      <w:r w:rsidRPr="00285906">
        <w:rPr>
          <w:rFonts w:ascii="Arial" w:hAnsi="Arial" w:cs="Arial"/>
          <w:b/>
          <w:sz w:val="24"/>
          <w:szCs w:val="24"/>
        </w:rPr>
        <w:t xml:space="preserve"> 3.3 Η μεταφορά και η αποβολή ουσιών στους ζωικούς οργανισμούς</w:t>
      </w:r>
    </w:p>
    <w:p w:rsid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285906">
        <w:rPr>
          <w:rFonts w:ascii="Arial" w:hAnsi="Arial" w:cs="Arial"/>
          <w:sz w:val="24"/>
          <w:szCs w:val="24"/>
        </w:rPr>
        <w:t xml:space="preserve">. Με ποιον τρόπο γίνεται η μεταφορά ουσιών στους περισσότερους ζωικούς </w:t>
      </w:r>
    </w:p>
    <w:p w:rsidR="00285906" w:rsidRP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85906">
        <w:rPr>
          <w:rFonts w:ascii="Arial" w:hAnsi="Arial" w:cs="Arial"/>
          <w:sz w:val="24"/>
          <w:szCs w:val="24"/>
        </w:rPr>
        <w:t>οργανισμούς;</w:t>
      </w:r>
    </w:p>
    <w:p w:rsid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85906">
        <w:rPr>
          <w:rFonts w:ascii="Arial" w:hAnsi="Arial" w:cs="Arial"/>
          <w:sz w:val="24"/>
          <w:szCs w:val="24"/>
        </w:rPr>
        <w:t xml:space="preserve">. Ποιο ρόλο διαδραματίζει το αίμα στο κυκλοφορικό σύστημα; Σε ποιες </w:t>
      </w:r>
    </w:p>
    <w:p w:rsidR="00285906" w:rsidRP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85906">
        <w:rPr>
          <w:rFonts w:ascii="Arial" w:hAnsi="Arial" w:cs="Arial"/>
          <w:sz w:val="24"/>
          <w:szCs w:val="24"/>
        </w:rPr>
        <w:t>κατηγορίες διακρίνεται  ανάλογα με την κατεύθυνση της κίνησής του;</w:t>
      </w:r>
    </w:p>
    <w:p w:rsid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85906">
        <w:rPr>
          <w:rFonts w:ascii="Arial" w:hAnsi="Arial" w:cs="Arial"/>
          <w:sz w:val="24"/>
          <w:szCs w:val="24"/>
        </w:rPr>
        <w:t xml:space="preserve">. Καρδιά: Ποιος είναι ο ρόλος της και από ποιους και πόσους χώρους </w:t>
      </w:r>
    </w:p>
    <w:p w:rsidR="00285906" w:rsidRP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85906">
        <w:rPr>
          <w:rFonts w:ascii="Arial" w:hAnsi="Arial" w:cs="Arial"/>
          <w:sz w:val="24"/>
          <w:szCs w:val="24"/>
        </w:rPr>
        <w:t>αποτελείται;</w:t>
      </w:r>
    </w:p>
    <w:p w:rsidR="00285906" w:rsidRP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285906">
        <w:rPr>
          <w:rFonts w:ascii="Arial" w:hAnsi="Arial" w:cs="Arial"/>
          <w:sz w:val="24"/>
          <w:szCs w:val="24"/>
        </w:rPr>
        <w:t>. Να συγκρίνεις το ανοικτό με το κλειστό κυκλοφορικό σύστημα.</w:t>
      </w:r>
    </w:p>
    <w:p w:rsidR="00285906" w:rsidRP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85906">
        <w:rPr>
          <w:rFonts w:ascii="Arial" w:hAnsi="Arial" w:cs="Arial"/>
          <w:sz w:val="24"/>
          <w:szCs w:val="24"/>
        </w:rPr>
        <w:t>. Ποιος είναι ο ρόλος του κυκλοφορικού συστήματος;</w:t>
      </w:r>
    </w:p>
    <w:p w:rsid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85906">
        <w:rPr>
          <w:rFonts w:ascii="Arial" w:hAnsi="Arial" w:cs="Arial"/>
          <w:sz w:val="24"/>
          <w:szCs w:val="24"/>
        </w:rPr>
        <w:t>. Ποια ζώα ονομάζονται ποικιλόθερμα και ποια ομοιόθερμα; Ποιες</w:t>
      </w:r>
    </w:p>
    <w:p w:rsid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285906">
        <w:rPr>
          <w:rFonts w:ascii="Arial" w:hAnsi="Arial" w:cs="Arial"/>
          <w:sz w:val="24"/>
          <w:szCs w:val="24"/>
        </w:rPr>
        <w:t xml:space="preserve"> προσαρμογές εμφανίζουν, προκειμένου να αντιμετωπίσουν τις συνθήκες </w:t>
      </w:r>
    </w:p>
    <w:p w:rsidR="00285906" w:rsidRP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85906">
        <w:rPr>
          <w:rFonts w:ascii="Arial" w:hAnsi="Arial" w:cs="Arial"/>
          <w:sz w:val="24"/>
          <w:szCs w:val="24"/>
        </w:rPr>
        <w:t>που επικρατούν το χειμώνα;</w:t>
      </w:r>
    </w:p>
    <w:p w:rsidR="00285906" w:rsidRP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</w:p>
    <w:p w:rsidR="00285906" w:rsidRPr="00285906" w:rsidRDefault="00285906" w:rsidP="00285906">
      <w:pPr>
        <w:pStyle w:val="a3"/>
        <w:rPr>
          <w:rFonts w:ascii="Arial" w:hAnsi="Arial" w:cs="Arial"/>
          <w:b/>
          <w:sz w:val="24"/>
          <w:szCs w:val="24"/>
        </w:rPr>
      </w:pPr>
      <w:r w:rsidRPr="00285906">
        <w:rPr>
          <w:rFonts w:ascii="Arial" w:hAnsi="Arial" w:cs="Arial"/>
          <w:b/>
          <w:sz w:val="24"/>
          <w:szCs w:val="24"/>
        </w:rPr>
        <w:t>3.4 Η μεταφορά και η αποβολή ουσιών στον άνθρωπο</w:t>
      </w:r>
    </w:p>
    <w:p w:rsidR="00285906" w:rsidRP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285906">
        <w:rPr>
          <w:rFonts w:ascii="Arial" w:hAnsi="Arial" w:cs="Arial"/>
          <w:sz w:val="24"/>
          <w:szCs w:val="24"/>
        </w:rPr>
        <w:t>. Γιατί όταν τρέχουμε η καρδιά μας χτυπά γρηγορότερα;</w:t>
      </w:r>
    </w:p>
    <w:p w:rsidR="00285906" w:rsidRP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85906">
        <w:rPr>
          <w:rFonts w:ascii="Arial" w:hAnsi="Arial" w:cs="Arial"/>
          <w:sz w:val="24"/>
          <w:szCs w:val="24"/>
        </w:rPr>
        <w:t>. Ποιος είναι ο ρόλος του αίματος στο κυκλοφορικό σύστημα του ανθρώπου;</w:t>
      </w:r>
    </w:p>
    <w:p w:rsid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85906">
        <w:rPr>
          <w:rFonts w:ascii="Arial" w:hAnsi="Arial" w:cs="Arial"/>
          <w:sz w:val="24"/>
          <w:szCs w:val="24"/>
        </w:rPr>
        <w:t xml:space="preserve">. Ποιοι είναι οι τύποι των αιμοφόρων αγγείων στον άνθρωπο και ποια τα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5906" w:rsidRP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85906">
        <w:rPr>
          <w:rFonts w:ascii="Arial" w:hAnsi="Arial" w:cs="Arial"/>
          <w:sz w:val="24"/>
          <w:szCs w:val="24"/>
        </w:rPr>
        <w:t>χαρακτηριστικά τους;</w:t>
      </w:r>
    </w:p>
    <w:p w:rsidR="00285906" w:rsidRP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285906">
        <w:rPr>
          <w:rFonts w:ascii="Arial" w:hAnsi="Arial" w:cs="Arial"/>
          <w:sz w:val="24"/>
          <w:szCs w:val="24"/>
        </w:rPr>
        <w:t>. Ποια είναι τα συστατικά του ανθρώπινου αίματος;</w:t>
      </w:r>
    </w:p>
    <w:p w:rsidR="00285906" w:rsidRP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85906">
        <w:rPr>
          <w:rFonts w:ascii="Arial" w:hAnsi="Arial" w:cs="Arial"/>
          <w:sz w:val="24"/>
          <w:szCs w:val="24"/>
        </w:rPr>
        <w:t>. Τι είναι το πλάσμα και τι περιέχει;</w:t>
      </w:r>
    </w:p>
    <w:p w:rsid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85906">
        <w:rPr>
          <w:rFonts w:ascii="Arial" w:hAnsi="Arial" w:cs="Arial"/>
          <w:sz w:val="24"/>
          <w:szCs w:val="24"/>
        </w:rPr>
        <w:t>. Ποιες είναι οι κατηγορίες των κυττάρων του αίματος και ποιος είναι ο ρόλος</w:t>
      </w:r>
    </w:p>
    <w:p w:rsidR="00285906" w:rsidRP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285906">
        <w:rPr>
          <w:rFonts w:ascii="Arial" w:hAnsi="Arial" w:cs="Arial"/>
          <w:sz w:val="24"/>
          <w:szCs w:val="24"/>
        </w:rPr>
        <w:t xml:space="preserve"> της κάθε κατηγορίας; </w:t>
      </w:r>
    </w:p>
    <w:p w:rsidR="00285906" w:rsidRPr="00285906" w:rsidRDefault="00285906" w:rsidP="002859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285906">
        <w:rPr>
          <w:rFonts w:ascii="Arial" w:hAnsi="Arial" w:cs="Arial"/>
          <w:sz w:val="24"/>
          <w:szCs w:val="24"/>
        </w:rPr>
        <w:t>. Που οφείλονται οι ασθένειες του κυκλοφορικού συστήματος;</w:t>
      </w:r>
    </w:p>
    <w:p w:rsidR="00000000" w:rsidRPr="00D006D3" w:rsidRDefault="00D006D3">
      <w:pPr>
        <w:rPr>
          <w:b/>
        </w:rPr>
      </w:pPr>
    </w:p>
    <w:p w:rsidR="00D006D3" w:rsidRPr="00D006D3" w:rsidRDefault="00D006D3" w:rsidP="00D006D3">
      <w:pPr>
        <w:jc w:val="right"/>
        <w:rPr>
          <w:rFonts w:ascii="Arial" w:hAnsi="Arial" w:cs="Arial"/>
          <w:b/>
          <w:sz w:val="24"/>
          <w:szCs w:val="24"/>
        </w:rPr>
      </w:pPr>
      <w:r w:rsidRPr="00D006D3">
        <w:rPr>
          <w:rFonts w:ascii="Arial" w:hAnsi="Arial" w:cs="Arial"/>
          <w:b/>
          <w:sz w:val="24"/>
          <w:szCs w:val="24"/>
        </w:rPr>
        <w:t>ΑΜΠΑΤΖΗΣ ΓΕΩΡΓΙΟΣ</w:t>
      </w:r>
    </w:p>
    <w:p w:rsidR="00D006D3" w:rsidRPr="00D006D3" w:rsidRDefault="00D006D3" w:rsidP="00D006D3">
      <w:pPr>
        <w:jc w:val="center"/>
        <w:rPr>
          <w:rFonts w:ascii="Arial" w:hAnsi="Arial" w:cs="Arial"/>
          <w:b/>
          <w:sz w:val="24"/>
          <w:szCs w:val="24"/>
        </w:rPr>
      </w:pPr>
      <w:r w:rsidRPr="00D006D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βιολόγος</w:t>
      </w:r>
    </w:p>
    <w:sectPr w:rsidR="00D006D3" w:rsidRPr="00D006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5906"/>
    <w:rsid w:val="00285906"/>
    <w:rsid w:val="00D0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9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</dc:creator>
  <cp:keywords/>
  <dc:description/>
  <cp:lastModifiedBy>τ</cp:lastModifiedBy>
  <cp:revision>2</cp:revision>
  <dcterms:created xsi:type="dcterms:W3CDTF">2020-03-20T11:45:00Z</dcterms:created>
  <dcterms:modified xsi:type="dcterms:W3CDTF">2020-03-20T11:57:00Z</dcterms:modified>
</cp:coreProperties>
</file>