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4957" w:rsidRDefault="00DB4957" w:rsidP="00DB4957">
      <w:pPr>
        <w:pStyle w:val="a3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B4957">
        <w:rPr>
          <w:rFonts w:ascii="Arial" w:hAnsi="Arial" w:cs="Arial"/>
          <w:b/>
          <w:color w:val="FF0000"/>
          <w:sz w:val="24"/>
          <w:szCs w:val="24"/>
        </w:rPr>
        <w:t>ΕΡΩΤΗΣΕΙΣ ΣΩΣΤΟΥ – ΛΑΘΟΥΣ</w:t>
      </w:r>
    </w:p>
    <w:p w:rsidR="00DB4957" w:rsidRDefault="00DB4957" w:rsidP="00DB4957">
      <w:pPr>
        <w:pStyle w:val="a3"/>
        <w:rPr>
          <w:rFonts w:ascii="Arial" w:hAnsi="Arial" w:cs="Arial"/>
          <w:sz w:val="24"/>
          <w:szCs w:val="24"/>
        </w:rPr>
      </w:pP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Στις παρακάτω ερωτήσεις να απαντήσετε με </w:t>
      </w:r>
      <w:r w:rsidRPr="00DB4957">
        <w:rPr>
          <w:rFonts w:ascii="Arial" w:hAnsi="Arial" w:cs="Arial"/>
          <w:b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 xml:space="preserve"> αν είναι σωστές ή με </w:t>
      </w:r>
      <w:r w:rsidRPr="00DB4957">
        <w:rPr>
          <w:rFonts w:ascii="Arial" w:hAnsi="Arial" w:cs="Arial"/>
          <w:b/>
          <w:sz w:val="24"/>
          <w:szCs w:val="24"/>
        </w:rPr>
        <w:t>Λ</w:t>
      </w:r>
      <w:r>
        <w:rPr>
          <w:rFonts w:ascii="Arial" w:hAnsi="Arial" w:cs="Arial"/>
          <w:sz w:val="24"/>
          <w:szCs w:val="24"/>
        </w:rPr>
        <w:t xml:space="preserve"> αν είναι λανθασμένες:</w:t>
      </w:r>
    </w:p>
    <w:p w:rsidR="00DB4957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0" style="position:absolute;left:0;text-align:left;margin-left:417.25pt;margin-top:7.05pt;width:18pt;height:18pt;z-index:251662336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Στη διαδικασία της φωτοσύνθεσης παράγεται οξυγόνο.</w:t>
      </w:r>
      <w:r w:rsidR="005618CC">
        <w:rPr>
          <w:rFonts w:ascii="Arial" w:hAnsi="Arial" w:cs="Arial"/>
          <w:sz w:val="24"/>
          <w:szCs w:val="24"/>
        </w:rPr>
        <w:t xml:space="preserve"> 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8" style="position:absolute;left:0;text-align:left;margin-left:417.25pt;margin-top:9.1pt;width:18pt;height:18pt;z-index:251660288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Η γλυκόζη είναι απαραίτητη για την απελευθέρωση ενέργειας.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417.25pt;margin-top:11.85pt;width:18pt;height:18pt;z-index:251661312"/>
        </w:pict>
      </w:r>
    </w:p>
    <w:p w:rsidR="005618CC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Όλοι οι οργανισμοί εξαρτώνται άμεσα ή έμμεσα από τους </w:t>
      </w:r>
      <w:proofErr w:type="spellStart"/>
      <w:r>
        <w:rPr>
          <w:rFonts w:ascii="Arial" w:hAnsi="Arial" w:cs="Arial"/>
          <w:sz w:val="24"/>
          <w:szCs w:val="24"/>
        </w:rPr>
        <w:t>αυτότροφους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DB4957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B4957">
        <w:rPr>
          <w:rFonts w:ascii="Arial" w:hAnsi="Arial" w:cs="Arial"/>
          <w:sz w:val="24"/>
          <w:szCs w:val="24"/>
        </w:rPr>
        <w:t>οργανισμούς.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417.25pt;margin-top:7.6pt;width:18pt;height:18pt;z-index:251659264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Οι μύκητες είναι </w:t>
      </w:r>
      <w:proofErr w:type="spellStart"/>
      <w:r>
        <w:rPr>
          <w:rFonts w:ascii="Arial" w:hAnsi="Arial" w:cs="Arial"/>
          <w:sz w:val="24"/>
          <w:szCs w:val="24"/>
        </w:rPr>
        <w:t>αυτότροφοι</w:t>
      </w:r>
      <w:proofErr w:type="spellEnd"/>
      <w:r>
        <w:rPr>
          <w:rFonts w:ascii="Arial" w:hAnsi="Arial" w:cs="Arial"/>
          <w:sz w:val="24"/>
          <w:szCs w:val="24"/>
        </w:rPr>
        <w:t xml:space="preserve"> οργανισμοί.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417.25pt;margin-top:7.75pt;width:18pt;height:18pt;z-index:251658240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Τα ψάρια διαθέτουν αμάρα.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5" style="position:absolute;left:0;text-align:left;margin-left:417.25pt;margin-top:8.65pt;width:18pt;height:18pt;z-index:251667456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Η αμοιβάδα κάνει ενδοκυτταρική πέψη.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417.25pt;margin-top:8.4pt;width:18pt;height:18pt;z-index:251666432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Τα μηρυκαστικά αναμασούν την τροφή τους.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left:0;text-align:left;margin-left:417.25pt;margin-top:9.7pt;width:18pt;height:18pt;z-index:251665408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Ο </w:t>
      </w:r>
      <w:proofErr w:type="spellStart"/>
      <w:r>
        <w:rPr>
          <w:rFonts w:ascii="Arial" w:hAnsi="Arial" w:cs="Arial"/>
          <w:sz w:val="24"/>
          <w:szCs w:val="24"/>
        </w:rPr>
        <w:t>γεωσκώληκας</w:t>
      </w:r>
      <w:proofErr w:type="spellEnd"/>
      <w:r>
        <w:rPr>
          <w:rFonts w:ascii="Arial" w:hAnsi="Arial" w:cs="Arial"/>
          <w:sz w:val="24"/>
          <w:szCs w:val="24"/>
        </w:rPr>
        <w:t xml:space="preserve"> μαζί με την τροφή του προσλαμβάνει και χώμα.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2" style="position:absolute;left:0;text-align:left;margin-left:417.25pt;margin-top:10.6pt;width:18pt;height:18pt;z-index:251664384"/>
        </w:pict>
      </w:r>
    </w:p>
    <w:p w:rsidR="005618CC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Στα σαρκοφάγα ζώα ο πεπτικός σωλήνας είναι μακρύτερος από ότι στα </w:t>
      </w:r>
    </w:p>
    <w:p w:rsidR="00DB4957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B4957">
        <w:rPr>
          <w:rFonts w:ascii="Arial" w:hAnsi="Arial" w:cs="Arial"/>
          <w:sz w:val="24"/>
          <w:szCs w:val="24"/>
        </w:rPr>
        <w:t>φυτοφάγα.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1" style="position:absolute;left:0;text-align:left;margin-left:417.25pt;margin-top:6pt;width:18pt;height:18pt;z-index:251663360"/>
        </w:pict>
      </w:r>
    </w:p>
    <w:p w:rsidR="00DB4957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Όταν κοιμόμαστε δε χρειαζόμαστε ενέργεια.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0" style="position:absolute;left:0;text-align:left;margin-left:417.25pt;margin-top:9.5pt;width:18pt;height:18pt;z-index:251672576"/>
        </w:pict>
      </w:r>
    </w:p>
    <w:p w:rsidR="001D2300" w:rsidRDefault="00DB4957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1D2300">
        <w:rPr>
          <w:rFonts w:ascii="Arial" w:hAnsi="Arial" w:cs="Arial"/>
          <w:sz w:val="24"/>
          <w:szCs w:val="24"/>
        </w:rPr>
        <w:t>Όλες οι τροφές περιέχουν σε ίσες ποσότητες όλες τις θρεπτικές ουσίες.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6" style="position:absolute;left:0;text-align:left;margin-left:417.25pt;margin-top:8.55pt;width:18pt;height:18pt;z-index:251668480"/>
        </w:pict>
      </w:r>
    </w:p>
    <w:p w:rsidR="00DB4957" w:rsidRDefault="001D2300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 Ο οργανισμός μας χρησιμοποιεί τα λίπη ως αποθήκες ενέργειας.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7" style="position:absolute;left:0;text-align:left;margin-left:417.25pt;margin-top:10.95pt;width:18pt;height:18pt;z-index:251669504"/>
        </w:pict>
      </w:r>
    </w:p>
    <w:p w:rsidR="001D2300" w:rsidRDefault="001D2300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Ο οργανισμός μας χρειάζεται μεγάλες ποσότητες βιταμινών και μετάλλων.</w:t>
      </w:r>
      <w:r w:rsidR="005618CC">
        <w:rPr>
          <w:rFonts w:ascii="Arial" w:hAnsi="Arial" w:cs="Arial"/>
          <w:sz w:val="24"/>
          <w:szCs w:val="24"/>
        </w:rPr>
        <w:t xml:space="preserve"> 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8" style="position:absolute;left:0;text-align:left;margin-left:417.25pt;margin-top:7.35pt;width:18pt;height:18pt;z-index:251670528"/>
        </w:pict>
      </w:r>
    </w:p>
    <w:p w:rsidR="001D2300" w:rsidRDefault="001D2300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Το άμυλο αποτελείται από πολλά μόρια γλυκόζης.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9" style="position:absolute;left:0;text-align:left;margin-left:417.25pt;margin-top:8.25pt;width:18pt;height:18pt;z-index:251671552"/>
        </w:pict>
      </w:r>
    </w:p>
    <w:p w:rsidR="005618CC" w:rsidRDefault="001D2300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Προσαρτημένοι αδένες στον άνθρωπο είναι οι σιελογόνοι, το πάγκρεας </w:t>
      </w:r>
    </w:p>
    <w:p w:rsidR="001D2300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D2300">
        <w:rPr>
          <w:rFonts w:ascii="Arial" w:hAnsi="Arial" w:cs="Arial"/>
          <w:sz w:val="24"/>
          <w:szCs w:val="24"/>
        </w:rPr>
        <w:t>και το συκώτι.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5" style="position:absolute;left:0;text-align:left;margin-left:417.25pt;margin-top:7.35pt;width:18pt;height:18pt;z-index:251677696"/>
        </w:pict>
      </w:r>
    </w:p>
    <w:p w:rsidR="001D2300" w:rsidRDefault="001D2300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16.Το γαστρικό υγρό εκκρίνεται στο λεπτό έντερο.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4" style="position:absolute;left:0;text-align:left;margin-left:417.25pt;margin-top:10.5pt;width:18pt;height:18pt;z-index:251676672"/>
        </w:pict>
      </w:r>
    </w:p>
    <w:p w:rsidR="001D2300" w:rsidRDefault="001D2300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Στο στομάχι σχηματίζεται ο βλωμός.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3" style="position:absolute;left:0;text-align:left;margin-left:417.25pt;margin-top:13.25pt;width:18pt;height:18pt;z-index:251675648"/>
        </w:pic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</w:t>
      </w:r>
      <w:r w:rsidR="001D2300">
        <w:rPr>
          <w:rFonts w:ascii="Arial" w:hAnsi="Arial" w:cs="Arial"/>
          <w:sz w:val="24"/>
          <w:szCs w:val="24"/>
        </w:rPr>
        <w:t xml:space="preserve">Τα οξέα που εκκρίνουν οι μικροοργανισμοί που ζουν στο στόμα μας </w:t>
      </w:r>
    </w:p>
    <w:p w:rsidR="001D2300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D2300">
        <w:rPr>
          <w:rFonts w:ascii="Arial" w:hAnsi="Arial" w:cs="Arial"/>
          <w:sz w:val="24"/>
          <w:szCs w:val="24"/>
        </w:rPr>
        <w:t>μπορεί να προκαλέσουν τερηδόνα και ουλίτιδα.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2" style="position:absolute;left:0;text-align:left;margin-left:417.25pt;margin-top:7.5pt;width:18pt;height:18pt;z-index:251674624"/>
        </w:pict>
      </w:r>
    </w:p>
    <w:p w:rsidR="001D2300" w:rsidRDefault="001D2300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5618CC">
        <w:rPr>
          <w:rFonts w:ascii="Arial" w:hAnsi="Arial" w:cs="Arial"/>
          <w:sz w:val="24"/>
          <w:szCs w:val="24"/>
        </w:rPr>
        <w:t xml:space="preserve">Η </w:t>
      </w:r>
      <w:proofErr w:type="spellStart"/>
      <w:r w:rsidR="005618CC">
        <w:rPr>
          <w:rFonts w:ascii="Arial" w:hAnsi="Arial" w:cs="Arial"/>
          <w:sz w:val="24"/>
          <w:szCs w:val="24"/>
        </w:rPr>
        <w:t>αμυλάση</w:t>
      </w:r>
      <w:proofErr w:type="spellEnd"/>
      <w:r w:rsidR="005618CC">
        <w:rPr>
          <w:rFonts w:ascii="Arial" w:hAnsi="Arial" w:cs="Arial"/>
          <w:sz w:val="24"/>
          <w:szCs w:val="24"/>
        </w:rPr>
        <w:t xml:space="preserve"> είναι ένα ένζυμο που περιέχεται στο σάλιο.</w: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41" style="position:absolute;left:0;text-align:left;margin-left:417.25pt;margin-top:12.5pt;width:18pt;height:18pt;z-index:251673600"/>
        </w:pict>
      </w:r>
    </w:p>
    <w:p w:rsidR="005618CC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Οι εντερικές λάχνες είναι αναδιπλώσεις του εσωτερικού τοιχώματος του  </w:t>
      </w:r>
    </w:p>
    <w:p w:rsidR="005618CC" w:rsidRPr="00DB4957" w:rsidRDefault="005618CC" w:rsidP="005618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παχέος</w:t>
      </w:r>
      <w:proofErr w:type="spellEnd"/>
      <w:r>
        <w:rPr>
          <w:rFonts w:ascii="Arial" w:hAnsi="Arial" w:cs="Arial"/>
          <w:sz w:val="24"/>
          <w:szCs w:val="24"/>
        </w:rPr>
        <w:t xml:space="preserve"> εντέρου.</w:t>
      </w:r>
    </w:p>
    <w:sectPr w:rsidR="005618CC" w:rsidRPr="00DB49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4957"/>
    <w:rsid w:val="001D2300"/>
    <w:rsid w:val="005618CC"/>
    <w:rsid w:val="00DB4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9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</dc:creator>
  <cp:keywords/>
  <dc:description/>
  <cp:lastModifiedBy>τ</cp:lastModifiedBy>
  <cp:revision>2</cp:revision>
  <dcterms:created xsi:type="dcterms:W3CDTF">2020-03-24T09:36:00Z</dcterms:created>
  <dcterms:modified xsi:type="dcterms:W3CDTF">2020-03-24T10:07:00Z</dcterms:modified>
</cp:coreProperties>
</file>