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09" w:rsidRPr="00E52F09" w:rsidRDefault="00E52F09" w:rsidP="00E52F09">
      <w:pPr>
        <w:jc w:val="center"/>
        <w:rPr>
          <w:b/>
          <w:sz w:val="32"/>
          <w:szCs w:val="32"/>
        </w:rPr>
      </w:pPr>
      <w:r w:rsidRPr="00E52F09">
        <w:rPr>
          <w:b/>
          <w:sz w:val="32"/>
          <w:szCs w:val="32"/>
          <w:u w:val="single"/>
        </w:rPr>
        <w:t>ΑΣΚΗΣΕΙΣ 3.3</w:t>
      </w:r>
    </w:p>
    <w:p w:rsidR="00000000" w:rsidRPr="00E52F09" w:rsidRDefault="00E52F09" w:rsidP="00E52F09">
      <w:pPr>
        <w:rPr>
          <w:sz w:val="32"/>
          <w:szCs w:val="32"/>
        </w:rPr>
      </w:pPr>
      <w:r w:rsidRPr="00E52F09">
        <w:rPr>
          <w:b/>
          <w:sz w:val="32"/>
          <w:szCs w:val="32"/>
        </w:rPr>
        <w:t>1)</w:t>
      </w:r>
      <w:r w:rsidRPr="00E52F09">
        <w:rPr>
          <w:sz w:val="32"/>
          <w:szCs w:val="32"/>
        </w:rPr>
        <w:t xml:space="preserve"> </w:t>
      </w:r>
      <w:r w:rsidRPr="00E52F09">
        <w:rPr>
          <w:sz w:val="32"/>
          <w:szCs w:val="32"/>
        </w:rPr>
        <w:t>Α. Τι ονομάζουμε μαγνητικό πεδίο;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b/>
          <w:bCs/>
          <w:sz w:val="32"/>
          <w:szCs w:val="32"/>
        </w:rPr>
        <w:t xml:space="preserve">    </w:t>
      </w:r>
      <w:r w:rsidRPr="00E52F09">
        <w:rPr>
          <w:sz w:val="32"/>
          <w:szCs w:val="32"/>
        </w:rPr>
        <w:t>Β. Τι γνωρίζετε για το μαγνητικό πεδίο της Γης;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b/>
          <w:sz w:val="32"/>
          <w:szCs w:val="32"/>
        </w:rPr>
        <w:t>2)</w:t>
      </w:r>
      <w:r w:rsidRPr="00E52F09">
        <w:rPr>
          <w:sz w:val="32"/>
          <w:szCs w:val="32"/>
        </w:rPr>
        <w:t xml:space="preserve"> Ένα ακίνητο ηλεκτρικό φορτίο τι πεδίο δημιουργεί γύρω του; Αν το ηλεκτρικό φορτίο κινείται, τι πεδίο δημιουργεί γύρω του;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b/>
          <w:sz w:val="32"/>
          <w:szCs w:val="32"/>
        </w:rPr>
        <w:t>3)</w:t>
      </w:r>
      <w:r w:rsidRPr="00E52F09">
        <w:rPr>
          <w:sz w:val="32"/>
          <w:szCs w:val="32"/>
        </w:rPr>
        <w:t xml:space="preserve"> Να περιγράψετε δύο τρόπους με τους οποίους μπορεί να παραχθεί μαγνητικό πεδίο. Πώς ανιχνεύεται σε κάθε περίπτωση το πεδίο αυτό;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b/>
          <w:sz w:val="32"/>
          <w:szCs w:val="32"/>
        </w:rPr>
        <w:t>4)</w:t>
      </w:r>
      <w:r w:rsidRPr="00E52F09">
        <w:rPr>
          <w:sz w:val="32"/>
          <w:szCs w:val="32"/>
        </w:rPr>
        <w:t xml:space="preserve"> Στη διάταξη του πειράματος του </w:t>
      </w:r>
      <w:proofErr w:type="spellStart"/>
      <w:r w:rsidRPr="00E52F09">
        <w:rPr>
          <w:sz w:val="32"/>
          <w:szCs w:val="32"/>
        </w:rPr>
        <w:t>Έρστεντ</w:t>
      </w:r>
      <w:proofErr w:type="spellEnd"/>
      <w:r w:rsidRPr="00E52F09">
        <w:rPr>
          <w:sz w:val="32"/>
          <w:szCs w:val="32"/>
        </w:rPr>
        <w:t>, όταν ο διακόπτης είναι ανοικτός, η μαγνητική βελόνα είναι παράλληλη στον αγωγό.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sz w:val="32"/>
          <w:szCs w:val="32"/>
        </w:rPr>
        <w:t xml:space="preserve">    Α. Πώς θα στραφεί η βελόνα όταν κλείσουμε το διακόπτη;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sz w:val="32"/>
          <w:szCs w:val="32"/>
        </w:rPr>
        <w:t xml:space="preserve">    Β. Τι θα συμβεί αν αλλάξουμε την πολικότητα της πηγής και επαναλάβουμε την ίδια διαδικασία;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b/>
          <w:sz w:val="32"/>
          <w:szCs w:val="32"/>
        </w:rPr>
        <w:t>5)</w:t>
      </w:r>
      <w:r w:rsidRPr="00E52F09">
        <w:rPr>
          <w:sz w:val="32"/>
          <w:szCs w:val="32"/>
        </w:rPr>
        <w:t xml:space="preserve"> Γιατί λέμε ότι ο ηλεκτρομαγνήτης είναι προσωρινός μαγνήτης;</w:t>
      </w:r>
    </w:p>
    <w:p w:rsidR="00E52F09" w:rsidRPr="00E52F09" w:rsidRDefault="00E52F09" w:rsidP="00E52F09">
      <w:pPr>
        <w:rPr>
          <w:sz w:val="32"/>
          <w:szCs w:val="32"/>
        </w:rPr>
      </w:pPr>
      <w:r w:rsidRPr="00E52F09">
        <w:rPr>
          <w:b/>
          <w:sz w:val="32"/>
          <w:szCs w:val="32"/>
        </w:rPr>
        <w:t>6)</w:t>
      </w:r>
      <w:r w:rsidRPr="00E52F09">
        <w:rPr>
          <w:sz w:val="32"/>
          <w:szCs w:val="32"/>
        </w:rPr>
        <w:t xml:space="preserve"> Σε τι διαφέρει ένας ηλεκτρομαγνήτης από έναν, το ίδιο ισχυρό, μόνιμο μαγνήτη;</w:t>
      </w:r>
    </w:p>
    <w:p w:rsidR="003F1488" w:rsidRDefault="003F1488"/>
    <w:sectPr w:rsidR="003F1488" w:rsidSect="003F1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6A3D"/>
    <w:multiLevelType w:val="hybridMultilevel"/>
    <w:tmpl w:val="0CA455C4"/>
    <w:lvl w:ilvl="0" w:tplc="C46A97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B606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7EA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870FF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4FF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6624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D4D5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F0DA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4BA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52F09"/>
    <w:rsid w:val="003F1488"/>
    <w:rsid w:val="00E5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2020-07-23T07:43:00Z</dcterms:created>
  <dcterms:modified xsi:type="dcterms:W3CDTF">2020-07-23T07:46:00Z</dcterms:modified>
</cp:coreProperties>
</file>