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DE" w:rsidRDefault="00D675DE">
      <w:pPr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D675DE" w:rsidRDefault="00D675DE" w:rsidP="00E1061B">
      <w:pPr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675DE">
        <w:rPr>
          <w:rFonts w:eastAsia="Times New Roman" w:cstheme="minorHAnsi"/>
          <w:b/>
          <w:bCs/>
          <w:sz w:val="24"/>
          <w:szCs w:val="24"/>
          <w:lang w:eastAsia="el-GR"/>
        </w:rPr>
        <w:t>Ερωτήσεις</w:t>
      </w:r>
      <w:r w:rsidR="00E1061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επανάληψης</w:t>
      </w:r>
    </w:p>
    <w:p w:rsidR="00E1061B" w:rsidRPr="00D675DE" w:rsidRDefault="00E1061B" w:rsidP="00E1061B">
      <w:pPr>
        <w:jc w:val="center"/>
        <w:rPr>
          <w:rFonts w:eastAsia="Times New Roman" w:cstheme="minorHAnsi"/>
          <w:sz w:val="24"/>
          <w:szCs w:val="24"/>
          <w:lang w:val="en-GB" w:eastAsia="el-GR"/>
        </w:rPr>
      </w:pPr>
      <w:r>
        <w:rPr>
          <w:rFonts w:eastAsia="Times New Roman" w:cstheme="minorHAnsi"/>
          <w:b/>
          <w:bCs/>
          <w:sz w:val="24"/>
          <w:szCs w:val="24"/>
          <w:lang w:eastAsia="el-GR"/>
        </w:rPr>
        <w:t>Β’ Γυμνασίου</w:t>
      </w:r>
    </w:p>
    <w:p w:rsidR="00D675DE" w:rsidRPr="00D675DE" w:rsidRDefault="00D675DE" w:rsidP="00D675DE">
      <w:pPr>
        <w:pStyle w:val="Web"/>
        <w:numPr>
          <w:ilvl w:val="0"/>
          <w:numId w:val="1"/>
        </w:numPr>
        <w:spacing w:before="120" w:beforeAutospacing="0" w:after="240" w:afterAutospacing="0"/>
        <w:ind w:left="357" w:hanging="357"/>
        <w:rPr>
          <w:rFonts w:asciiTheme="minorHAnsi" w:hAnsiTheme="minorHAnsi" w:cstheme="minorHAnsi"/>
        </w:rPr>
      </w:pPr>
      <w:r w:rsidRPr="00D675DE">
        <w:rPr>
          <w:rFonts w:asciiTheme="minorHAnsi" w:hAnsiTheme="minorHAnsi" w:cstheme="minorHAnsi"/>
        </w:rPr>
        <w:t>Γιατί χρησιμοποιούμε το δυαδικό σύστημα (0,</w:t>
      </w:r>
      <w:bookmarkStart w:id="0" w:name="_GoBack"/>
      <w:bookmarkEnd w:id="0"/>
      <w:r w:rsidRPr="00D675DE">
        <w:rPr>
          <w:rFonts w:asciiTheme="minorHAnsi" w:hAnsiTheme="minorHAnsi" w:cstheme="minorHAnsi"/>
        </w:rPr>
        <w:t xml:space="preserve"> 1) στον Η/Υ και όχι το δεκαδικό;</w:t>
      </w:r>
    </w:p>
    <w:p w:rsidR="007E321E" w:rsidRPr="00DC1B6D" w:rsidRDefault="00D675DE" w:rsidP="00D675DE">
      <w:pPr>
        <w:pStyle w:val="a4"/>
        <w:numPr>
          <w:ilvl w:val="0"/>
          <w:numId w:val="1"/>
        </w:numPr>
        <w:spacing w:before="120" w:after="240" w:line="240" w:lineRule="auto"/>
        <w:ind w:left="357" w:hanging="357"/>
        <w:rPr>
          <w:rFonts w:cstheme="minorHAnsi"/>
          <w:sz w:val="24"/>
          <w:szCs w:val="24"/>
        </w:rPr>
      </w:pPr>
      <w:r w:rsidRPr="00D675DE">
        <w:rPr>
          <w:rFonts w:cstheme="minorHAnsi"/>
          <w:sz w:val="24"/>
          <w:szCs w:val="24"/>
        </w:rPr>
        <w:t>Σε ποια μορφή εισάγονται οι χαρακτήρες, όταν πληκτρολογούμε ένα κείμενο;</w:t>
      </w:r>
    </w:p>
    <w:p w:rsidR="00DC1B6D" w:rsidRPr="00DC1B6D" w:rsidRDefault="00DC1B6D" w:rsidP="00DC1B6D">
      <w:pPr>
        <w:pStyle w:val="Web"/>
        <w:numPr>
          <w:ilvl w:val="0"/>
          <w:numId w:val="1"/>
        </w:numPr>
        <w:spacing w:before="120" w:beforeAutospacing="0" w:after="240" w:afterAutospacing="0"/>
        <w:ind w:left="357" w:hanging="357"/>
        <w:rPr>
          <w:rFonts w:asciiTheme="minorHAnsi" w:hAnsiTheme="minorHAnsi" w:cstheme="minorHAnsi"/>
        </w:rPr>
      </w:pPr>
      <w:r w:rsidRPr="00DC1B6D">
        <w:rPr>
          <w:rFonts w:asciiTheme="minorHAnsi" w:hAnsiTheme="minorHAnsi" w:cstheme="minorHAnsi"/>
        </w:rPr>
        <w:t>Αναφέρατε τα πολλαπλάσια του bit (πίνακας)</w:t>
      </w:r>
    </w:p>
    <w:p w:rsidR="00D675DE" w:rsidRPr="00D675DE" w:rsidRDefault="00D675DE" w:rsidP="00D675DE">
      <w:pPr>
        <w:pStyle w:val="Web"/>
        <w:numPr>
          <w:ilvl w:val="0"/>
          <w:numId w:val="1"/>
        </w:numPr>
        <w:spacing w:before="120" w:beforeAutospacing="0" w:after="240" w:afterAutospacing="0"/>
        <w:ind w:left="357" w:hanging="357"/>
        <w:rPr>
          <w:rFonts w:asciiTheme="minorHAnsi" w:hAnsiTheme="minorHAnsi" w:cstheme="minorHAnsi"/>
        </w:rPr>
      </w:pPr>
      <w:r w:rsidRPr="00D675DE">
        <w:rPr>
          <w:rFonts w:asciiTheme="minorHAnsi" w:hAnsiTheme="minorHAnsi" w:cstheme="minorHAnsi"/>
        </w:rPr>
        <w:t>Για ποιες λειτουργίες είναι υπεύθυνο το τροφοδοτικό</w:t>
      </w:r>
    </w:p>
    <w:p w:rsidR="00D675DE" w:rsidRPr="00D675DE" w:rsidRDefault="00D675DE" w:rsidP="00D675DE">
      <w:pPr>
        <w:pStyle w:val="Web"/>
        <w:numPr>
          <w:ilvl w:val="0"/>
          <w:numId w:val="1"/>
        </w:numPr>
        <w:spacing w:before="120" w:beforeAutospacing="0" w:after="240" w:afterAutospacing="0"/>
        <w:ind w:left="357" w:hanging="357"/>
        <w:rPr>
          <w:rFonts w:asciiTheme="minorHAnsi" w:hAnsiTheme="minorHAnsi" w:cstheme="minorHAnsi"/>
        </w:rPr>
      </w:pPr>
      <w:r w:rsidRPr="00D675DE">
        <w:rPr>
          <w:rFonts w:asciiTheme="minorHAnsi" w:hAnsiTheme="minorHAnsi" w:cstheme="minorHAnsi"/>
        </w:rPr>
        <w:t>Ποια είναι τα είδη της κύριας μνήμης;</w:t>
      </w:r>
    </w:p>
    <w:p w:rsidR="00D675DE" w:rsidRPr="00D675DE" w:rsidRDefault="00D675DE" w:rsidP="00D675DE">
      <w:pPr>
        <w:pStyle w:val="Web"/>
        <w:numPr>
          <w:ilvl w:val="0"/>
          <w:numId w:val="1"/>
        </w:numPr>
        <w:spacing w:before="120" w:beforeAutospacing="0" w:after="240" w:afterAutospacing="0"/>
        <w:ind w:left="357" w:hanging="357"/>
        <w:rPr>
          <w:rFonts w:asciiTheme="minorHAnsi" w:hAnsiTheme="minorHAnsi" w:cstheme="minorHAnsi"/>
        </w:rPr>
      </w:pPr>
      <w:r w:rsidRPr="00D675DE">
        <w:rPr>
          <w:rFonts w:asciiTheme="minorHAnsi" w:hAnsiTheme="minorHAnsi" w:cstheme="minorHAnsi"/>
        </w:rPr>
        <w:t>Τι αποθηκεύεται στη μνήμη ROM;</w:t>
      </w:r>
    </w:p>
    <w:p w:rsidR="00D675DE" w:rsidRPr="00D675DE" w:rsidRDefault="00D675DE" w:rsidP="00D675DE">
      <w:pPr>
        <w:pStyle w:val="Web"/>
        <w:numPr>
          <w:ilvl w:val="0"/>
          <w:numId w:val="1"/>
        </w:numPr>
        <w:spacing w:before="120" w:beforeAutospacing="0" w:after="240" w:afterAutospacing="0"/>
        <w:ind w:left="357" w:hanging="357"/>
        <w:rPr>
          <w:rFonts w:asciiTheme="minorHAnsi" w:hAnsiTheme="minorHAnsi" w:cstheme="minorHAnsi"/>
        </w:rPr>
      </w:pPr>
      <w:r w:rsidRPr="00D675DE">
        <w:rPr>
          <w:rFonts w:asciiTheme="minorHAnsi" w:hAnsiTheme="minorHAnsi" w:cstheme="minorHAnsi"/>
        </w:rPr>
        <w:t>Γιατί πρέπει να αποθηκεύουμε τις εργασίες μας σε κάποιο αποθηκευτικό μέσο;</w:t>
      </w:r>
    </w:p>
    <w:p w:rsidR="00D675DE" w:rsidRPr="00D675DE" w:rsidRDefault="00D675DE" w:rsidP="00D675DE">
      <w:pPr>
        <w:pStyle w:val="Web"/>
        <w:numPr>
          <w:ilvl w:val="0"/>
          <w:numId w:val="1"/>
        </w:numPr>
        <w:spacing w:before="120" w:beforeAutospacing="0" w:after="240" w:afterAutospacing="0"/>
        <w:ind w:left="357" w:hanging="357"/>
        <w:rPr>
          <w:rFonts w:asciiTheme="minorHAnsi" w:hAnsiTheme="minorHAnsi" w:cstheme="minorHAnsi"/>
        </w:rPr>
      </w:pPr>
      <w:r w:rsidRPr="00D675DE">
        <w:rPr>
          <w:rFonts w:asciiTheme="minorHAnsi" w:hAnsiTheme="minorHAnsi" w:cstheme="minorHAnsi"/>
        </w:rPr>
        <w:t>Τι συνδέουμε στη μητρική πλακέτα;</w:t>
      </w:r>
    </w:p>
    <w:p w:rsidR="00D675DE" w:rsidRPr="00D675DE" w:rsidRDefault="00D675DE" w:rsidP="00D675DE">
      <w:pPr>
        <w:pStyle w:val="Web"/>
        <w:numPr>
          <w:ilvl w:val="0"/>
          <w:numId w:val="1"/>
        </w:numPr>
        <w:spacing w:before="120" w:beforeAutospacing="0" w:after="240" w:afterAutospacing="0"/>
        <w:ind w:left="357" w:hanging="357"/>
        <w:rPr>
          <w:rFonts w:asciiTheme="minorHAnsi" w:hAnsiTheme="minorHAnsi" w:cstheme="minorHAnsi"/>
        </w:rPr>
      </w:pPr>
      <w:r w:rsidRPr="00D675DE">
        <w:rPr>
          <w:rFonts w:asciiTheme="minorHAnsi" w:hAnsiTheme="minorHAnsi" w:cstheme="minorHAnsi"/>
        </w:rPr>
        <w:t>Γιατί είναι απαραίτητη η κάρτα γραφικών;</w:t>
      </w:r>
    </w:p>
    <w:p w:rsidR="00D675DE" w:rsidRPr="00D675DE" w:rsidRDefault="00D675DE" w:rsidP="00D675DE">
      <w:pPr>
        <w:pStyle w:val="Web"/>
        <w:numPr>
          <w:ilvl w:val="0"/>
          <w:numId w:val="1"/>
        </w:numPr>
        <w:spacing w:before="120" w:beforeAutospacing="0" w:after="240" w:afterAutospacing="0"/>
        <w:ind w:left="357" w:hanging="357"/>
        <w:rPr>
          <w:rFonts w:asciiTheme="minorHAnsi" w:hAnsiTheme="minorHAnsi" w:cstheme="minorHAnsi"/>
        </w:rPr>
      </w:pPr>
      <w:r w:rsidRPr="00D675DE">
        <w:rPr>
          <w:rFonts w:asciiTheme="minorHAnsi" w:hAnsiTheme="minorHAnsi" w:cstheme="minorHAnsi"/>
        </w:rPr>
        <w:t>Τι κάρτα επέκτασης χρειαζόμαστε, για να συνδέσουμε ένα μικρόφωνο στον Η/Υ;</w:t>
      </w:r>
    </w:p>
    <w:p w:rsidR="00D675DE" w:rsidRPr="00D675DE" w:rsidRDefault="00D675DE" w:rsidP="00D675DE">
      <w:pPr>
        <w:pStyle w:val="Web"/>
        <w:numPr>
          <w:ilvl w:val="0"/>
          <w:numId w:val="1"/>
        </w:numPr>
        <w:spacing w:before="120" w:beforeAutospacing="0" w:after="240" w:afterAutospacing="0"/>
        <w:ind w:left="357" w:hanging="357"/>
        <w:rPr>
          <w:rFonts w:asciiTheme="minorHAnsi" w:hAnsiTheme="minorHAnsi" w:cstheme="minorHAnsi"/>
          <w:lang w:val="en-GB"/>
        </w:rPr>
      </w:pPr>
      <w:r w:rsidRPr="00D675DE">
        <w:rPr>
          <w:rFonts w:asciiTheme="minorHAnsi" w:hAnsiTheme="minorHAnsi" w:cstheme="minorHAnsi"/>
        </w:rPr>
        <w:t>Τι είναι ένα δίκτυο υπολογιστών</w:t>
      </w:r>
    </w:p>
    <w:p w:rsidR="00D675DE" w:rsidRPr="00D675DE" w:rsidRDefault="00D675DE" w:rsidP="00D675DE">
      <w:pPr>
        <w:pStyle w:val="Web"/>
        <w:numPr>
          <w:ilvl w:val="0"/>
          <w:numId w:val="1"/>
        </w:numPr>
        <w:spacing w:before="120" w:beforeAutospacing="0" w:after="240" w:afterAutospacing="0"/>
        <w:ind w:left="357" w:hanging="357"/>
        <w:rPr>
          <w:rFonts w:asciiTheme="minorHAnsi" w:hAnsiTheme="minorHAnsi" w:cstheme="minorHAnsi"/>
        </w:rPr>
      </w:pPr>
      <w:r w:rsidRPr="00D675DE">
        <w:rPr>
          <w:rFonts w:asciiTheme="minorHAnsi" w:hAnsiTheme="minorHAnsi" w:cstheme="minorHAnsi"/>
        </w:rPr>
        <w:t>Ποια είναι τα είδη των δικτύων ανάλογα με τη γεωγραφική έκταση που καλύπτουν;</w:t>
      </w:r>
    </w:p>
    <w:p w:rsidR="00D675DE" w:rsidRDefault="00D675DE" w:rsidP="00D675DE">
      <w:pPr>
        <w:pStyle w:val="Web"/>
        <w:numPr>
          <w:ilvl w:val="0"/>
          <w:numId w:val="1"/>
        </w:numPr>
        <w:spacing w:before="120" w:beforeAutospacing="0" w:after="240" w:afterAutospacing="0"/>
        <w:ind w:left="357" w:hanging="357"/>
        <w:rPr>
          <w:rFonts w:asciiTheme="minorHAnsi" w:hAnsiTheme="minorHAnsi" w:cstheme="minorHAnsi"/>
        </w:rPr>
      </w:pPr>
      <w:r w:rsidRPr="00D675DE">
        <w:rPr>
          <w:rFonts w:asciiTheme="minorHAnsi" w:hAnsiTheme="minorHAnsi" w:cstheme="minorHAnsi"/>
        </w:rPr>
        <w:t>Τι απαιτείται για τη σύνδεση του υπολογιστή μας στο Διαδίκτυο;</w:t>
      </w:r>
    </w:p>
    <w:p w:rsidR="00AF2772" w:rsidRPr="00D675DE" w:rsidRDefault="00AF2772" w:rsidP="00D675DE">
      <w:pPr>
        <w:pStyle w:val="Web"/>
        <w:numPr>
          <w:ilvl w:val="0"/>
          <w:numId w:val="1"/>
        </w:numPr>
        <w:spacing w:before="120" w:beforeAutospacing="0" w:after="240" w:afterAutospacing="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Αναφέρατε μέσα από ένα παράδειγμα τι είναι </w:t>
      </w:r>
      <w:r>
        <w:rPr>
          <w:rFonts w:asciiTheme="minorHAnsi" w:hAnsiTheme="minorHAnsi" w:cstheme="minorHAnsi"/>
          <w:lang w:val="en-GB"/>
        </w:rPr>
        <w:t>server</w:t>
      </w:r>
      <w:r w:rsidRPr="00AF27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και τι </w:t>
      </w:r>
      <w:r>
        <w:rPr>
          <w:rFonts w:asciiTheme="minorHAnsi" w:hAnsiTheme="minorHAnsi" w:cstheme="minorHAnsi"/>
          <w:lang w:val="en-GB"/>
        </w:rPr>
        <w:t>client</w:t>
      </w:r>
    </w:p>
    <w:p w:rsidR="00D675DE" w:rsidRPr="00D675DE" w:rsidRDefault="00D675DE" w:rsidP="00D675DE">
      <w:pPr>
        <w:pStyle w:val="Web"/>
      </w:pPr>
    </w:p>
    <w:p w:rsidR="00D675DE" w:rsidRPr="00D675DE" w:rsidRDefault="00D675DE"/>
    <w:sectPr w:rsidR="00D675DE" w:rsidRPr="00D675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F3EFC"/>
    <w:multiLevelType w:val="hybridMultilevel"/>
    <w:tmpl w:val="3AC04A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DE"/>
    <w:rsid w:val="007E321E"/>
    <w:rsid w:val="00AF2772"/>
    <w:rsid w:val="00D675DE"/>
    <w:rsid w:val="00DC1B6D"/>
    <w:rsid w:val="00E1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675DE"/>
    <w:rPr>
      <w:b/>
      <w:bCs/>
    </w:rPr>
  </w:style>
  <w:style w:type="paragraph" w:styleId="a4">
    <w:name w:val="List Paragraph"/>
    <w:basedOn w:val="a"/>
    <w:uiPriority w:val="34"/>
    <w:qFormat/>
    <w:rsid w:val="00D67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675DE"/>
    <w:rPr>
      <w:b/>
      <w:bCs/>
    </w:rPr>
  </w:style>
  <w:style w:type="paragraph" w:styleId="a4">
    <w:name w:val="List Paragraph"/>
    <w:basedOn w:val="a"/>
    <w:uiPriority w:val="34"/>
    <w:qFormat/>
    <w:rsid w:val="00D67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Matoula</dc:creator>
  <cp:lastModifiedBy>Matoula</cp:lastModifiedBy>
  <cp:revision>4</cp:revision>
  <dcterms:created xsi:type="dcterms:W3CDTF">2022-05-09T04:00:00Z</dcterms:created>
  <dcterms:modified xsi:type="dcterms:W3CDTF">2022-05-09T04:12:00Z</dcterms:modified>
</cp:coreProperties>
</file>