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0" w:rsidRDefault="00396C30" w:rsidP="00396C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34FA">
        <w:rPr>
          <w:rFonts w:ascii="Times New Roman" w:hAnsi="Times New Roman" w:cs="Times New Roman"/>
          <w:b/>
          <w:sz w:val="36"/>
          <w:szCs w:val="36"/>
          <w:u w:val="single"/>
        </w:rPr>
        <w:t>Τι είναι πειραματική και τι περιγραφική έρευνα;</w:t>
      </w:r>
    </w:p>
    <w:p w:rsidR="00396C30" w:rsidRPr="00396C30" w:rsidRDefault="00396C30" w:rsidP="00396C30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Πειραματική έρευνα: 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Ο ερευνητής :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1) Επενεργεί σε μια μεταβλητή, την ανεξάρτητη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2) Διατηρεί σταθερές τις ελεγχόμενες μεταβλητές (ώστε να μην</w:t>
      </w:r>
    </w:p>
    <w:p w:rsidR="00396C30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επηρεάσουν το τελικό αποτέλεσμα)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C30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85B16">
        <w:rPr>
          <w:rFonts w:ascii="Times New Roman" w:hAnsi="Times New Roman" w:cs="Times New Roman"/>
          <w:sz w:val="28"/>
          <w:szCs w:val="28"/>
        </w:rPr>
        <w:t>Παρατηρεί και μετράει με ακρίβεια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και αντικειμενικότητα τις επιπτώσεις από την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 xml:space="preserve">αλλαγή της ανεξάρτητης μεταβλητής στην εξαρτημένη μεταβλητή 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Π</w:t>
      </w:r>
      <w:r w:rsidRPr="00F85B16">
        <w:rPr>
          <w:rFonts w:ascii="Times New Roman" w:hAnsi="Times New Roman" w:cs="Times New Roman"/>
          <w:sz w:val="28"/>
          <w:szCs w:val="28"/>
        </w:rPr>
        <w:t>ροσπαθεί να βρει τη ποσοτική σχέση ανάμεσα στην ανεξάρτητη και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την εξαρτημένη μεταβλητή.</w:t>
      </w:r>
    </w:p>
    <w:p w:rsidR="00396C30" w:rsidRPr="00396C30" w:rsidRDefault="00396C30" w:rsidP="00396C30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9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Παράδειγμα πειραματικής έρευνας:</w:t>
      </w:r>
    </w:p>
    <w:p w:rsidR="00396C30" w:rsidRPr="002834FA" w:rsidRDefault="00396C30" w:rsidP="00396C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4FA">
        <w:rPr>
          <w:rFonts w:ascii="Times New Roman" w:hAnsi="Times New Roman" w:cs="Times New Roman"/>
          <w:b/>
          <w:sz w:val="28"/>
          <w:szCs w:val="28"/>
        </w:rPr>
        <w:t>«Να ερευνηθεί η σχέση ανάμεσα σε φορτίο συγκεντρωμένο στο μέσο και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4FA">
        <w:rPr>
          <w:rFonts w:ascii="Times New Roman" w:hAnsi="Times New Roman" w:cs="Times New Roman"/>
          <w:b/>
          <w:sz w:val="28"/>
          <w:szCs w:val="28"/>
        </w:rPr>
        <w:t xml:space="preserve">στο βέλος κάμψης δοκού ορθογωνικής διατομής» </w:t>
      </w:r>
    </w:p>
    <w:p w:rsidR="00396C30" w:rsidRPr="002834FA" w:rsidRDefault="00396C30" w:rsidP="00396C3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834FA">
        <w:rPr>
          <w:rFonts w:ascii="Times New Roman" w:hAnsi="Times New Roman" w:cs="Times New Roman"/>
          <w:color w:val="FF0000"/>
          <w:sz w:val="28"/>
          <w:szCs w:val="28"/>
          <w:u w:val="single"/>
        </w:rPr>
        <w:t>Μεταβλητές: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FA">
        <w:rPr>
          <w:rFonts w:ascii="Times New Roman" w:hAnsi="Times New Roman" w:cs="Times New Roman"/>
          <w:b/>
          <w:i/>
          <w:sz w:val="28"/>
          <w:szCs w:val="28"/>
          <w:u w:val="single"/>
        </w:rPr>
        <w:t>Ανεξάρτητη:</w:t>
      </w:r>
      <w:r w:rsidRPr="00F85B16">
        <w:rPr>
          <w:rFonts w:ascii="Times New Roman" w:hAnsi="Times New Roman" w:cs="Times New Roman"/>
          <w:sz w:val="28"/>
          <w:szCs w:val="28"/>
        </w:rPr>
        <w:t xml:space="preserve"> Το φορτίο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(δίνει διαφορετικές τιμές ο ερευνητής)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FA">
        <w:rPr>
          <w:rFonts w:ascii="Times New Roman" w:hAnsi="Times New Roman" w:cs="Times New Roman"/>
          <w:b/>
          <w:i/>
          <w:sz w:val="28"/>
          <w:szCs w:val="28"/>
          <w:u w:val="single"/>
        </w:rPr>
        <w:t>Εξαρτημένη:</w:t>
      </w:r>
      <w:r w:rsidRPr="00F85B16">
        <w:rPr>
          <w:rFonts w:ascii="Times New Roman" w:hAnsi="Times New Roman" w:cs="Times New Roman"/>
          <w:sz w:val="28"/>
          <w:szCs w:val="28"/>
        </w:rPr>
        <w:t xml:space="preserve"> Το βέλος κάμψης που μπορούμε να το μετρήσουμε κάθε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φορά που μεταβάλλουμε το φορτίο, δηλαδή την ανεξάρτητη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μεταβλητή.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FA">
        <w:rPr>
          <w:rFonts w:ascii="Times New Roman" w:hAnsi="Times New Roman" w:cs="Times New Roman"/>
          <w:b/>
          <w:i/>
          <w:sz w:val="28"/>
          <w:szCs w:val="28"/>
          <w:u w:val="single"/>
        </w:rPr>
        <w:t>Ελεγχόμενες: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 Τύπος γέφυρας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 Τρόπος στήριξης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 Διαστάσεις και διατομή της δοκού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 Υλικό της δοκού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 ύψος καταστρώματος από το έδαφος</w:t>
      </w:r>
    </w:p>
    <w:p w:rsidR="00396C30" w:rsidRPr="00396C30" w:rsidRDefault="00396C30" w:rsidP="00396C30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9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 xml:space="preserve">Περιγραφική έρευνα: 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Ο ερευνητής προσπαθεί να βρει την ποσοτική σχέση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 xml:space="preserve">μεταξύ μεταβλητών, χωρίς να επηρεάζει καμία μεταβλητή.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F85B16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περιγραφικές έρευνες ασχολούνται με φαινόμενα που εξελίσσονται στο φυσικό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τους πλαίσιο. Σ’ αυτό τον τύπο έρευνας είναι πολύ δύσκολο να αποδοθεί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αιτιώδης σχέση μεταξύ των μεταβλητών. Οι «τρίτοι» παράγοντες κατά τον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χρόνο που παρατηρούμε την ανεξάρτητη και εξαρτημένη μεταβλητή,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αφήνονται ελεύθεροι να συνυπάρχουν και να επιδρούν. Στη χειρότερη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περίπτωση αγνοούμε τις επιδράσεις των παραγόντων αυτών. Στην καλύτερη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 xml:space="preserve">περίπτωση προσπαθούμε εκ των υστέρων να λάβουμε υπόψη μας αυτές </w:t>
      </w:r>
      <w:r>
        <w:rPr>
          <w:rFonts w:ascii="Times New Roman" w:hAnsi="Times New Roman" w:cs="Times New Roman"/>
          <w:sz w:val="28"/>
          <w:szCs w:val="28"/>
        </w:rPr>
        <w:t xml:space="preserve">τις </w:t>
      </w:r>
      <w:r w:rsidRPr="00F85B16">
        <w:rPr>
          <w:rFonts w:ascii="Times New Roman" w:hAnsi="Times New Roman" w:cs="Times New Roman"/>
          <w:sz w:val="28"/>
          <w:szCs w:val="28"/>
        </w:rPr>
        <w:t>επιδράσεις.</w:t>
      </w:r>
    </w:p>
    <w:p w:rsidR="00396C30" w:rsidRPr="002834FA" w:rsidRDefault="00396C30" w:rsidP="00396C3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34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Παράδειγμα περιγραφικής έρευνας: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«Να ερευνηθεί η σχέση που υπάρχει ανάμεσα στη συνήθεια του</w:t>
      </w:r>
    </w:p>
    <w:p w:rsidR="00396C30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καπνίσματος και στον καρκίνο των πνευμόνων»</w:t>
      </w:r>
    </w:p>
    <w:p w:rsidR="00396C30" w:rsidRPr="002834FA" w:rsidRDefault="00396C30" w:rsidP="00396C3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834FA">
        <w:rPr>
          <w:rFonts w:ascii="Times New Roman" w:hAnsi="Times New Roman" w:cs="Times New Roman"/>
          <w:color w:val="FF0000"/>
          <w:sz w:val="28"/>
          <w:szCs w:val="28"/>
          <w:u w:val="single"/>
        </w:rPr>
        <w:t>Μεταβλητές: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FA">
        <w:rPr>
          <w:rFonts w:ascii="Times New Roman" w:hAnsi="Times New Roman" w:cs="Times New Roman"/>
          <w:b/>
          <w:i/>
          <w:sz w:val="28"/>
          <w:szCs w:val="28"/>
          <w:u w:val="single"/>
        </w:rPr>
        <w:t>Ανεξάρτητη μεταβλητή:</w:t>
      </w:r>
      <w:r w:rsidRPr="00F85B16">
        <w:rPr>
          <w:rFonts w:ascii="Times New Roman" w:hAnsi="Times New Roman" w:cs="Times New Roman"/>
          <w:sz w:val="28"/>
          <w:szCs w:val="28"/>
        </w:rPr>
        <w:t xml:space="preserve"> η συνήθεια του καπνίσματος ( δεν την επηρεάζει 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ερευνητής)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FA">
        <w:rPr>
          <w:rFonts w:ascii="Times New Roman" w:hAnsi="Times New Roman" w:cs="Times New Roman"/>
          <w:b/>
          <w:i/>
          <w:sz w:val="28"/>
          <w:szCs w:val="28"/>
          <w:u w:val="single"/>
        </w:rPr>
        <w:t>Εξαρτημένη μεταβλητή:</w:t>
      </w:r>
      <w:r w:rsidRPr="00F85B16">
        <w:rPr>
          <w:rFonts w:ascii="Times New Roman" w:hAnsi="Times New Roman" w:cs="Times New Roman"/>
          <w:sz w:val="28"/>
          <w:szCs w:val="28"/>
        </w:rPr>
        <w:t xml:space="preserve"> ο καρκίνος των πνευμόνων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Σκεφθείτε: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 Υπάρχει πιθανότητα οι καπνιστές να παρουσιάσουν καρκίνο των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πνευμόνων που να οφείλεται σε άλλες αιτίες;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 Μπορεί ο ερευνητής να επηρεάσει κάποια από τις μεταβλητές;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t>Στο ερώτημα τι άλλο θα μπορούσε να επηρεάζει την εξαρτημένη μεταβλητή</w:t>
      </w:r>
    </w:p>
    <w:p w:rsidR="00396C30" w:rsidRPr="00F85B16" w:rsidRDefault="00396C30" w:rsidP="00396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16">
        <w:rPr>
          <w:rFonts w:ascii="Times New Roman" w:hAnsi="Times New Roman" w:cs="Times New Roman"/>
          <w:sz w:val="28"/>
          <w:szCs w:val="28"/>
        </w:rPr>
        <w:lastRenderedPageBreak/>
        <w:t>εκτός από την ανεξάρτητη, μπορούμε να δώσουμε πολλές απαντήσεις, όπως η</w:t>
      </w:r>
      <w:r w:rsidR="00467700">
        <w:rPr>
          <w:rFonts w:ascii="Times New Roman" w:hAnsi="Times New Roman" w:cs="Times New Roman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 xml:space="preserve">διατροφή, οι συνθήκες του περιβάλλοντος, που όμως δεν μπορούμε να </w:t>
      </w:r>
      <w:r w:rsidR="00467700">
        <w:rPr>
          <w:rFonts w:ascii="Times New Roman" w:hAnsi="Times New Roman" w:cs="Times New Roman"/>
          <w:sz w:val="28"/>
          <w:szCs w:val="28"/>
        </w:rPr>
        <w:t xml:space="preserve">τις </w:t>
      </w:r>
      <w:r w:rsidRPr="00F85B16">
        <w:rPr>
          <w:rFonts w:ascii="Times New Roman" w:hAnsi="Times New Roman" w:cs="Times New Roman"/>
          <w:sz w:val="28"/>
          <w:szCs w:val="28"/>
        </w:rPr>
        <w:t xml:space="preserve">κάνουμε </w:t>
      </w:r>
      <w:r w:rsidR="0046770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«ελεγχόμενες»</w:t>
      </w:r>
      <w:r w:rsidR="0046770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67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5B16">
        <w:rPr>
          <w:rFonts w:ascii="Times New Roman" w:hAnsi="Times New Roman" w:cs="Times New Roman"/>
          <w:sz w:val="28"/>
          <w:szCs w:val="28"/>
        </w:rPr>
        <w:t>δηλαδή να τις σταθεροποιήσουμε</w:t>
      </w:r>
      <w:r w:rsidR="00467700">
        <w:rPr>
          <w:rFonts w:ascii="Times New Roman" w:hAnsi="Times New Roman" w:cs="Times New Roman"/>
          <w:sz w:val="28"/>
          <w:szCs w:val="28"/>
        </w:rPr>
        <w:t>.</w:t>
      </w:r>
    </w:p>
    <w:p w:rsidR="0075094C" w:rsidRDefault="0075094C"/>
    <w:sectPr w:rsidR="00750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0"/>
    <w:rsid w:val="00396C30"/>
    <w:rsid w:val="00467700"/>
    <w:rsid w:val="007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Μόρφης</dc:creator>
  <cp:lastModifiedBy>Πέτρος Μόρφης</cp:lastModifiedBy>
  <cp:revision>2</cp:revision>
  <dcterms:created xsi:type="dcterms:W3CDTF">2021-10-13T18:12:00Z</dcterms:created>
  <dcterms:modified xsi:type="dcterms:W3CDTF">2021-10-13T18:20:00Z</dcterms:modified>
</cp:coreProperties>
</file>