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5" w:rsidRPr="004F1ACC" w:rsidRDefault="00F84A15">
      <w:pPr>
        <w:rPr>
          <w:rFonts w:ascii="Arial" w:hAnsi="Arial" w:cs="Arial"/>
          <w:b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 xml:space="preserve">Γεωδαισία (ετυμολογία: γη και </w:t>
      </w:r>
      <w:proofErr w:type="spellStart"/>
      <w:r w:rsidRPr="004F1ACC">
        <w:rPr>
          <w:rFonts w:ascii="Arial" w:hAnsi="Arial" w:cs="Arial"/>
          <w:b/>
          <w:sz w:val="24"/>
          <w:szCs w:val="24"/>
        </w:rPr>
        <w:t>δαίω</w:t>
      </w:r>
      <w:proofErr w:type="spellEnd"/>
      <w:r w:rsidRPr="004F1ACC">
        <w:rPr>
          <w:rFonts w:ascii="Arial" w:hAnsi="Arial" w:cs="Arial"/>
          <w:b/>
          <w:sz w:val="24"/>
          <w:szCs w:val="24"/>
        </w:rPr>
        <w:t xml:space="preserve"> που σημαίνει μοιράζω). Για να γίνει αποτύπωση της ΦΓΕ (Φυσικής Γήινης Επιφάνειας), γίνεται τμηματικά, κατακερματίζουμε την επιφάνεια. Η Τοπογραφία είναι η εφαρμοσμένη Γεωδαισία. </w:t>
      </w:r>
    </w:p>
    <w:p w:rsidR="00F84A15" w:rsidRPr="004F1ACC" w:rsidRDefault="00F84A15">
      <w:pPr>
        <w:rPr>
          <w:rFonts w:ascii="Arial" w:hAnsi="Arial" w:cs="Arial"/>
          <w:b/>
          <w:sz w:val="24"/>
          <w:szCs w:val="24"/>
        </w:rPr>
      </w:pPr>
    </w:p>
    <w:p w:rsidR="00972468" w:rsidRPr="004F1ACC" w:rsidRDefault="00EE1C8C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sz w:val="24"/>
          <w:szCs w:val="24"/>
        </w:rPr>
        <w:t xml:space="preserve">Μια </w:t>
      </w:r>
      <w:r w:rsidRPr="004F1ACC">
        <w:rPr>
          <w:rFonts w:ascii="Arial" w:hAnsi="Arial" w:cs="Arial"/>
          <w:b/>
          <w:sz w:val="24"/>
          <w:szCs w:val="24"/>
        </w:rPr>
        <w:t>προσεγγιστική λύση</w:t>
      </w:r>
      <w:r w:rsidRPr="004F1ACC">
        <w:rPr>
          <w:rFonts w:ascii="Arial" w:hAnsi="Arial" w:cs="Arial"/>
          <w:sz w:val="24"/>
          <w:szCs w:val="24"/>
        </w:rPr>
        <w:t xml:space="preserve"> είναι να κατακερματίσουμε την επιφάνεια, που θέλουμε να αποτυπώσουμε, σε πολλές μικρές επιφάνειες, οι οποίες θα έχουν κάποια κανονική γεωμετρική μορφή.</w:t>
      </w:r>
    </w:p>
    <w:p w:rsidR="00972468" w:rsidRPr="004F1ACC" w:rsidRDefault="00910121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sz w:val="24"/>
          <w:szCs w:val="24"/>
        </w:rPr>
        <w:t xml:space="preserve">            </w:t>
      </w:r>
      <w:r w:rsidRPr="004F1ACC">
        <w:rPr>
          <w:rFonts w:ascii="Arial" w:hAnsi="Arial" w:cs="Arial"/>
          <w:sz w:val="24"/>
          <w:szCs w:val="24"/>
        </w:rPr>
        <w:object w:dxaOrig="9696" w:dyaOrig="4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2pt;height:156pt" o:ole="" fillcolor="window">
            <v:imagedata r:id="rId5" o:title=""/>
          </v:shape>
          <o:OLEObject Type="Embed" ProgID="Word.Picture.8" ShapeID="_x0000_i1025" DrawAspect="Content" ObjectID="_1646313736" r:id="rId6"/>
        </w:object>
      </w:r>
    </w:p>
    <w:p w:rsidR="00EE1C8C" w:rsidRPr="004F1ACC" w:rsidRDefault="00910121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 xml:space="preserve">        </w:t>
      </w:r>
      <w:r w:rsidR="00EE1C8C" w:rsidRPr="004F1ACC">
        <w:rPr>
          <w:rFonts w:ascii="Arial" w:hAnsi="Arial" w:cs="Arial"/>
          <w:b/>
          <w:sz w:val="24"/>
          <w:szCs w:val="24"/>
        </w:rPr>
        <w:t>Κατακόρυφος ενός τόπου είναι η ευθεία, που ορίζεται από τον τόπο και το κέντρο της γης.</w:t>
      </w:r>
    </w:p>
    <w:p w:rsidR="00EE1C8C" w:rsidRPr="004F1ACC" w:rsidRDefault="00EE1C8C">
      <w:pPr>
        <w:rPr>
          <w:rFonts w:ascii="Arial" w:hAnsi="Arial" w:cs="Arial"/>
          <w:sz w:val="24"/>
          <w:szCs w:val="24"/>
        </w:rPr>
      </w:pPr>
    </w:p>
    <w:p w:rsidR="00EE1C8C" w:rsidRPr="004F1ACC" w:rsidRDefault="00910121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sz w:val="24"/>
          <w:szCs w:val="24"/>
        </w:rPr>
        <w:t xml:space="preserve">                               </w:t>
      </w:r>
      <w:r w:rsidR="00EE1C8C" w:rsidRPr="004F1ACC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796540" cy="2114330"/>
            <wp:effectExtent l="0" t="0" r="0" b="0"/>
            <wp:docPr id="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84" cy="211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68" w:rsidRPr="004F1ACC" w:rsidRDefault="00EE1C8C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sz w:val="24"/>
          <w:szCs w:val="24"/>
        </w:rPr>
        <w:t xml:space="preserve">Επειδή, όμως, η ακτίνα της γης είναι πάρα πολύ μεγάλη, σε σύγκριση με τις διαστάσεις των εκτάσεων, που αποτυπώνουμε, κάνουμε την παραδοχή ότι όλες οι </w:t>
      </w:r>
      <w:r w:rsidRPr="004F1ACC">
        <w:rPr>
          <w:rFonts w:ascii="Arial" w:hAnsi="Arial" w:cs="Arial"/>
          <w:b/>
          <w:sz w:val="24"/>
          <w:szCs w:val="24"/>
        </w:rPr>
        <w:t>κατακόρυφοι γειτονικών τόπων είναι πρακτικά παράλληλες μεταξύ τους</w:t>
      </w:r>
    </w:p>
    <w:p w:rsidR="00972468" w:rsidRPr="004F1ACC" w:rsidRDefault="00910121">
      <w:pPr>
        <w:rPr>
          <w:rFonts w:ascii="Arial" w:hAnsi="Arial" w:cs="Arial"/>
          <w:sz w:val="24"/>
          <w:szCs w:val="24"/>
          <w:lang w:val="en-US"/>
        </w:rPr>
      </w:pPr>
      <w:r w:rsidRPr="004F1ACC">
        <w:rPr>
          <w:rFonts w:ascii="Arial" w:hAnsi="Arial" w:cs="Arial"/>
          <w:sz w:val="24"/>
          <w:szCs w:val="24"/>
          <w:lang w:val="en-GB"/>
        </w:rPr>
        <w:t xml:space="preserve">                                  </w:t>
      </w:r>
      <w:r w:rsidRPr="004F1ACC">
        <w:rPr>
          <w:rFonts w:ascii="Arial" w:hAnsi="Arial" w:cs="Arial"/>
          <w:sz w:val="24"/>
          <w:szCs w:val="24"/>
        </w:rPr>
        <w:object w:dxaOrig="8776" w:dyaOrig="4351">
          <v:shape id="_x0000_i1026" type="#_x0000_t75" style="width:308.4pt;height:153pt" o:ole="" fillcolor="window">
            <v:imagedata r:id="rId8" o:title=""/>
          </v:shape>
          <o:OLEObject Type="Embed" ProgID="Word.Picture.8" ShapeID="_x0000_i1026" DrawAspect="Content" ObjectID="_1646313737" r:id="rId9"/>
        </w:object>
      </w:r>
    </w:p>
    <w:p w:rsidR="00EE1C8C" w:rsidRPr="004F1ACC" w:rsidRDefault="00EE1C8C">
      <w:pPr>
        <w:rPr>
          <w:rFonts w:ascii="Arial" w:hAnsi="Arial" w:cs="Arial"/>
          <w:sz w:val="24"/>
          <w:szCs w:val="24"/>
          <w:lang w:val="en-US"/>
        </w:rPr>
      </w:pPr>
    </w:p>
    <w:p w:rsidR="00EE1C8C" w:rsidRPr="004F1ACC" w:rsidRDefault="00EE1C8C">
      <w:pPr>
        <w:rPr>
          <w:rFonts w:ascii="Arial" w:hAnsi="Arial" w:cs="Arial"/>
          <w:sz w:val="24"/>
          <w:szCs w:val="24"/>
          <w:lang w:val="en-US"/>
        </w:rPr>
      </w:pPr>
    </w:p>
    <w:p w:rsidR="00972468" w:rsidRPr="004F1ACC" w:rsidRDefault="00972468" w:rsidP="00972468">
      <w:pPr>
        <w:ind w:left="709" w:right="720" w:firstLine="11"/>
        <w:rPr>
          <w:rFonts w:ascii="Arial" w:hAnsi="Arial" w:cs="Arial"/>
          <w:b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>Οριζόντιο επίπεδο είναι κάθε επίπεδο κάθετο στην κατακόρυφο ενός τόπου.</w:t>
      </w:r>
    </w:p>
    <w:p w:rsidR="00910121" w:rsidRPr="004F1ACC" w:rsidRDefault="00910121" w:rsidP="00910121">
      <w:pPr>
        <w:ind w:left="709" w:right="720" w:firstLine="11"/>
        <w:rPr>
          <w:rFonts w:ascii="Arial" w:hAnsi="Arial" w:cs="Arial"/>
          <w:b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>Επίπεδο αναφοράς λέγεται το οριζόντιο επίπεδο, που εφάπτεται στο γεωειδές</w:t>
      </w:r>
    </w:p>
    <w:p w:rsidR="00910121" w:rsidRPr="004F1ACC" w:rsidRDefault="00910121" w:rsidP="00972468">
      <w:pPr>
        <w:ind w:left="709" w:right="720" w:firstLine="11"/>
        <w:rPr>
          <w:rFonts w:ascii="Arial" w:hAnsi="Arial" w:cs="Arial"/>
          <w:sz w:val="24"/>
          <w:szCs w:val="24"/>
        </w:rPr>
      </w:pPr>
    </w:p>
    <w:p w:rsidR="00972468" w:rsidRPr="004F1ACC" w:rsidRDefault="00910121">
      <w:pPr>
        <w:rPr>
          <w:rFonts w:ascii="Arial" w:hAnsi="Arial" w:cs="Arial"/>
          <w:b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EE1C8C" w:rsidRPr="004F1ACC">
        <w:rPr>
          <w:rFonts w:ascii="Arial" w:hAnsi="Arial" w:cs="Arial"/>
          <w:b/>
          <w:sz w:val="24"/>
          <w:szCs w:val="24"/>
        </w:rPr>
        <w:object w:dxaOrig="8789" w:dyaOrig="4589">
          <v:shape id="_x0000_i1027" type="#_x0000_t75" style="width:414.6pt;height:216.6pt" o:ole="">
            <v:imagedata r:id="rId10" o:title=""/>
          </v:shape>
          <o:OLEObject Type="Embed" ProgID="Word.Picture.8" ShapeID="_x0000_i1027" DrawAspect="Content" ObjectID="_1646313738" r:id="rId11"/>
        </w:object>
      </w:r>
    </w:p>
    <w:p w:rsidR="00000D6B" w:rsidRPr="004F1ACC" w:rsidRDefault="00EE1C8C">
      <w:pPr>
        <w:rPr>
          <w:rFonts w:ascii="Arial" w:hAnsi="Arial" w:cs="Arial"/>
          <w:b/>
          <w:sz w:val="24"/>
          <w:szCs w:val="24"/>
        </w:rPr>
      </w:pPr>
      <w:proofErr w:type="spellStart"/>
      <w:r w:rsidRPr="004F1ACC">
        <w:rPr>
          <w:rFonts w:ascii="Arial" w:hAnsi="Arial" w:cs="Arial"/>
          <w:b/>
          <w:sz w:val="24"/>
          <w:szCs w:val="24"/>
        </w:rPr>
        <w:t>Ευθυγραμμία</w:t>
      </w:r>
      <w:proofErr w:type="spellEnd"/>
      <w:r w:rsidRPr="004F1ACC">
        <w:rPr>
          <w:rFonts w:ascii="Arial" w:hAnsi="Arial" w:cs="Arial"/>
          <w:b/>
          <w:sz w:val="24"/>
          <w:szCs w:val="24"/>
        </w:rPr>
        <w:t xml:space="preserve"> λέγεται η γραμμή που προκύπτει από την τομή της επιφάνειας της γης και ενός κατακόρυφου επιπέδου</w:t>
      </w:r>
    </w:p>
    <w:p w:rsidR="00910121" w:rsidRPr="004F1ACC" w:rsidRDefault="00910121">
      <w:pPr>
        <w:rPr>
          <w:rFonts w:ascii="Arial" w:hAnsi="Arial" w:cs="Arial"/>
          <w:b/>
          <w:sz w:val="24"/>
          <w:szCs w:val="24"/>
        </w:rPr>
      </w:pPr>
      <w:r w:rsidRPr="004F1ACC">
        <w:rPr>
          <w:rFonts w:ascii="Arial" w:hAnsi="Arial" w:cs="Arial"/>
          <w:sz w:val="24"/>
          <w:szCs w:val="24"/>
        </w:rPr>
        <w:t xml:space="preserve">                                  </w:t>
      </w:r>
      <w:r w:rsidRPr="004F1ACC">
        <w:rPr>
          <w:rFonts w:ascii="Arial" w:hAnsi="Arial" w:cs="Arial"/>
          <w:sz w:val="24"/>
          <w:szCs w:val="24"/>
        </w:rPr>
        <w:object w:dxaOrig="6571" w:dyaOrig="4351">
          <v:shape id="_x0000_i1029" type="#_x0000_t75" style="width:209.4pt;height:138.6pt" o:ole="" fillcolor="window">
            <v:imagedata r:id="rId12" o:title="" cropright="16255f"/>
          </v:shape>
          <o:OLEObject Type="Embed" ProgID="Word.Picture.8" ShapeID="_x0000_i1029" DrawAspect="Content" ObjectID="_1646313739" r:id="rId13"/>
        </w:object>
      </w:r>
    </w:p>
    <w:p w:rsidR="00000D6B" w:rsidRPr="004F1ACC" w:rsidRDefault="00910121">
      <w:pPr>
        <w:rPr>
          <w:rFonts w:ascii="Arial" w:hAnsi="Arial" w:cs="Arial"/>
          <w:sz w:val="24"/>
          <w:szCs w:val="24"/>
          <w:lang w:val="en-US"/>
        </w:rPr>
      </w:pPr>
      <w:r w:rsidRPr="004F1ACC">
        <w:rPr>
          <w:rFonts w:ascii="Arial" w:hAnsi="Arial" w:cs="Arial"/>
          <w:sz w:val="24"/>
          <w:szCs w:val="24"/>
        </w:rPr>
        <w:t xml:space="preserve">                                 </w:t>
      </w:r>
      <w:r w:rsidRPr="004F1ACC">
        <w:rPr>
          <w:rFonts w:ascii="Arial" w:hAnsi="Arial" w:cs="Arial"/>
          <w:sz w:val="24"/>
          <w:szCs w:val="24"/>
        </w:rPr>
        <w:object w:dxaOrig="13141" w:dyaOrig="6451">
          <v:shape id="_x0000_i1028" type="#_x0000_t75" style="width:392.4pt;height:193.2pt" o:ole="" fillcolor="window">
            <v:imagedata r:id="rId14" o:title=""/>
          </v:shape>
          <o:OLEObject Type="Embed" ProgID="Word.Picture.8" ShapeID="_x0000_i1028" DrawAspect="Content" ObjectID="_1646313740" r:id="rId15"/>
        </w:object>
      </w:r>
    </w:p>
    <w:p w:rsidR="00910121" w:rsidRPr="004F1ACC" w:rsidRDefault="00910121" w:rsidP="00000D6B">
      <w:pPr>
        <w:ind w:left="709" w:right="720" w:firstLine="11"/>
        <w:rPr>
          <w:rFonts w:ascii="Arial" w:hAnsi="Arial" w:cs="Arial"/>
          <w:b/>
          <w:sz w:val="24"/>
          <w:szCs w:val="24"/>
        </w:rPr>
      </w:pPr>
    </w:p>
    <w:p w:rsidR="00000D6B" w:rsidRPr="004F1ACC" w:rsidRDefault="00000D6B" w:rsidP="00000D6B">
      <w:pPr>
        <w:ind w:left="709" w:right="720" w:firstLine="11"/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>Σήμανση σημείου είναι η υλοποίηση αυτού με εποπτικά υλικά μέσα.</w:t>
      </w:r>
    </w:p>
    <w:p w:rsidR="00000D6B" w:rsidRPr="004F1ACC" w:rsidRDefault="00000D6B" w:rsidP="00000D6B">
      <w:pPr>
        <w:ind w:left="709" w:right="720" w:firstLine="11"/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 xml:space="preserve">Επισήμανση σημείου λέγεται η υλοποίηση της </w:t>
      </w:r>
      <w:proofErr w:type="spellStart"/>
      <w:r w:rsidRPr="004F1ACC">
        <w:rPr>
          <w:rFonts w:ascii="Arial" w:hAnsi="Arial" w:cs="Arial"/>
          <w:b/>
          <w:sz w:val="24"/>
          <w:szCs w:val="24"/>
          <w:u w:val="single"/>
        </w:rPr>
        <w:t>κατακορύφου</w:t>
      </w:r>
      <w:proofErr w:type="spellEnd"/>
      <w:r w:rsidRPr="004F1ACC">
        <w:rPr>
          <w:rFonts w:ascii="Arial" w:hAnsi="Arial" w:cs="Arial"/>
          <w:b/>
          <w:sz w:val="24"/>
          <w:szCs w:val="24"/>
          <w:u w:val="single"/>
        </w:rPr>
        <w:t xml:space="preserve"> του τόπου.</w:t>
      </w:r>
    </w:p>
    <w:p w:rsidR="00000D6B" w:rsidRPr="004F1ACC" w:rsidRDefault="00000D6B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562475" cy="3733800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4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21" w:rsidRPr="004F1ACC" w:rsidRDefault="00910121" w:rsidP="00000D6B">
      <w:pPr>
        <w:rPr>
          <w:rFonts w:ascii="Arial" w:hAnsi="Arial" w:cs="Arial"/>
          <w:b/>
          <w:sz w:val="24"/>
          <w:szCs w:val="24"/>
          <w:lang w:val="en-GB"/>
        </w:rPr>
      </w:pPr>
    </w:p>
    <w:p w:rsidR="00000D6B" w:rsidRPr="004F1ACC" w:rsidRDefault="00000D6B" w:rsidP="00000D6B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b/>
          <w:sz w:val="24"/>
          <w:szCs w:val="24"/>
        </w:rPr>
        <w:t>Για την εξασφάλιση ενός σημείου πρέπει να μετρηθούν οι αποστάσεις του από τρία σταθερά σημεία</w:t>
      </w:r>
      <w:r w:rsidRPr="004F1ACC">
        <w:rPr>
          <w:rFonts w:ascii="Arial" w:hAnsi="Arial" w:cs="Arial"/>
          <w:sz w:val="24"/>
          <w:szCs w:val="24"/>
        </w:rPr>
        <w:t>.</w:t>
      </w:r>
    </w:p>
    <w:p w:rsidR="00000D6B" w:rsidRPr="004F1ACC" w:rsidRDefault="00000D6B" w:rsidP="00000D6B">
      <w:pPr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857500" cy="2524339"/>
            <wp:effectExtent l="0" t="0" r="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4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17" cy="252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D6B" w:rsidRPr="004F1ACC" w:rsidSect="00844DF2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468"/>
    <w:rsid w:val="00000D6B"/>
    <w:rsid w:val="000E4A74"/>
    <w:rsid w:val="003C6FF4"/>
    <w:rsid w:val="004F1ACC"/>
    <w:rsid w:val="0060573E"/>
    <w:rsid w:val="007C5800"/>
    <w:rsid w:val="00844DF2"/>
    <w:rsid w:val="00910121"/>
    <w:rsid w:val="00972468"/>
    <w:rsid w:val="00B155EF"/>
    <w:rsid w:val="00E97337"/>
    <w:rsid w:val="00EE1C8C"/>
    <w:rsid w:val="00F8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1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86D4-030A-458A-9BD2-A464E11F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4</cp:revision>
  <cp:lastPrinted>2014-10-23T03:32:00Z</cp:lastPrinted>
  <dcterms:created xsi:type="dcterms:W3CDTF">2020-03-20T09:57:00Z</dcterms:created>
  <dcterms:modified xsi:type="dcterms:W3CDTF">2020-03-21T14:36:00Z</dcterms:modified>
</cp:coreProperties>
</file>