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6A502" w14:textId="77777777" w:rsidR="00095F6E" w:rsidRPr="00E53C11" w:rsidRDefault="00095F6E" w:rsidP="00095F6E">
      <w:pPr>
        <w:jc w:val="center"/>
        <w:rPr>
          <w:b/>
          <w:bCs/>
          <w:sz w:val="32"/>
          <w:szCs w:val="32"/>
        </w:rPr>
      </w:pPr>
      <w:bookmarkStart w:id="0" w:name="_Hlk37108631"/>
      <w:r w:rsidRPr="00795491">
        <w:rPr>
          <w:b/>
          <w:bCs/>
          <w:sz w:val="32"/>
          <w:szCs w:val="32"/>
        </w:rPr>
        <w:t xml:space="preserve">Υποδικτύωση, Άσκηση </w:t>
      </w:r>
      <w:r w:rsidRPr="00E53C11">
        <w:rPr>
          <w:b/>
          <w:bCs/>
          <w:sz w:val="32"/>
          <w:szCs w:val="32"/>
        </w:rPr>
        <w:t>4</w:t>
      </w:r>
    </w:p>
    <w:p w14:paraId="11B52BCD" w14:textId="77777777" w:rsidR="00095F6E" w:rsidRPr="00DA3667" w:rsidRDefault="00095F6E" w:rsidP="00095F6E">
      <w:pPr>
        <w:rPr>
          <w:sz w:val="24"/>
          <w:szCs w:val="24"/>
        </w:rPr>
      </w:pPr>
      <w:r>
        <w:rPr>
          <w:sz w:val="24"/>
          <w:szCs w:val="24"/>
        </w:rPr>
        <w:t>Δίνεται η διεύθυνση δικτύου 1</w:t>
      </w:r>
      <w:r w:rsidRPr="00DA3667">
        <w:rPr>
          <w:sz w:val="24"/>
          <w:szCs w:val="24"/>
        </w:rPr>
        <w:t>7</w:t>
      </w:r>
      <w:r>
        <w:rPr>
          <w:sz w:val="24"/>
          <w:szCs w:val="24"/>
        </w:rPr>
        <w:t>2.</w:t>
      </w:r>
      <w:r w:rsidRPr="00DA3667">
        <w:rPr>
          <w:sz w:val="24"/>
          <w:szCs w:val="24"/>
        </w:rPr>
        <w:t>25</w:t>
      </w:r>
      <w:r>
        <w:rPr>
          <w:sz w:val="24"/>
          <w:szCs w:val="24"/>
        </w:rPr>
        <w:t>.0.0/</w:t>
      </w:r>
      <w:r w:rsidRPr="00DA3667">
        <w:rPr>
          <w:sz w:val="24"/>
          <w:szCs w:val="24"/>
        </w:rPr>
        <w:t>16</w:t>
      </w:r>
    </w:p>
    <w:p w14:paraId="6E5E046D" w14:textId="77777777" w:rsidR="00095F6E" w:rsidRDefault="00095F6E" w:rsidP="00095F6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Ποια είναι η μάσκα δικτύου;</w:t>
      </w:r>
    </w:p>
    <w:p w14:paraId="27DCC934" w14:textId="77777777" w:rsidR="00095F6E" w:rsidRDefault="00095F6E" w:rsidP="00095F6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Να χωριστεί το δίκτυο σε </w:t>
      </w:r>
      <w:r w:rsidRPr="00E53C11">
        <w:rPr>
          <w:sz w:val="24"/>
          <w:szCs w:val="24"/>
        </w:rPr>
        <w:t>24</w:t>
      </w:r>
      <w:r>
        <w:rPr>
          <w:sz w:val="24"/>
          <w:szCs w:val="24"/>
        </w:rPr>
        <w:t xml:space="preserve"> τουλάχιστον υποδίκτυα και να δοθούν:</w:t>
      </w:r>
    </w:p>
    <w:p w14:paraId="5C1F9041" w14:textId="77777777" w:rsidR="00095F6E" w:rsidRDefault="00095F6E" w:rsidP="00095F6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περιοχές διευθύνσεων καθώς και</w:t>
      </w:r>
    </w:p>
    <w:p w14:paraId="41EDE894" w14:textId="77777777" w:rsidR="00095F6E" w:rsidRDefault="00095F6E" w:rsidP="00095F6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διευθύνσεις υποδικτύου και εκπομπής για τα 4 πρώτα υποδίκτυα</w:t>
      </w:r>
    </w:p>
    <w:p w14:paraId="5F003CDF" w14:textId="77777777" w:rsidR="00095F6E" w:rsidRDefault="00095F6E" w:rsidP="00095F6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Πόσα υποδίκτυα μπορεί να έχει συνολικά το συγκεκριμένο δίκτυο;  </w:t>
      </w:r>
    </w:p>
    <w:p w14:paraId="272C1F50" w14:textId="77777777" w:rsidR="00095F6E" w:rsidRDefault="00095F6E" w:rsidP="00095F6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Πόσους υπολογιστές έχω συνολικά;</w:t>
      </w:r>
    </w:p>
    <w:p w14:paraId="62BA13E8" w14:textId="24CC17A5" w:rsidR="00095F6E" w:rsidRDefault="00095F6E" w:rsidP="00095F6E">
      <w:pPr>
        <w:pStyle w:val="a3"/>
        <w:numPr>
          <w:ilvl w:val="0"/>
          <w:numId w:val="1"/>
        </w:numPr>
        <w:spacing w:line="254" w:lineRule="auto"/>
        <w:rPr>
          <w:sz w:val="24"/>
          <w:szCs w:val="24"/>
        </w:rPr>
      </w:pPr>
      <w:r>
        <w:rPr>
          <w:sz w:val="24"/>
          <w:szCs w:val="24"/>
        </w:rPr>
        <w:t>Ποια είναι η νέα μάσκα και πως γράφ</w:t>
      </w:r>
      <w:r w:rsidR="00FB4822">
        <w:rPr>
          <w:sz w:val="24"/>
          <w:szCs w:val="24"/>
        </w:rPr>
        <w:t>ον</w:t>
      </w:r>
      <w:r>
        <w:rPr>
          <w:sz w:val="24"/>
          <w:szCs w:val="24"/>
        </w:rPr>
        <w:t>ται τ</w:t>
      </w:r>
      <w:r w:rsidR="00FB4822">
        <w:rPr>
          <w:sz w:val="24"/>
          <w:szCs w:val="24"/>
        </w:rPr>
        <w:t>α</w:t>
      </w:r>
      <w:r>
        <w:rPr>
          <w:sz w:val="24"/>
          <w:szCs w:val="24"/>
        </w:rPr>
        <w:t xml:space="preserve"> νέ</w:t>
      </w:r>
      <w:r w:rsidR="00FB4822">
        <w:rPr>
          <w:sz w:val="24"/>
          <w:szCs w:val="24"/>
        </w:rPr>
        <w:t>α</w:t>
      </w:r>
      <w:r>
        <w:rPr>
          <w:sz w:val="24"/>
          <w:szCs w:val="24"/>
        </w:rPr>
        <w:t xml:space="preserve"> δίκτυ</w:t>
      </w:r>
      <w:r w:rsidR="00FB4822">
        <w:rPr>
          <w:sz w:val="24"/>
          <w:szCs w:val="24"/>
        </w:rPr>
        <w:t>α</w:t>
      </w:r>
      <w:bookmarkStart w:id="1" w:name="_GoBack"/>
      <w:bookmarkEnd w:id="1"/>
      <w:r>
        <w:rPr>
          <w:sz w:val="24"/>
          <w:szCs w:val="24"/>
        </w:rPr>
        <w:t xml:space="preserve"> με μορφή </w:t>
      </w:r>
      <w:r>
        <w:rPr>
          <w:sz w:val="24"/>
          <w:szCs w:val="24"/>
          <w:lang w:val="en-US"/>
        </w:rPr>
        <w:t>CIDR</w:t>
      </w:r>
      <w:r>
        <w:rPr>
          <w:sz w:val="24"/>
          <w:szCs w:val="24"/>
        </w:rPr>
        <w:t>;</w:t>
      </w:r>
    </w:p>
    <w:bookmarkEnd w:id="0"/>
    <w:p w14:paraId="06B598DF" w14:textId="0A576E8E" w:rsidR="005D661E" w:rsidRPr="00041BB3" w:rsidRDefault="005D661E" w:rsidP="005D661E">
      <w:pPr>
        <w:jc w:val="center"/>
        <w:rPr>
          <w:b/>
          <w:bCs/>
          <w:sz w:val="28"/>
          <w:szCs w:val="28"/>
        </w:rPr>
      </w:pPr>
      <w:r w:rsidRPr="00041BB3">
        <w:rPr>
          <w:b/>
          <w:bCs/>
          <w:sz w:val="28"/>
          <w:szCs w:val="28"/>
        </w:rPr>
        <w:t>Απαντήσεις</w:t>
      </w:r>
    </w:p>
    <w:p w14:paraId="23060654" w14:textId="0DEAEF3A" w:rsidR="00553AA0" w:rsidRPr="005D661E" w:rsidRDefault="005D661E" w:rsidP="005D661E">
      <w:pPr>
        <w:pStyle w:val="a3"/>
        <w:numPr>
          <w:ilvl w:val="0"/>
          <w:numId w:val="2"/>
        </w:numPr>
        <w:rPr>
          <w:sz w:val="24"/>
          <w:szCs w:val="24"/>
        </w:rPr>
      </w:pPr>
      <w:r w:rsidRPr="005D661E">
        <w:rPr>
          <w:sz w:val="24"/>
          <w:szCs w:val="24"/>
        </w:rPr>
        <w:t>255.255.</w:t>
      </w:r>
      <w:r w:rsidR="00095F6E">
        <w:rPr>
          <w:sz w:val="24"/>
          <w:szCs w:val="24"/>
          <w:lang w:val="en-US"/>
        </w:rPr>
        <w:t>0</w:t>
      </w:r>
      <w:r w:rsidRPr="005D661E">
        <w:rPr>
          <w:sz w:val="24"/>
          <w:szCs w:val="24"/>
        </w:rPr>
        <w:t>.0</w:t>
      </w:r>
      <w:r>
        <w:rPr>
          <w:sz w:val="24"/>
          <w:szCs w:val="24"/>
        </w:rPr>
        <w:t xml:space="preserve"> (συμπεραίνεται από το /</w:t>
      </w:r>
      <w:r w:rsidR="00095F6E">
        <w:rPr>
          <w:sz w:val="24"/>
          <w:szCs w:val="24"/>
          <w:lang w:val="en-US"/>
        </w:rPr>
        <w:t>16</w:t>
      </w:r>
      <w:r>
        <w:rPr>
          <w:sz w:val="24"/>
          <w:szCs w:val="24"/>
        </w:rPr>
        <w:t>)</w:t>
      </w:r>
    </w:p>
    <w:p w14:paraId="62408294" w14:textId="3D0D59C3" w:rsidR="00AD18C7" w:rsidRDefault="00095F6E" w:rsidP="005D661E">
      <w:pPr>
        <w:pStyle w:val="a3"/>
        <w:numPr>
          <w:ilvl w:val="0"/>
          <w:numId w:val="2"/>
        </w:numPr>
        <w:rPr>
          <w:sz w:val="24"/>
          <w:szCs w:val="24"/>
        </w:rPr>
      </w:pPr>
      <w:r w:rsidRPr="00095F6E">
        <w:rPr>
          <w:sz w:val="24"/>
          <w:szCs w:val="24"/>
        </w:rPr>
        <w:t>24</w:t>
      </w:r>
      <w:r w:rsidR="00AD18C7" w:rsidRPr="005D661E">
        <w:rPr>
          <w:sz w:val="24"/>
          <w:szCs w:val="24"/>
        </w:rPr>
        <w:t xml:space="preserve">  υποδίκτυα</w:t>
      </w:r>
      <w:r w:rsidR="005B5C82" w:rsidRPr="005B5C82">
        <w:rPr>
          <w:sz w:val="24"/>
          <w:szCs w:val="24"/>
        </w:rPr>
        <w:t xml:space="preserve">: </w:t>
      </w:r>
      <w:r w:rsidR="005B5C82">
        <w:rPr>
          <w:sz w:val="24"/>
          <w:szCs w:val="24"/>
        </w:rPr>
        <w:t>Είναι μεταξύ του</w:t>
      </w:r>
      <w:r w:rsidR="00AD18C7" w:rsidRPr="005D661E">
        <w:rPr>
          <w:sz w:val="24"/>
          <w:szCs w:val="24"/>
        </w:rPr>
        <w:t xml:space="preserve"> 2</w:t>
      </w:r>
      <w:r w:rsidRPr="00095F6E">
        <w:rPr>
          <w:b/>
          <w:bCs/>
          <w:sz w:val="24"/>
          <w:szCs w:val="24"/>
          <w:vertAlign w:val="superscript"/>
        </w:rPr>
        <w:t>4</w:t>
      </w:r>
      <w:r w:rsidR="00AD18C7" w:rsidRPr="005D661E">
        <w:rPr>
          <w:sz w:val="24"/>
          <w:szCs w:val="24"/>
          <w:vertAlign w:val="superscript"/>
        </w:rPr>
        <w:t xml:space="preserve"> </w:t>
      </w:r>
      <w:r w:rsidR="005B5C82">
        <w:rPr>
          <w:sz w:val="24"/>
          <w:szCs w:val="24"/>
          <w:vertAlign w:val="superscript"/>
        </w:rPr>
        <w:t xml:space="preserve"> </w:t>
      </w:r>
      <w:r w:rsidR="005B5C82" w:rsidRPr="005B5C82">
        <w:rPr>
          <w:sz w:val="24"/>
          <w:szCs w:val="24"/>
        </w:rPr>
        <w:t xml:space="preserve">=  </w:t>
      </w:r>
      <w:r w:rsidR="00393EF4" w:rsidRPr="00393EF4">
        <w:rPr>
          <w:sz w:val="24"/>
          <w:szCs w:val="24"/>
        </w:rPr>
        <w:t>16</w:t>
      </w:r>
      <w:r w:rsidR="005B5C82" w:rsidRPr="005B5C82">
        <w:rPr>
          <w:sz w:val="24"/>
          <w:szCs w:val="24"/>
        </w:rPr>
        <w:t xml:space="preserve"> και 2</w:t>
      </w:r>
      <w:r w:rsidRPr="00095F6E">
        <w:rPr>
          <w:sz w:val="24"/>
          <w:szCs w:val="24"/>
          <w:vertAlign w:val="superscript"/>
        </w:rPr>
        <w:t>5</w:t>
      </w:r>
      <w:r w:rsidR="00AD18C7" w:rsidRPr="005D661E">
        <w:rPr>
          <w:sz w:val="24"/>
          <w:szCs w:val="24"/>
          <w:vertAlign w:val="superscript"/>
        </w:rPr>
        <w:t xml:space="preserve"> </w:t>
      </w:r>
      <w:r w:rsidR="005B5C82">
        <w:rPr>
          <w:sz w:val="24"/>
          <w:szCs w:val="24"/>
          <w:vertAlign w:val="superscript"/>
        </w:rPr>
        <w:t xml:space="preserve"> </w:t>
      </w:r>
      <w:r w:rsidR="005B5C82" w:rsidRPr="005B5C82">
        <w:rPr>
          <w:sz w:val="24"/>
          <w:szCs w:val="24"/>
        </w:rPr>
        <w:t xml:space="preserve">= </w:t>
      </w:r>
      <w:r w:rsidRPr="00095F6E">
        <w:rPr>
          <w:sz w:val="24"/>
          <w:szCs w:val="24"/>
        </w:rPr>
        <w:t>32</w:t>
      </w:r>
      <w:r w:rsidR="005B5C82">
        <w:rPr>
          <w:sz w:val="24"/>
          <w:szCs w:val="24"/>
        </w:rPr>
        <w:t>. Πάω στο μεγαλύτερο, υπερκαλύπτω δηλ.</w:t>
      </w:r>
      <w:r w:rsidR="005B5C82" w:rsidRPr="005B5C82">
        <w:rPr>
          <w:sz w:val="24"/>
          <w:szCs w:val="24"/>
        </w:rPr>
        <w:t xml:space="preserve">  </w:t>
      </w:r>
      <w:r w:rsidR="00AD18C7" w:rsidRPr="005D661E">
        <w:rPr>
          <w:sz w:val="24"/>
          <w:szCs w:val="24"/>
        </w:rPr>
        <w:t xml:space="preserve">Άρα δεσμεύω </w:t>
      </w:r>
      <w:r w:rsidR="00393EF4" w:rsidRPr="00393EF4">
        <w:rPr>
          <w:sz w:val="24"/>
          <w:szCs w:val="24"/>
        </w:rPr>
        <w:t>5</w:t>
      </w:r>
      <w:r w:rsidR="00AD18C7" w:rsidRPr="005D661E">
        <w:rPr>
          <w:sz w:val="24"/>
          <w:szCs w:val="24"/>
        </w:rPr>
        <w:t xml:space="preserve"> </w:t>
      </w:r>
      <w:r w:rsidR="00AD18C7" w:rsidRPr="005D661E">
        <w:rPr>
          <w:sz w:val="24"/>
          <w:szCs w:val="24"/>
          <w:lang w:val="en-US"/>
        </w:rPr>
        <w:t>bits</w:t>
      </w:r>
      <w:r w:rsidR="00AD18C7" w:rsidRPr="005D661E">
        <w:rPr>
          <w:sz w:val="24"/>
          <w:szCs w:val="24"/>
        </w:rPr>
        <w:t xml:space="preserve"> (τα </w:t>
      </w:r>
      <w:r w:rsidR="00AD18C7" w:rsidRPr="005D661E">
        <w:rPr>
          <w:sz w:val="24"/>
          <w:szCs w:val="24"/>
          <w:lang w:val="en-US"/>
        </w:rPr>
        <w:t>MS</w:t>
      </w:r>
      <w:r w:rsidR="00553AA0" w:rsidRPr="005D661E">
        <w:rPr>
          <w:sz w:val="24"/>
          <w:szCs w:val="24"/>
        </w:rPr>
        <w:t>Β</w:t>
      </w:r>
      <w:r w:rsidR="00AD18C7" w:rsidRPr="005D661E">
        <w:rPr>
          <w:sz w:val="24"/>
          <w:szCs w:val="24"/>
        </w:rPr>
        <w:t xml:space="preserve">) από την </w:t>
      </w:r>
      <w:r w:rsidR="00835AFD" w:rsidRPr="00835AFD">
        <w:rPr>
          <w:b/>
          <w:bCs/>
          <w:sz w:val="24"/>
          <w:szCs w:val="24"/>
        </w:rPr>
        <w:t>τρίτη</w:t>
      </w:r>
      <w:r w:rsidR="00AD18C7" w:rsidRPr="005D661E">
        <w:rPr>
          <w:sz w:val="24"/>
          <w:szCs w:val="24"/>
        </w:rPr>
        <w:t xml:space="preserve"> οκτάδα</w:t>
      </w:r>
      <w:r w:rsidR="009C665B">
        <w:rPr>
          <w:sz w:val="24"/>
          <w:szCs w:val="24"/>
        </w:rPr>
        <w:t>,</w:t>
      </w:r>
      <w:r w:rsidR="00AD18C7" w:rsidRPr="005D661E">
        <w:rPr>
          <w:sz w:val="24"/>
          <w:szCs w:val="24"/>
        </w:rPr>
        <w:t xml:space="preserve"> για κάθε υποδίκτυο</w:t>
      </w:r>
      <w:r w:rsidR="00835AFD">
        <w:rPr>
          <w:sz w:val="24"/>
          <w:szCs w:val="24"/>
        </w:rPr>
        <w:t xml:space="preserve"> (Το δίκτυο είναι κλάσης Β)</w:t>
      </w:r>
    </w:p>
    <w:p w14:paraId="6CD138EC" w14:textId="1706FAEF" w:rsidR="00553AA0" w:rsidRPr="005203F1" w:rsidRDefault="005D661E" w:rsidP="005203F1">
      <w:pPr>
        <w:rPr>
          <w:sz w:val="19"/>
          <w:szCs w:val="19"/>
        </w:rPr>
      </w:pPr>
      <w:r w:rsidRPr="005B5C82">
        <w:rPr>
          <w:sz w:val="36"/>
          <w:szCs w:val="36"/>
        </w:rPr>
        <w:t xml:space="preserve">         </w:t>
      </w:r>
      <w:r w:rsidR="00553AA0" w:rsidRPr="005203F1">
        <w:rPr>
          <w:sz w:val="19"/>
          <w:szCs w:val="19"/>
        </w:rPr>
        <w:t>(ο αριθμός των υποδικτύων είναι πάντα δύναμη του 2, άρα ζυγός, ανεξαρτήτως πόσα από το σύνολο χρειαζόμαστε τελικά)</w:t>
      </w:r>
    </w:p>
    <w:p w14:paraId="0AD2C9C9" w14:textId="782D6BA1" w:rsidR="009F466D" w:rsidRPr="009F466D" w:rsidRDefault="009F466D" w:rsidP="00AD18C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Με </w:t>
      </w:r>
      <w:r w:rsidR="00393EF4" w:rsidRPr="00393EF4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bits</w:t>
      </w:r>
      <w:r w:rsidRPr="009F46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φτιάχνω </w:t>
      </w:r>
      <w:r w:rsidR="00393EF4" w:rsidRPr="00393EF4">
        <w:rPr>
          <w:sz w:val="24"/>
          <w:szCs w:val="24"/>
        </w:rPr>
        <w:t>3</w:t>
      </w:r>
      <w:r w:rsidR="00393EF4" w:rsidRPr="00D702DF">
        <w:rPr>
          <w:sz w:val="24"/>
          <w:szCs w:val="24"/>
        </w:rPr>
        <w:t>2</w:t>
      </w:r>
      <w:r>
        <w:rPr>
          <w:sz w:val="24"/>
          <w:szCs w:val="24"/>
        </w:rPr>
        <w:t xml:space="preserve"> υποδίκτυα</w:t>
      </w:r>
    </w:p>
    <w:p w14:paraId="70C76A02" w14:textId="6FA7C43D" w:rsidR="005D661E" w:rsidRDefault="005D661E" w:rsidP="005D661E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Στον πίνακα φαίνονται οι διευθύνσεις δικτύου και εκπομπής για το κάθε υποδίκτυο </w:t>
      </w:r>
    </w:p>
    <w:p w14:paraId="1220414A" w14:textId="03A2A295" w:rsidR="00D7759B" w:rsidRPr="00D7759B" w:rsidRDefault="00D7759B" w:rsidP="00D7759B">
      <w:pPr>
        <w:pStyle w:val="a3"/>
        <w:rPr>
          <w:sz w:val="24"/>
          <w:szCs w:val="24"/>
        </w:rPr>
      </w:pPr>
      <w:bookmarkStart w:id="2" w:name="_Hlk37109006"/>
      <w:r>
        <w:rPr>
          <w:sz w:val="24"/>
          <w:szCs w:val="24"/>
        </w:rPr>
        <w:t>Ενδιάμεσα βρίσκονται οι διευθύνσεις των υπολογιστών του κάθε υποδικτύου</w:t>
      </w:r>
    </w:p>
    <w:bookmarkEnd w:id="2"/>
    <w:p w14:paraId="0CD42835" w14:textId="3F7D9201" w:rsidR="00C825DD" w:rsidRDefault="00C825DD" w:rsidP="00A777A7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Το δίκτυο έχει συνολικά 256</w:t>
      </w:r>
      <w:r>
        <w:rPr>
          <w:sz w:val="24"/>
          <w:szCs w:val="24"/>
          <w:lang w:val="en-US"/>
        </w:rPr>
        <w:t>x</w:t>
      </w:r>
      <w:r w:rsidRPr="00C825DD">
        <w:rPr>
          <w:sz w:val="24"/>
          <w:szCs w:val="24"/>
        </w:rPr>
        <w:t>256=65536</w:t>
      </w:r>
      <w:r>
        <w:rPr>
          <w:sz w:val="24"/>
          <w:szCs w:val="24"/>
        </w:rPr>
        <w:t xml:space="preserve"> διευθύνσεις</w:t>
      </w:r>
      <w:r w:rsidRPr="00C825DD">
        <w:rPr>
          <w:sz w:val="24"/>
          <w:szCs w:val="24"/>
        </w:rPr>
        <w:t xml:space="preserve"> </w:t>
      </w:r>
      <w:r w:rsidR="009C665B" w:rsidRPr="009C665B">
        <w:rPr>
          <w:sz w:val="24"/>
          <w:szCs w:val="24"/>
        </w:rPr>
        <w:t>(</w:t>
      </w:r>
      <w:r w:rsidR="009C665B">
        <w:rPr>
          <w:sz w:val="24"/>
          <w:szCs w:val="24"/>
        </w:rPr>
        <w:t>Δίκτυο κλάσης Β</w:t>
      </w:r>
      <w:r w:rsidR="009C665B" w:rsidRPr="009C665B">
        <w:rPr>
          <w:sz w:val="24"/>
          <w:szCs w:val="24"/>
        </w:rPr>
        <w:t>)</w:t>
      </w:r>
    </w:p>
    <w:p w14:paraId="7E679C8A" w14:textId="52901308" w:rsidR="00A777A7" w:rsidRDefault="00C825DD" w:rsidP="00A777A7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65536 / 32 = 2048 διευθύνσεις ανά δίκτυο, αφαιρώ 2 (υποδικτύου &amp; εκπομπής ανά δίκτυο) = </w:t>
      </w:r>
      <w:r w:rsidR="00C15E44" w:rsidRPr="00C15E44">
        <w:rPr>
          <w:sz w:val="24"/>
          <w:szCs w:val="24"/>
        </w:rPr>
        <w:t>2046</w:t>
      </w:r>
      <w:r>
        <w:rPr>
          <w:sz w:val="24"/>
          <w:szCs w:val="24"/>
        </w:rPr>
        <w:t xml:space="preserve"> υπολογιστές ανά υποδίκτυο</w:t>
      </w:r>
      <w:r w:rsidR="009C665B">
        <w:rPr>
          <w:sz w:val="24"/>
          <w:szCs w:val="24"/>
        </w:rPr>
        <w:t xml:space="preserve">. Το ίδιο μπορώ να το υπολογίσω ως εξής: Αφού έχω 11 </w:t>
      </w:r>
      <w:r w:rsidR="009C665B" w:rsidRPr="009C665B">
        <w:rPr>
          <w:sz w:val="24"/>
          <w:szCs w:val="24"/>
        </w:rPr>
        <w:t xml:space="preserve">(= 3+8) </w:t>
      </w:r>
      <w:r w:rsidR="009C665B">
        <w:rPr>
          <w:sz w:val="24"/>
          <w:szCs w:val="24"/>
          <w:lang w:val="en-US"/>
        </w:rPr>
        <w:t>bits</w:t>
      </w:r>
      <w:r w:rsidR="009C665B" w:rsidRPr="009C665B">
        <w:rPr>
          <w:sz w:val="24"/>
          <w:szCs w:val="24"/>
        </w:rPr>
        <w:t xml:space="preserve"> </w:t>
      </w:r>
      <w:r w:rsidR="009C665B">
        <w:rPr>
          <w:sz w:val="24"/>
          <w:szCs w:val="24"/>
        </w:rPr>
        <w:t>διαθέσιμα για διευθύνσεις</w:t>
      </w:r>
      <w:r w:rsidR="00737B9F">
        <w:rPr>
          <w:sz w:val="24"/>
          <w:szCs w:val="24"/>
        </w:rPr>
        <w:t xml:space="preserve"> (ανά υποδίκτυο)</w:t>
      </w:r>
      <w:r w:rsidR="009C665B">
        <w:rPr>
          <w:sz w:val="24"/>
          <w:szCs w:val="24"/>
        </w:rPr>
        <w:t>, τότε έχω 2</w:t>
      </w:r>
      <w:r w:rsidR="009C665B" w:rsidRPr="009C665B">
        <w:rPr>
          <w:sz w:val="24"/>
          <w:szCs w:val="24"/>
          <w:vertAlign w:val="superscript"/>
        </w:rPr>
        <w:t>11</w:t>
      </w:r>
      <w:r w:rsidR="009C665B">
        <w:rPr>
          <w:sz w:val="24"/>
          <w:szCs w:val="24"/>
        </w:rPr>
        <w:t xml:space="preserve"> = 2048 διευθύνσεις (ανά δίκτυο), -2 = 2046 διευθύνσεις για υπολογιστές μόνο (σε κάθε υποδίκτυο)  </w:t>
      </w:r>
    </w:p>
    <w:p w14:paraId="6971DF6A" w14:textId="4B6B1257" w:rsidR="00737B9F" w:rsidRPr="005D661E" w:rsidRDefault="00737B9F" w:rsidP="00A777A7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2046</w:t>
      </w:r>
      <w:r>
        <w:rPr>
          <w:sz w:val="24"/>
          <w:szCs w:val="24"/>
          <w:lang w:val="en-US"/>
        </w:rPr>
        <w:t xml:space="preserve"> x 32 = 65472 </w:t>
      </w:r>
      <w:r>
        <w:rPr>
          <w:sz w:val="24"/>
          <w:szCs w:val="24"/>
        </w:rPr>
        <w:t>συνολικά υπολογιστές.</w:t>
      </w:r>
    </w:p>
    <w:p w14:paraId="21053179" w14:textId="77777777" w:rsidR="00334B43" w:rsidRDefault="00D72C78" w:rsidP="00D72C78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Η νέα μάσκα είναι η 255.255.</w:t>
      </w:r>
      <w:r w:rsidR="00835AFD">
        <w:rPr>
          <w:sz w:val="24"/>
          <w:szCs w:val="24"/>
        </w:rPr>
        <w:t>2</w:t>
      </w:r>
      <w:r w:rsidR="009577A8">
        <w:rPr>
          <w:sz w:val="24"/>
          <w:szCs w:val="24"/>
        </w:rPr>
        <w:t>48</w:t>
      </w:r>
      <w:r w:rsidR="00835AFD">
        <w:rPr>
          <w:sz w:val="24"/>
          <w:szCs w:val="24"/>
        </w:rPr>
        <w:t>.0</w:t>
      </w:r>
      <w:r>
        <w:rPr>
          <w:sz w:val="24"/>
          <w:szCs w:val="24"/>
        </w:rPr>
        <w:t xml:space="preserve"> και η μορφή </w:t>
      </w:r>
      <w:r>
        <w:rPr>
          <w:sz w:val="24"/>
          <w:szCs w:val="24"/>
          <w:lang w:val="en-US"/>
        </w:rPr>
        <w:t>CIDR</w:t>
      </w:r>
      <w:r w:rsidRPr="00FA5EF8">
        <w:rPr>
          <w:sz w:val="24"/>
          <w:szCs w:val="24"/>
        </w:rPr>
        <w:t xml:space="preserve"> </w:t>
      </w:r>
      <w:r>
        <w:rPr>
          <w:sz w:val="24"/>
          <w:szCs w:val="24"/>
        </w:rPr>
        <w:t>είναι</w:t>
      </w:r>
      <w:r w:rsidR="00334B43" w:rsidRPr="00334B43">
        <w:rPr>
          <w:sz w:val="24"/>
          <w:szCs w:val="24"/>
        </w:rPr>
        <w:t>:</w:t>
      </w:r>
    </w:p>
    <w:p w14:paraId="22505F0E" w14:textId="77777777" w:rsidR="00334B43" w:rsidRDefault="00334B43" w:rsidP="00334B43">
      <w:pPr>
        <w:pStyle w:val="a3"/>
        <w:rPr>
          <w:sz w:val="24"/>
          <w:szCs w:val="24"/>
        </w:rPr>
      </w:pPr>
      <w:r w:rsidRPr="00334B43">
        <w:rPr>
          <w:sz w:val="24"/>
          <w:szCs w:val="24"/>
        </w:rPr>
        <w:t>1</w:t>
      </w:r>
      <w:r w:rsidRPr="00334B43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 </w:t>
      </w:r>
      <w:r w:rsidR="00D72C78">
        <w:rPr>
          <w:sz w:val="24"/>
          <w:szCs w:val="24"/>
        </w:rPr>
        <w:t>1</w:t>
      </w:r>
      <w:r w:rsidR="001B3FFF">
        <w:rPr>
          <w:sz w:val="24"/>
          <w:szCs w:val="24"/>
        </w:rPr>
        <w:t>7</w:t>
      </w:r>
      <w:r w:rsidR="00D72C78">
        <w:rPr>
          <w:sz w:val="24"/>
          <w:szCs w:val="24"/>
        </w:rPr>
        <w:t>2.</w:t>
      </w:r>
      <w:r w:rsidR="001B3FFF">
        <w:rPr>
          <w:sz w:val="24"/>
          <w:szCs w:val="24"/>
        </w:rPr>
        <w:t>25</w:t>
      </w:r>
      <w:r w:rsidR="00D72C78">
        <w:rPr>
          <w:sz w:val="24"/>
          <w:szCs w:val="24"/>
        </w:rPr>
        <w:t>.</w:t>
      </w:r>
      <w:r w:rsidR="001B3FFF">
        <w:rPr>
          <w:sz w:val="24"/>
          <w:szCs w:val="24"/>
        </w:rPr>
        <w:t>0</w:t>
      </w:r>
      <w:r w:rsidR="00D72C78">
        <w:rPr>
          <w:sz w:val="24"/>
          <w:szCs w:val="24"/>
        </w:rPr>
        <w:t>.0/</w:t>
      </w:r>
      <w:r w:rsidR="00D72C78" w:rsidRPr="00D72C78">
        <w:rPr>
          <w:sz w:val="24"/>
          <w:szCs w:val="24"/>
        </w:rPr>
        <w:t>2</w:t>
      </w:r>
      <w:r w:rsidR="00E7466C">
        <w:rPr>
          <w:sz w:val="24"/>
          <w:szCs w:val="24"/>
        </w:rPr>
        <w:t>1</w:t>
      </w:r>
      <w:r>
        <w:rPr>
          <w:sz w:val="24"/>
          <w:szCs w:val="24"/>
        </w:rPr>
        <w:t xml:space="preserve">, </w:t>
      </w:r>
    </w:p>
    <w:p w14:paraId="4CD6B8A7" w14:textId="77777777" w:rsidR="00334B43" w:rsidRDefault="00334B43" w:rsidP="00334B43">
      <w:pPr>
        <w:pStyle w:val="a3"/>
      </w:pPr>
      <w:r>
        <w:rPr>
          <w:sz w:val="24"/>
          <w:szCs w:val="24"/>
        </w:rPr>
        <w:t>2</w:t>
      </w:r>
      <w:r w:rsidRPr="00334B43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</w:t>
      </w:r>
      <w:r w:rsidRPr="00334B43">
        <w:t xml:space="preserve"> </w:t>
      </w:r>
      <w:hyperlink r:id="rId7" w:tgtFrame="M3As1i1_CK085UiZgaH-0Ax" w:history="1">
        <w:r w:rsidRPr="00334B43">
          <w:rPr>
            <w:rStyle w:val="-"/>
            <w:color w:val="auto"/>
            <w:sz w:val="24"/>
            <w:szCs w:val="24"/>
            <w:u w:val="none"/>
          </w:rPr>
          <w:t>172.25.8.0/21</w:t>
        </w:r>
      </w:hyperlink>
      <w:r>
        <w:t xml:space="preserve">, </w:t>
      </w:r>
    </w:p>
    <w:p w14:paraId="3A54AA7E" w14:textId="77777777" w:rsidR="00334B43" w:rsidRDefault="00334B43" w:rsidP="00334B43">
      <w:pPr>
        <w:pStyle w:val="a3"/>
      </w:pPr>
      <w:r>
        <w:rPr>
          <w:sz w:val="24"/>
          <w:szCs w:val="24"/>
        </w:rPr>
        <w:t>3</w:t>
      </w:r>
      <w:r w:rsidRPr="00334B43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 </w:t>
      </w:r>
      <w:hyperlink r:id="rId8" w:tgtFrame="thcwocx1hqJKQrh5pgI00lr" w:history="1">
        <w:r w:rsidRPr="00334B43">
          <w:rPr>
            <w:rStyle w:val="-"/>
            <w:color w:val="auto"/>
            <w:sz w:val="24"/>
            <w:szCs w:val="24"/>
            <w:u w:val="none"/>
          </w:rPr>
          <w:t>172.25.16.0/21</w:t>
        </w:r>
      </w:hyperlink>
      <w:r>
        <w:t xml:space="preserve">, </w:t>
      </w:r>
    </w:p>
    <w:tbl>
      <w:tblPr>
        <w:tblStyle w:val="a4"/>
        <w:tblpPr w:leftFromText="180" w:rightFromText="180" w:vertAnchor="text" w:horzAnchor="margin" w:tblpXSpec="center" w:tblpY="424"/>
        <w:tblW w:w="0" w:type="auto"/>
        <w:tblLook w:val="04A0" w:firstRow="1" w:lastRow="0" w:firstColumn="1" w:lastColumn="0" w:noHBand="0" w:noVBand="1"/>
      </w:tblPr>
      <w:tblGrid>
        <w:gridCol w:w="1401"/>
        <w:gridCol w:w="1417"/>
        <w:gridCol w:w="1560"/>
        <w:gridCol w:w="1004"/>
        <w:gridCol w:w="850"/>
        <w:gridCol w:w="2077"/>
        <w:gridCol w:w="1429"/>
      </w:tblGrid>
      <w:tr w:rsidR="00334B43" w:rsidRPr="00334B43" w14:paraId="0ED844EB" w14:textId="77777777" w:rsidTr="00334B43">
        <w:tc>
          <w:tcPr>
            <w:tcW w:w="1401" w:type="dxa"/>
            <w:vAlign w:val="center"/>
          </w:tcPr>
          <w:p w14:paraId="3386C6B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Α/Α</w:t>
            </w:r>
          </w:p>
          <w:p w14:paraId="548213A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(</w:t>
            </w:r>
            <w:r w:rsidRPr="00334B43">
              <w:rPr>
                <w:sz w:val="20"/>
                <w:szCs w:val="20"/>
              </w:rPr>
              <w:t>υποδίκτυο</w:t>
            </w:r>
            <w:r w:rsidRPr="00334B43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1D38B7D9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vertAlign w:val="superscript"/>
              </w:rPr>
              <w:t>η</w:t>
            </w:r>
            <w:r w:rsidRPr="00334B43">
              <w:rPr>
                <w:sz w:val="20"/>
                <w:szCs w:val="20"/>
              </w:rPr>
              <w:t xml:space="preserve"> οκτάδα</w:t>
            </w:r>
          </w:p>
          <w:p w14:paraId="23F1D2E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(</w:t>
            </w:r>
            <w:r w:rsidRPr="00334B43">
              <w:rPr>
                <w:sz w:val="20"/>
                <w:szCs w:val="20"/>
                <w:lang w:val="en-US"/>
              </w:rPr>
              <w:t>dec</w:t>
            </w:r>
            <w:r w:rsidRPr="00334B43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p w14:paraId="0F35B8C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2</w:t>
            </w:r>
            <w:r w:rsidRPr="00334B43">
              <w:rPr>
                <w:sz w:val="20"/>
                <w:szCs w:val="20"/>
                <w:vertAlign w:val="superscript"/>
              </w:rPr>
              <w:t>η</w:t>
            </w:r>
            <w:r w:rsidRPr="00334B43">
              <w:rPr>
                <w:sz w:val="20"/>
                <w:szCs w:val="20"/>
              </w:rPr>
              <w:t xml:space="preserve"> οκτάδα</w:t>
            </w:r>
          </w:p>
          <w:p w14:paraId="1AFF36C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(dec)</w:t>
            </w:r>
          </w:p>
        </w:tc>
        <w:tc>
          <w:tcPr>
            <w:tcW w:w="1854" w:type="dxa"/>
            <w:gridSpan w:val="2"/>
            <w:vAlign w:val="center"/>
          </w:tcPr>
          <w:p w14:paraId="4BE4A9B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3</w:t>
            </w:r>
            <w:r w:rsidRPr="00334B43">
              <w:rPr>
                <w:sz w:val="20"/>
                <w:szCs w:val="20"/>
                <w:vertAlign w:val="superscript"/>
              </w:rPr>
              <w:t>η</w:t>
            </w:r>
            <w:r w:rsidRPr="00334B43">
              <w:rPr>
                <w:sz w:val="20"/>
                <w:szCs w:val="20"/>
              </w:rPr>
              <w:t xml:space="preserve"> οκτάδα</w:t>
            </w:r>
          </w:p>
          <w:p w14:paraId="1E4F80E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(bin)</w:t>
            </w:r>
          </w:p>
        </w:tc>
        <w:tc>
          <w:tcPr>
            <w:tcW w:w="2077" w:type="dxa"/>
            <w:vAlign w:val="center"/>
          </w:tcPr>
          <w:p w14:paraId="6B1143A8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4</w:t>
            </w:r>
            <w:r w:rsidRPr="00334B43">
              <w:rPr>
                <w:sz w:val="20"/>
                <w:szCs w:val="20"/>
                <w:vertAlign w:val="superscript"/>
              </w:rPr>
              <w:t>η</w:t>
            </w:r>
            <w:r w:rsidRPr="00334B43">
              <w:rPr>
                <w:sz w:val="20"/>
                <w:szCs w:val="20"/>
              </w:rPr>
              <w:t xml:space="preserve"> οκτάδα</w:t>
            </w:r>
          </w:p>
          <w:p w14:paraId="105D7C2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(dec)</w:t>
            </w:r>
          </w:p>
        </w:tc>
        <w:tc>
          <w:tcPr>
            <w:tcW w:w="1429" w:type="dxa"/>
            <w:vAlign w:val="center"/>
          </w:tcPr>
          <w:p w14:paraId="6D705182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Διεύθυνση</w:t>
            </w:r>
          </w:p>
          <w:p w14:paraId="08F3DFA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(από-έως)</w:t>
            </w:r>
          </w:p>
        </w:tc>
      </w:tr>
      <w:tr w:rsidR="00334B43" w:rsidRPr="00334B43" w14:paraId="79BA5A3A" w14:textId="77777777" w:rsidTr="00334B43">
        <w:tc>
          <w:tcPr>
            <w:tcW w:w="1401" w:type="dxa"/>
            <w:vMerge w:val="restart"/>
            <w:vAlign w:val="center"/>
          </w:tcPr>
          <w:p w14:paraId="19D89BC7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bookmarkStart w:id="3" w:name="_Hlk37108718"/>
            <w:r w:rsidRPr="00334B43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14:paraId="25DCE1C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25CF84B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25240587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0</w:t>
            </w:r>
            <w:r w:rsidRPr="00334B4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  <w:vAlign w:val="center"/>
          </w:tcPr>
          <w:p w14:paraId="71F4CEB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</w:t>
            </w:r>
          </w:p>
        </w:tc>
        <w:tc>
          <w:tcPr>
            <w:tcW w:w="2077" w:type="dxa"/>
            <w:vAlign w:val="center"/>
          </w:tcPr>
          <w:p w14:paraId="57ABA8B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6F75152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103CF2E3" w14:textId="77777777" w:rsidTr="00334B43">
        <w:tc>
          <w:tcPr>
            <w:tcW w:w="1401" w:type="dxa"/>
            <w:vMerge/>
            <w:vAlign w:val="center"/>
          </w:tcPr>
          <w:p w14:paraId="7D245F1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604D6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4486E2E7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05BB9A74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0</w:t>
            </w:r>
            <w:r w:rsidRPr="00334B4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850" w:type="dxa"/>
            <w:vAlign w:val="center"/>
          </w:tcPr>
          <w:p w14:paraId="0921022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111</w:t>
            </w:r>
          </w:p>
        </w:tc>
        <w:tc>
          <w:tcPr>
            <w:tcW w:w="2077" w:type="dxa"/>
            <w:vAlign w:val="center"/>
          </w:tcPr>
          <w:p w14:paraId="525C338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3630FBE9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tr w:rsidR="00334B43" w:rsidRPr="00334B43" w14:paraId="7ABD233C" w14:textId="77777777" w:rsidTr="00334B43">
        <w:tc>
          <w:tcPr>
            <w:tcW w:w="1401" w:type="dxa"/>
            <w:vMerge w:val="restart"/>
            <w:vAlign w:val="center"/>
          </w:tcPr>
          <w:p w14:paraId="0D3EAEC2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38C2F61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2A685B67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00873FF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0</w:t>
            </w:r>
            <w:r w:rsidRPr="00334B4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vAlign w:val="center"/>
          </w:tcPr>
          <w:p w14:paraId="5FAE578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</w:t>
            </w:r>
          </w:p>
        </w:tc>
        <w:tc>
          <w:tcPr>
            <w:tcW w:w="2077" w:type="dxa"/>
            <w:vAlign w:val="center"/>
          </w:tcPr>
          <w:p w14:paraId="3E618E1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3F960EA8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4DF208CF" w14:textId="77777777" w:rsidTr="00334B43">
        <w:tc>
          <w:tcPr>
            <w:tcW w:w="1401" w:type="dxa"/>
            <w:vMerge/>
            <w:vAlign w:val="center"/>
          </w:tcPr>
          <w:p w14:paraId="44FDBDB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6303B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52938510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00648604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0</w:t>
            </w:r>
            <w:r w:rsidRPr="00334B4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vAlign w:val="center"/>
          </w:tcPr>
          <w:p w14:paraId="2B75FAB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111</w:t>
            </w:r>
          </w:p>
        </w:tc>
        <w:tc>
          <w:tcPr>
            <w:tcW w:w="2077" w:type="dxa"/>
            <w:vAlign w:val="center"/>
          </w:tcPr>
          <w:p w14:paraId="681FAE8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2277187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tr w:rsidR="00334B43" w:rsidRPr="00334B43" w14:paraId="45358913" w14:textId="77777777" w:rsidTr="00334B43">
        <w:tc>
          <w:tcPr>
            <w:tcW w:w="1401" w:type="dxa"/>
            <w:vMerge w:val="restart"/>
            <w:vAlign w:val="center"/>
          </w:tcPr>
          <w:p w14:paraId="5948D1E7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59A9698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53432FD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53905C32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01</w:t>
            </w: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642DD05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</w:t>
            </w:r>
          </w:p>
        </w:tc>
        <w:tc>
          <w:tcPr>
            <w:tcW w:w="2077" w:type="dxa"/>
            <w:vAlign w:val="center"/>
          </w:tcPr>
          <w:p w14:paraId="4C9F76B2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1C996E9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0CE4D3D9" w14:textId="77777777" w:rsidTr="00334B43">
        <w:tc>
          <w:tcPr>
            <w:tcW w:w="1401" w:type="dxa"/>
            <w:vMerge/>
            <w:vAlign w:val="center"/>
          </w:tcPr>
          <w:p w14:paraId="31D88A6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42457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1870D5D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3BC804C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01</w:t>
            </w: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036CFDB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111</w:t>
            </w:r>
          </w:p>
        </w:tc>
        <w:tc>
          <w:tcPr>
            <w:tcW w:w="2077" w:type="dxa"/>
            <w:vAlign w:val="center"/>
          </w:tcPr>
          <w:p w14:paraId="074D6B9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4026004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tr w:rsidR="00334B43" w:rsidRPr="00334B43" w14:paraId="51677C6E" w14:textId="77777777" w:rsidTr="00334B43">
        <w:tc>
          <w:tcPr>
            <w:tcW w:w="1401" w:type="dxa"/>
            <w:vMerge w:val="restart"/>
            <w:vAlign w:val="center"/>
          </w:tcPr>
          <w:p w14:paraId="419FE69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9D2177" wp14:editId="45572B1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398780</wp:posOffset>
                      </wp:positionV>
                      <wp:extent cx="5974080" cy="1379220"/>
                      <wp:effectExtent l="0" t="0" r="26670" b="30480"/>
                      <wp:wrapNone/>
                      <wp:docPr id="2" name="Ευθεία γραμμή σύνδεσης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4080" cy="1379220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CF04BF" id="Ευθεία γραμμή σύνδεσης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1.4pt" to="470.5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" strokecolor="#ed7d31 [3205]" strokeweight="2pt">
                      <v:stroke joinstyle="miter"/>
                    </v:line>
                  </w:pict>
                </mc:Fallback>
              </mc:AlternateContent>
            </w:r>
            <w:r w:rsidRPr="00334B43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2E5D7ED4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53D7544B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06C9B3D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01</w:t>
            </w:r>
            <w:r w:rsidRPr="00334B4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14:paraId="030401F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</w:t>
            </w:r>
          </w:p>
        </w:tc>
        <w:tc>
          <w:tcPr>
            <w:tcW w:w="2077" w:type="dxa"/>
            <w:vAlign w:val="center"/>
          </w:tcPr>
          <w:p w14:paraId="4BCD0F1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14C7D5F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6FED8025" w14:textId="77777777" w:rsidTr="00334B43">
        <w:tc>
          <w:tcPr>
            <w:tcW w:w="1401" w:type="dxa"/>
            <w:vMerge/>
            <w:vAlign w:val="center"/>
          </w:tcPr>
          <w:p w14:paraId="0A1D67C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23BCC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670EC71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3CF85CD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00011</w:t>
            </w:r>
          </w:p>
        </w:tc>
        <w:tc>
          <w:tcPr>
            <w:tcW w:w="850" w:type="dxa"/>
            <w:vAlign w:val="center"/>
          </w:tcPr>
          <w:p w14:paraId="1F0DEF9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111</w:t>
            </w:r>
          </w:p>
        </w:tc>
        <w:tc>
          <w:tcPr>
            <w:tcW w:w="2077" w:type="dxa"/>
            <w:vAlign w:val="center"/>
          </w:tcPr>
          <w:p w14:paraId="74ACF44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2A2531A0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bookmarkEnd w:id="3"/>
      <w:tr w:rsidR="00334B43" w:rsidRPr="00334B43" w14:paraId="023B3C52" w14:textId="77777777" w:rsidTr="00334B43">
        <w:tc>
          <w:tcPr>
            <w:tcW w:w="1401" w:type="dxa"/>
            <w:vMerge w:val="restart"/>
            <w:vAlign w:val="center"/>
          </w:tcPr>
          <w:p w14:paraId="0559EE0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vAlign w:val="center"/>
          </w:tcPr>
          <w:p w14:paraId="660E1DB2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46961F9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08479DB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10</w:t>
            </w: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3E7AE4A7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</w:t>
            </w:r>
          </w:p>
        </w:tc>
        <w:tc>
          <w:tcPr>
            <w:tcW w:w="2077" w:type="dxa"/>
            <w:vAlign w:val="center"/>
          </w:tcPr>
          <w:p w14:paraId="0BA2ACB8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7AC8BE58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5FBC7AB8" w14:textId="77777777" w:rsidTr="00334B43">
        <w:tc>
          <w:tcPr>
            <w:tcW w:w="1401" w:type="dxa"/>
            <w:vMerge/>
            <w:vAlign w:val="center"/>
          </w:tcPr>
          <w:p w14:paraId="3585BD2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B55C5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56A3DBFB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673B0160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10</w:t>
            </w: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5DB0ADD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111</w:t>
            </w:r>
          </w:p>
        </w:tc>
        <w:tc>
          <w:tcPr>
            <w:tcW w:w="2077" w:type="dxa"/>
            <w:vAlign w:val="center"/>
          </w:tcPr>
          <w:p w14:paraId="5E0B105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697F9D2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tr w:rsidR="00334B43" w:rsidRPr="00334B43" w14:paraId="7BDDE224" w14:textId="77777777" w:rsidTr="00334B43">
        <w:tc>
          <w:tcPr>
            <w:tcW w:w="1401" w:type="dxa"/>
            <w:vMerge w:val="restart"/>
            <w:vAlign w:val="center"/>
          </w:tcPr>
          <w:p w14:paraId="5CBCBC5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14:paraId="4F92F54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53D7A4A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12D4F6B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10</w:t>
            </w:r>
            <w:r w:rsidRPr="00334B4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14:paraId="0F0A5022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</w:t>
            </w:r>
          </w:p>
        </w:tc>
        <w:tc>
          <w:tcPr>
            <w:tcW w:w="2077" w:type="dxa"/>
            <w:vAlign w:val="center"/>
          </w:tcPr>
          <w:p w14:paraId="19B0E6EB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3297928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026725DA" w14:textId="77777777" w:rsidTr="00334B43">
        <w:tc>
          <w:tcPr>
            <w:tcW w:w="1401" w:type="dxa"/>
            <w:vMerge/>
            <w:vAlign w:val="center"/>
          </w:tcPr>
          <w:p w14:paraId="0A3984C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A6956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20BDD66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2DD7D6C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10</w:t>
            </w:r>
            <w:r w:rsidRPr="00334B4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14:paraId="4C589A6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111</w:t>
            </w:r>
          </w:p>
        </w:tc>
        <w:tc>
          <w:tcPr>
            <w:tcW w:w="2077" w:type="dxa"/>
            <w:vAlign w:val="center"/>
          </w:tcPr>
          <w:p w14:paraId="7E28BED4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7C2DC18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tr w:rsidR="00334B43" w:rsidRPr="00334B43" w14:paraId="5B357A7D" w14:textId="77777777" w:rsidTr="00334B43">
        <w:tc>
          <w:tcPr>
            <w:tcW w:w="1401" w:type="dxa"/>
            <w:vMerge w:val="restart"/>
            <w:vAlign w:val="center"/>
          </w:tcPr>
          <w:p w14:paraId="4A23D7C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580FCA" wp14:editId="4E509447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-572135</wp:posOffset>
                      </wp:positionV>
                      <wp:extent cx="5897880" cy="1341120"/>
                      <wp:effectExtent l="0" t="0" r="26670" b="30480"/>
                      <wp:wrapNone/>
                      <wp:docPr id="3" name="Ευθεία γραμμή σύνδεσης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97880" cy="1341120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F00B55" id="Ευθεία γραμμή σύνδεσης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1pt,-45.05pt" to="473.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" strokecolor="#ed7d31 [3205]" strokeweight="2pt">
                      <v:stroke joinstyle="miter"/>
                    </v:line>
                  </w:pict>
                </mc:Fallback>
              </mc:AlternateContent>
            </w:r>
            <w:r w:rsidRPr="00334B43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vAlign w:val="center"/>
          </w:tcPr>
          <w:p w14:paraId="5C193D3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4F4D5A1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6586F827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vAlign w:val="center"/>
          </w:tcPr>
          <w:p w14:paraId="05EAE669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000</w:t>
            </w:r>
          </w:p>
        </w:tc>
        <w:tc>
          <w:tcPr>
            <w:tcW w:w="2077" w:type="dxa"/>
            <w:vAlign w:val="center"/>
          </w:tcPr>
          <w:p w14:paraId="1F95EF63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560D670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58322EE2" w14:textId="77777777" w:rsidTr="00334B43">
        <w:tc>
          <w:tcPr>
            <w:tcW w:w="1401" w:type="dxa"/>
            <w:vMerge/>
            <w:vAlign w:val="center"/>
          </w:tcPr>
          <w:p w14:paraId="2DA8E12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2D37E6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7</w:t>
            </w:r>
            <w:r w:rsidRPr="00334B4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46A4DCFB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004" w:type="dxa"/>
            <w:vAlign w:val="center"/>
          </w:tcPr>
          <w:p w14:paraId="3DBE5F6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</w:t>
            </w:r>
            <w:r w:rsidRPr="00334B43">
              <w:rPr>
                <w:sz w:val="20"/>
                <w:szCs w:val="20"/>
              </w:rPr>
              <w:t>1</w:t>
            </w:r>
            <w:r w:rsidRPr="00334B4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vAlign w:val="center"/>
          </w:tcPr>
          <w:p w14:paraId="4B5FB50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</w:rPr>
              <w:t>111</w:t>
            </w:r>
          </w:p>
        </w:tc>
        <w:tc>
          <w:tcPr>
            <w:tcW w:w="2077" w:type="dxa"/>
            <w:vAlign w:val="center"/>
          </w:tcPr>
          <w:p w14:paraId="31B1DFD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0FE4D0F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tr w:rsidR="00334B43" w:rsidRPr="00334B43" w14:paraId="441EAAED" w14:textId="77777777" w:rsidTr="00334B43">
        <w:tc>
          <w:tcPr>
            <w:tcW w:w="1401" w:type="dxa"/>
            <w:vMerge w:val="restart"/>
            <w:vAlign w:val="center"/>
          </w:tcPr>
          <w:p w14:paraId="183D7E0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417" w:type="dxa"/>
            <w:vAlign w:val="center"/>
          </w:tcPr>
          <w:p w14:paraId="0A198C6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  <w:vAlign w:val="center"/>
          </w:tcPr>
          <w:p w14:paraId="112CBA98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004" w:type="dxa"/>
            <w:vAlign w:val="center"/>
          </w:tcPr>
          <w:p w14:paraId="7BFF04E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850" w:type="dxa"/>
            <w:vAlign w:val="center"/>
          </w:tcPr>
          <w:p w14:paraId="016BE7C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….</w:t>
            </w:r>
          </w:p>
        </w:tc>
        <w:tc>
          <w:tcPr>
            <w:tcW w:w="2077" w:type="dxa"/>
            <w:vAlign w:val="center"/>
          </w:tcPr>
          <w:p w14:paraId="23A7EA28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429" w:type="dxa"/>
            <w:vAlign w:val="center"/>
          </w:tcPr>
          <w:p w14:paraId="7BCEB5B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118E15F1" w14:textId="77777777" w:rsidTr="00334B43">
        <w:tc>
          <w:tcPr>
            <w:tcW w:w="1401" w:type="dxa"/>
            <w:vMerge/>
            <w:vAlign w:val="center"/>
          </w:tcPr>
          <w:p w14:paraId="67901C30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965254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560" w:type="dxa"/>
            <w:vAlign w:val="center"/>
          </w:tcPr>
          <w:p w14:paraId="07E121C8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004" w:type="dxa"/>
            <w:vAlign w:val="center"/>
          </w:tcPr>
          <w:p w14:paraId="62D9B12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….</w:t>
            </w:r>
          </w:p>
        </w:tc>
        <w:tc>
          <w:tcPr>
            <w:tcW w:w="850" w:type="dxa"/>
            <w:vAlign w:val="center"/>
          </w:tcPr>
          <w:p w14:paraId="546DE12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….</w:t>
            </w:r>
          </w:p>
        </w:tc>
        <w:tc>
          <w:tcPr>
            <w:tcW w:w="2077" w:type="dxa"/>
            <w:vAlign w:val="center"/>
          </w:tcPr>
          <w:p w14:paraId="1664B4DF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429" w:type="dxa"/>
            <w:vAlign w:val="center"/>
          </w:tcPr>
          <w:p w14:paraId="307B9EF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  <w:tr w:rsidR="00334B43" w:rsidRPr="00334B43" w14:paraId="3849C85E" w14:textId="77777777" w:rsidTr="00334B43">
        <w:tc>
          <w:tcPr>
            <w:tcW w:w="1401" w:type="dxa"/>
            <w:vMerge w:val="restart"/>
            <w:vAlign w:val="center"/>
          </w:tcPr>
          <w:p w14:paraId="12EC7879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417" w:type="dxa"/>
            <w:vAlign w:val="center"/>
          </w:tcPr>
          <w:p w14:paraId="14D67D19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172</w:t>
            </w:r>
          </w:p>
        </w:tc>
        <w:tc>
          <w:tcPr>
            <w:tcW w:w="1560" w:type="dxa"/>
            <w:vAlign w:val="center"/>
          </w:tcPr>
          <w:p w14:paraId="0389D1F9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25</w:t>
            </w:r>
          </w:p>
        </w:tc>
        <w:tc>
          <w:tcPr>
            <w:tcW w:w="1004" w:type="dxa"/>
            <w:vAlign w:val="center"/>
          </w:tcPr>
          <w:p w14:paraId="5948DF2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  <w:lang w:val="en-US"/>
              </w:rPr>
              <w:t>11111</w:t>
            </w:r>
          </w:p>
        </w:tc>
        <w:tc>
          <w:tcPr>
            <w:tcW w:w="850" w:type="dxa"/>
            <w:vAlign w:val="center"/>
          </w:tcPr>
          <w:p w14:paraId="5BA69125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2077" w:type="dxa"/>
            <w:vAlign w:val="center"/>
          </w:tcPr>
          <w:p w14:paraId="201B2371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29" w:type="dxa"/>
            <w:vAlign w:val="center"/>
          </w:tcPr>
          <w:p w14:paraId="4C2B6836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από</w:t>
            </w:r>
          </w:p>
        </w:tc>
      </w:tr>
      <w:tr w:rsidR="00334B43" w:rsidRPr="00334B43" w14:paraId="1733C870" w14:textId="77777777" w:rsidTr="00334B43">
        <w:tc>
          <w:tcPr>
            <w:tcW w:w="1401" w:type="dxa"/>
            <w:vMerge/>
            <w:vAlign w:val="center"/>
          </w:tcPr>
          <w:p w14:paraId="01989572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A9DAFA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172</w:t>
            </w:r>
          </w:p>
        </w:tc>
        <w:tc>
          <w:tcPr>
            <w:tcW w:w="1560" w:type="dxa"/>
            <w:vAlign w:val="center"/>
          </w:tcPr>
          <w:p w14:paraId="70429B3C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25</w:t>
            </w:r>
          </w:p>
        </w:tc>
        <w:tc>
          <w:tcPr>
            <w:tcW w:w="1004" w:type="dxa"/>
            <w:vAlign w:val="center"/>
          </w:tcPr>
          <w:p w14:paraId="464A401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  <w:lang w:val="en-US"/>
              </w:rPr>
              <w:t>11111</w:t>
            </w:r>
          </w:p>
        </w:tc>
        <w:tc>
          <w:tcPr>
            <w:tcW w:w="850" w:type="dxa"/>
            <w:vAlign w:val="center"/>
          </w:tcPr>
          <w:p w14:paraId="298A60FE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2077" w:type="dxa"/>
            <w:vAlign w:val="center"/>
          </w:tcPr>
          <w:p w14:paraId="3CB7BC8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334B43">
              <w:rPr>
                <w:sz w:val="20"/>
                <w:szCs w:val="20"/>
                <w:lang w:val="en-US"/>
              </w:rPr>
              <w:t>255</w:t>
            </w:r>
          </w:p>
        </w:tc>
        <w:tc>
          <w:tcPr>
            <w:tcW w:w="1429" w:type="dxa"/>
            <w:vAlign w:val="center"/>
          </w:tcPr>
          <w:p w14:paraId="6FC9439D" w14:textId="77777777" w:rsidR="00334B43" w:rsidRPr="00334B43" w:rsidRDefault="00334B43" w:rsidP="00334B4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34B43">
              <w:rPr>
                <w:sz w:val="20"/>
                <w:szCs w:val="20"/>
              </w:rPr>
              <w:t>έως</w:t>
            </w:r>
          </w:p>
        </w:tc>
      </w:tr>
    </w:tbl>
    <w:p w14:paraId="2321AFC9" w14:textId="1D6817A0" w:rsidR="00D72C78" w:rsidRPr="00FA5EF8" w:rsidRDefault="00334B43" w:rsidP="00334B43">
      <w:pPr>
        <w:pStyle w:val="a3"/>
        <w:rPr>
          <w:sz w:val="24"/>
          <w:szCs w:val="24"/>
        </w:rPr>
      </w:pPr>
      <w:r>
        <w:rPr>
          <w:sz w:val="24"/>
          <w:szCs w:val="24"/>
        </w:rPr>
        <w:t>4</w:t>
      </w:r>
      <w:r w:rsidRPr="00334B43">
        <w:rPr>
          <w:sz w:val="24"/>
          <w:szCs w:val="24"/>
          <w:vertAlign w:val="superscript"/>
        </w:rPr>
        <w:t>ο</w:t>
      </w:r>
      <w:r>
        <w:rPr>
          <w:sz w:val="24"/>
          <w:szCs w:val="24"/>
        </w:rPr>
        <w:t xml:space="preserve"> Υποδίκτυο: </w:t>
      </w:r>
      <w:hyperlink r:id="rId9" w:tgtFrame="Z1u3mzDi5jvZPMIaYrmSAp4" w:history="1">
        <w:r w:rsidRPr="00334B43">
          <w:rPr>
            <w:rStyle w:val="-"/>
            <w:color w:val="auto"/>
            <w:sz w:val="24"/>
            <w:szCs w:val="24"/>
            <w:u w:val="none"/>
          </w:rPr>
          <w:t>172.25.24.0/21</w:t>
        </w:r>
      </w:hyperlink>
      <w:r>
        <w:t xml:space="preserve">, </w:t>
      </w:r>
      <w:r>
        <w:rPr>
          <w:sz w:val="24"/>
          <w:szCs w:val="24"/>
        </w:rPr>
        <w:t>κτλ.</w:t>
      </w:r>
    </w:p>
    <w:p w14:paraId="44186796" w14:textId="6ED7D183" w:rsidR="00FC2D1D" w:rsidRPr="00334B43" w:rsidRDefault="00FC2D1D" w:rsidP="00334B43">
      <w:pPr>
        <w:rPr>
          <w:sz w:val="24"/>
          <w:szCs w:val="24"/>
        </w:rPr>
      </w:pPr>
    </w:p>
    <w:sectPr w:rsidR="00FC2D1D" w:rsidRPr="00334B43" w:rsidSect="00334B43">
      <w:footerReference w:type="default" r:id="rId10"/>
      <w:pgSz w:w="11906" w:h="16838" w:code="9"/>
      <w:pgMar w:top="510" w:right="567" w:bottom="454" w:left="72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2F1A" w14:textId="77777777" w:rsidR="00795491" w:rsidRDefault="00795491" w:rsidP="00795491">
      <w:pPr>
        <w:spacing w:after="0" w:line="240" w:lineRule="auto"/>
      </w:pPr>
      <w:r>
        <w:separator/>
      </w:r>
    </w:p>
  </w:endnote>
  <w:endnote w:type="continuationSeparator" w:id="0">
    <w:p w14:paraId="073096D2" w14:textId="77777777" w:rsidR="00795491" w:rsidRDefault="00795491" w:rsidP="0079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58058" w14:textId="00476DCC" w:rsidR="00795491" w:rsidRDefault="00795491" w:rsidP="00795491">
    <w:pPr>
      <w:pStyle w:val="a6"/>
      <w:jc w:val="right"/>
    </w:pPr>
    <w:r>
      <w:t>ΒΙΚ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BE3FA" w14:textId="77777777" w:rsidR="00795491" w:rsidRDefault="00795491" w:rsidP="00795491">
      <w:pPr>
        <w:spacing w:after="0" w:line="240" w:lineRule="auto"/>
      </w:pPr>
      <w:r>
        <w:separator/>
      </w:r>
    </w:p>
  </w:footnote>
  <w:footnote w:type="continuationSeparator" w:id="0">
    <w:p w14:paraId="31B7C080" w14:textId="77777777" w:rsidR="00795491" w:rsidRDefault="00795491" w:rsidP="00795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A3F7A"/>
    <w:multiLevelType w:val="hybridMultilevel"/>
    <w:tmpl w:val="CFD829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D2464"/>
    <w:multiLevelType w:val="hybridMultilevel"/>
    <w:tmpl w:val="849A9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044EB"/>
    <w:multiLevelType w:val="hybridMultilevel"/>
    <w:tmpl w:val="68C248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88B"/>
    <w:rsid w:val="00041BB3"/>
    <w:rsid w:val="00095F6E"/>
    <w:rsid w:val="001B3FFF"/>
    <w:rsid w:val="001E09A7"/>
    <w:rsid w:val="002032B5"/>
    <w:rsid w:val="0029494F"/>
    <w:rsid w:val="002F1F17"/>
    <w:rsid w:val="00334B43"/>
    <w:rsid w:val="00393EF4"/>
    <w:rsid w:val="003D4E2F"/>
    <w:rsid w:val="005203F1"/>
    <w:rsid w:val="00553AA0"/>
    <w:rsid w:val="00581980"/>
    <w:rsid w:val="005A31EB"/>
    <w:rsid w:val="005B5C82"/>
    <w:rsid w:val="005D661E"/>
    <w:rsid w:val="00737B9F"/>
    <w:rsid w:val="00795491"/>
    <w:rsid w:val="00835AFD"/>
    <w:rsid w:val="00882021"/>
    <w:rsid w:val="008A5038"/>
    <w:rsid w:val="00906EDC"/>
    <w:rsid w:val="009577A8"/>
    <w:rsid w:val="009C665B"/>
    <w:rsid w:val="009F466D"/>
    <w:rsid w:val="00A777A7"/>
    <w:rsid w:val="00AD18C7"/>
    <w:rsid w:val="00BD6972"/>
    <w:rsid w:val="00C07AC3"/>
    <w:rsid w:val="00C12BCA"/>
    <w:rsid w:val="00C15E44"/>
    <w:rsid w:val="00C825DD"/>
    <w:rsid w:val="00D35C59"/>
    <w:rsid w:val="00D702DF"/>
    <w:rsid w:val="00D72C78"/>
    <w:rsid w:val="00D7759B"/>
    <w:rsid w:val="00D8288B"/>
    <w:rsid w:val="00DA77D3"/>
    <w:rsid w:val="00E7466C"/>
    <w:rsid w:val="00E92B9D"/>
    <w:rsid w:val="00F15151"/>
    <w:rsid w:val="00F92B41"/>
    <w:rsid w:val="00FB4822"/>
    <w:rsid w:val="00FC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987A"/>
  <w15:chartTrackingRefBased/>
  <w15:docId w15:val="{EDF9AE1F-01B4-4E16-976C-07BA4A0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D1D"/>
    <w:pPr>
      <w:ind w:left="720"/>
      <w:contextualSpacing/>
    </w:pPr>
  </w:style>
  <w:style w:type="table" w:styleId="a4">
    <w:name w:val="Table Grid"/>
    <w:basedOn w:val="a1"/>
    <w:uiPriority w:val="39"/>
    <w:rsid w:val="00FC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795491"/>
  </w:style>
  <w:style w:type="paragraph" w:styleId="a6">
    <w:name w:val="footer"/>
    <w:basedOn w:val="a"/>
    <w:link w:val="Char0"/>
    <w:uiPriority w:val="99"/>
    <w:unhideWhenUsed/>
    <w:rsid w:val="007954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795491"/>
  </w:style>
  <w:style w:type="character" w:styleId="-">
    <w:name w:val="Hyperlink"/>
    <w:basedOn w:val="a0"/>
    <w:uiPriority w:val="99"/>
    <w:semiHidden/>
    <w:unhideWhenUsed/>
    <w:rsid w:val="00334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25.16.0/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72.25.8.0/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172.25.24.0/21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369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Vasilis K.</dc:creator>
  <cp:keywords/>
  <dc:description/>
  <cp:lastModifiedBy>William</cp:lastModifiedBy>
  <cp:revision>31</cp:revision>
  <dcterms:created xsi:type="dcterms:W3CDTF">2020-03-05T07:35:00Z</dcterms:created>
  <dcterms:modified xsi:type="dcterms:W3CDTF">2020-05-06T21:34:00Z</dcterms:modified>
</cp:coreProperties>
</file>