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3BE9" w:rsidRPr="00303BE9" w:rsidRDefault="00303BE9" w:rsidP="00303BE9">
      <w:pPr>
        <w:spacing w:after="0" w:line="240" w:lineRule="auto"/>
        <w:jc w:val="both"/>
        <w:rPr>
          <w:rFonts w:ascii="Times New Roman" w:eastAsia="Times New Roman" w:hAnsi="Times New Roman" w:cs="Times New Roman"/>
          <w:szCs w:val="24"/>
          <w:lang w:eastAsia="el-GR"/>
        </w:rPr>
      </w:pPr>
      <w:r w:rsidRPr="00303BE9">
        <w:rPr>
          <w:rFonts w:ascii="Georgia" w:eastAsia="Times New Roman" w:hAnsi="Georgia" w:cs="Times New Roman"/>
          <w:b/>
          <w:szCs w:val="24"/>
          <w:u w:val="single"/>
          <w:lang w:eastAsia="el-GR"/>
        </w:rPr>
        <w:t xml:space="preserve">Άρθρο </w:t>
      </w:r>
    </w:p>
    <w:p w:rsidR="00303BE9" w:rsidRPr="00303BE9" w:rsidRDefault="00303BE9" w:rsidP="00303BE9">
      <w:pPr>
        <w:spacing w:after="0" w:line="240" w:lineRule="auto"/>
        <w:jc w:val="both"/>
        <w:rPr>
          <w:rFonts w:ascii="Times New Roman" w:eastAsia="Times New Roman" w:hAnsi="Times New Roman" w:cs="Times New Roman"/>
          <w:szCs w:val="24"/>
          <w:lang w:eastAsia="el-GR"/>
        </w:rPr>
      </w:pPr>
      <w:r w:rsidRPr="00303BE9">
        <w:rPr>
          <w:rFonts w:ascii="Georgia" w:eastAsia="Times New Roman" w:hAnsi="Georgia" w:cs="Times New Roman"/>
          <w:b/>
          <w:bCs/>
          <w:szCs w:val="24"/>
          <w:lang w:eastAsia="el-GR"/>
        </w:rPr>
        <w:t>Το άρθρο είναι δημοσίευμα σε εφημερίδα ή σε περιοδικό που πραγματεύεται ένα ειδικό, επίκαιρο θέμα γενικού ενδιαφέροντος</w:t>
      </w:r>
      <w:r w:rsidRPr="00303BE9">
        <w:rPr>
          <w:rFonts w:ascii="Georgia" w:eastAsia="Times New Roman" w:hAnsi="Georgia" w:cs="Times New Roman"/>
          <w:szCs w:val="24"/>
          <w:lang w:eastAsia="el-GR"/>
        </w:rPr>
        <w:t xml:space="preserve">. Με το κύριο άρθρο, που δημοσιεύεται στην πρώτη σελίδα, η εφημερίδα εκφράζει τη γνώμη της για το σημαντικότερο γεγονός της ημέρας. Το κύριο άρθρο είναι ανυπόγραφο ή ενυπόγραφο και γράφεται ή από τον εκδότη, το διευθυντή, τον αρχισυντάκτη της εφημερίδας ή και από έναν ειδικό συνεργάτη (αρθρογράφο) [που βρίσκεται στην ιεραρχία μετά τον αρχισυντάκτη]. Εκτός από κύριο άρθρο δημοσιεύονται στον τύπο και άλλα άρθρα ποικίλου περιεχομένου (οικονομικού, πολιτικού, κοινωνικού) με τα οποία οι δημοσιογράφοι αναλύουν και σχολιάζουν τις κυριότερες ειδήσεις. Συχνά, ωστόσο, στον τύπο εκτός από τους δημοσιογράφους, αρθρογραφούν και άλλοι, π.χ. επιστήμονες, συγγραφείς, πολιτικοί, καλλιτέχνες, ως τακτικοί ή περιστασιακοί συνεργάτες, για να εκφράσουν τις απόψεις τους πάνω σε ποικίλα θέματα που άπτονται της επικαιρότητας. Τα άρθρα αυτά δημοσιεύονται κάτω από διάφορους τίτλους π.χ. «Ιδέες», «Γνώμες», «Διάλογος» κτλ. ή κατατάσσονται σε θεματικές ενότητες π.χ. «Υγεία», «Επιστήμη», «Κοινωνία» κτλ. Εκτός από τα παραπάνω άρθρα που </w:t>
      </w:r>
      <w:proofErr w:type="spellStart"/>
      <w:r w:rsidRPr="00303BE9">
        <w:rPr>
          <w:rFonts w:ascii="Georgia" w:eastAsia="Times New Roman" w:hAnsi="Georgia" w:cs="Times New Roman"/>
          <w:szCs w:val="24"/>
          <w:lang w:eastAsia="el-GR"/>
        </w:rPr>
        <w:t>αφορμώνται</w:t>
      </w:r>
      <w:proofErr w:type="spellEnd"/>
      <w:r w:rsidRPr="00303BE9">
        <w:rPr>
          <w:rFonts w:ascii="Georgia" w:eastAsia="Times New Roman" w:hAnsi="Georgia" w:cs="Times New Roman"/>
          <w:szCs w:val="24"/>
          <w:lang w:eastAsia="el-GR"/>
        </w:rPr>
        <w:t xml:space="preserve"> από την επικαιρότητα και δημοσιεύονται σε εφημερίδες και περιοδικά ποικίλης ύλης, </w:t>
      </w:r>
      <w:r w:rsidRPr="00303BE9">
        <w:rPr>
          <w:rFonts w:ascii="Georgia" w:eastAsia="Times New Roman" w:hAnsi="Georgia" w:cs="Times New Roman"/>
          <w:b/>
          <w:bCs/>
          <w:szCs w:val="24"/>
          <w:lang w:eastAsia="el-GR"/>
        </w:rPr>
        <w:t>υπάρχουν και τα καθαρά επιστημονικά άρθρα, που παρακολουθούν τις εξελίξεις της επιστήμης σε διάφορους τομείς</w:t>
      </w:r>
      <w:r w:rsidRPr="00303BE9">
        <w:rPr>
          <w:rFonts w:ascii="Georgia" w:eastAsia="Times New Roman" w:hAnsi="Georgia" w:cs="Times New Roman"/>
          <w:szCs w:val="24"/>
          <w:lang w:eastAsia="el-GR"/>
        </w:rPr>
        <w:t>. Τα άρθρα αυτά δημοσιεύονται σε ειδικά έγκριτα επιστημονικά περιοδικά και απευθύνονται σε κοινό με ειδικές γνώσεις πάνω σε κάποιον επιστημονικό τομέα.</w:t>
      </w:r>
    </w:p>
    <w:p w:rsidR="00303BE9" w:rsidRPr="00303BE9" w:rsidRDefault="00303BE9" w:rsidP="00303BE9">
      <w:pPr>
        <w:spacing w:after="0" w:line="240" w:lineRule="auto"/>
        <w:jc w:val="both"/>
        <w:rPr>
          <w:rFonts w:ascii="Times New Roman" w:eastAsia="Times New Roman" w:hAnsi="Times New Roman" w:cs="Times New Roman"/>
          <w:szCs w:val="24"/>
          <w:lang w:eastAsia="el-GR"/>
        </w:rPr>
      </w:pPr>
    </w:p>
    <w:p w:rsidR="00303BE9" w:rsidRPr="00303BE9" w:rsidRDefault="00303BE9" w:rsidP="00303BE9">
      <w:pPr>
        <w:spacing w:after="0" w:line="240" w:lineRule="auto"/>
        <w:jc w:val="both"/>
        <w:rPr>
          <w:rFonts w:ascii="Times New Roman" w:eastAsia="Times New Roman" w:hAnsi="Times New Roman" w:cs="Times New Roman"/>
          <w:szCs w:val="24"/>
          <w:lang w:eastAsia="el-GR"/>
        </w:rPr>
      </w:pPr>
      <w:r w:rsidRPr="00303BE9">
        <w:rPr>
          <w:rFonts w:ascii="Georgia" w:eastAsia="Times New Roman" w:hAnsi="Georgia" w:cs="Times New Roman"/>
          <w:b/>
          <w:szCs w:val="24"/>
          <w:u w:val="single"/>
          <w:lang w:eastAsia="el-GR"/>
        </w:rPr>
        <w:t>Άρθρο – Δοκίμιο: Διαφορές</w:t>
      </w:r>
    </w:p>
    <w:p w:rsidR="00303BE9" w:rsidRPr="00303BE9" w:rsidRDefault="00303BE9" w:rsidP="00303BE9">
      <w:pPr>
        <w:spacing w:after="0" w:line="240" w:lineRule="auto"/>
        <w:jc w:val="both"/>
        <w:rPr>
          <w:rFonts w:ascii="Times New Roman" w:eastAsia="Times New Roman" w:hAnsi="Times New Roman" w:cs="Times New Roman"/>
          <w:szCs w:val="24"/>
          <w:lang w:eastAsia="el-GR"/>
        </w:rPr>
      </w:pPr>
      <w:r w:rsidRPr="00303BE9">
        <w:rPr>
          <w:rFonts w:ascii="Georgia" w:eastAsia="Times New Roman" w:hAnsi="Georgia" w:cs="Times New Roman"/>
          <w:szCs w:val="24"/>
          <w:lang w:eastAsia="el-GR"/>
        </w:rPr>
        <w:t xml:space="preserve">Το άρθρο έχει επικαιρικό χαρακτήρα, δηλαδή </w:t>
      </w:r>
      <w:proofErr w:type="spellStart"/>
      <w:r w:rsidRPr="00303BE9">
        <w:rPr>
          <w:rFonts w:ascii="Georgia" w:eastAsia="Times New Roman" w:hAnsi="Georgia" w:cs="Times New Roman"/>
          <w:szCs w:val="24"/>
          <w:lang w:eastAsia="el-GR"/>
        </w:rPr>
        <w:t>αφορμάται</w:t>
      </w:r>
      <w:proofErr w:type="spellEnd"/>
      <w:r w:rsidRPr="00303BE9">
        <w:rPr>
          <w:rFonts w:ascii="Georgia" w:eastAsia="Times New Roman" w:hAnsi="Georgia" w:cs="Times New Roman"/>
          <w:szCs w:val="24"/>
          <w:lang w:eastAsia="el-GR"/>
        </w:rPr>
        <w:t xml:space="preserve"> πάντα από ένα επίκαιρο γεγονός το οποίο σχολιάζει ή και ερμηνεύει. </w:t>
      </w:r>
      <w:r w:rsidRPr="00303BE9">
        <w:rPr>
          <w:rFonts w:ascii="Georgia" w:eastAsia="Times New Roman" w:hAnsi="Georgia" w:cs="Times New Roman"/>
          <w:b/>
          <w:szCs w:val="24"/>
          <w:lang w:eastAsia="el-GR"/>
        </w:rPr>
        <w:t>Το δοκίμιο, από την άλλη πλευρά, δεν έχει επικαιρικό χαρακτήρα</w:t>
      </w:r>
      <w:r w:rsidRPr="00303BE9">
        <w:rPr>
          <w:rFonts w:ascii="Georgia" w:eastAsia="Times New Roman" w:hAnsi="Georgia" w:cs="Times New Roman"/>
          <w:szCs w:val="24"/>
          <w:lang w:eastAsia="el-GR"/>
        </w:rPr>
        <w:t xml:space="preserve">. Ακόμη και όταν </w:t>
      </w:r>
      <w:proofErr w:type="spellStart"/>
      <w:r w:rsidRPr="00303BE9">
        <w:rPr>
          <w:rFonts w:ascii="Georgia" w:eastAsia="Times New Roman" w:hAnsi="Georgia" w:cs="Times New Roman"/>
          <w:szCs w:val="24"/>
          <w:lang w:eastAsia="el-GR"/>
        </w:rPr>
        <w:t>αφορμάται</w:t>
      </w:r>
      <w:proofErr w:type="spellEnd"/>
      <w:r w:rsidRPr="00303BE9">
        <w:rPr>
          <w:rFonts w:ascii="Georgia" w:eastAsia="Times New Roman" w:hAnsi="Georgia" w:cs="Times New Roman"/>
          <w:szCs w:val="24"/>
          <w:lang w:eastAsia="el-GR"/>
        </w:rPr>
        <w:t xml:space="preserve"> από κάποιο σύγχρονο γεγονός, </w:t>
      </w:r>
      <w:r w:rsidRPr="00303BE9">
        <w:rPr>
          <w:rFonts w:ascii="Georgia" w:eastAsia="Times New Roman" w:hAnsi="Georgia" w:cs="Times New Roman"/>
          <w:b/>
          <w:szCs w:val="24"/>
          <w:lang w:eastAsia="el-GR"/>
        </w:rPr>
        <w:t>ανάγεται στο μόνιμο και στο γενικό</w:t>
      </w:r>
      <w:r w:rsidRPr="00303BE9">
        <w:rPr>
          <w:rFonts w:ascii="Georgia" w:eastAsia="Times New Roman" w:hAnsi="Georgia" w:cs="Times New Roman"/>
          <w:szCs w:val="24"/>
          <w:lang w:eastAsia="el-GR"/>
        </w:rPr>
        <w:t xml:space="preserve">. Το δοκίμιο, εξάλλου, χαρακτηρίζεται «υβρίδιο», γιατί κινείται ανάμεσα στην επιστήμη ή στη φιλοσοφία και στη λογοτεχνία. «Η σύνταξή του είναι λιγότερο ελεύθερη από εκείνη του λογοτεχνήματος, αλλά πιο προσωπική από εκείνην της πληροφοριακής ανακοίνωσης». </w:t>
      </w:r>
      <w:r w:rsidRPr="00303BE9">
        <w:rPr>
          <w:rFonts w:ascii="Georgia" w:eastAsia="Times New Roman" w:hAnsi="Georgia" w:cs="Times New Roman"/>
          <w:b/>
          <w:szCs w:val="24"/>
          <w:lang w:eastAsia="el-GR"/>
        </w:rPr>
        <w:t>Το άρθρο αντίθετα έχει πιο ξεκάθαρο χαρακτήρα</w:t>
      </w:r>
      <w:r w:rsidRPr="00303BE9">
        <w:rPr>
          <w:rFonts w:ascii="Georgia" w:eastAsia="Times New Roman" w:hAnsi="Georgia" w:cs="Times New Roman"/>
          <w:szCs w:val="24"/>
          <w:lang w:eastAsia="el-GR"/>
        </w:rPr>
        <w:t xml:space="preserve">. Απέχει σαφώς από τη λογοτεχνία και </w:t>
      </w:r>
      <w:r w:rsidRPr="00303BE9">
        <w:rPr>
          <w:rFonts w:ascii="Georgia" w:eastAsia="Times New Roman" w:hAnsi="Georgia" w:cs="Times New Roman"/>
          <w:b/>
          <w:szCs w:val="24"/>
          <w:lang w:eastAsia="el-GR"/>
        </w:rPr>
        <w:t>κινείται στο χώρο της ερμηνευτικής δημοσιογραφίας</w:t>
      </w:r>
      <w:r w:rsidRPr="00303BE9">
        <w:rPr>
          <w:rFonts w:ascii="Georgia" w:eastAsia="Times New Roman" w:hAnsi="Georgia" w:cs="Times New Roman"/>
          <w:szCs w:val="24"/>
          <w:lang w:eastAsia="el-GR"/>
        </w:rPr>
        <w:t xml:space="preserve"> (π.χ. άρθρο σε εφημερίδα) </w:t>
      </w:r>
      <w:r w:rsidRPr="00303BE9">
        <w:rPr>
          <w:rFonts w:ascii="Georgia" w:eastAsia="Times New Roman" w:hAnsi="Georgia" w:cs="Times New Roman"/>
          <w:b/>
          <w:szCs w:val="24"/>
          <w:lang w:eastAsia="el-GR"/>
        </w:rPr>
        <w:t>ή της επιστήμης</w:t>
      </w:r>
      <w:r w:rsidRPr="00303BE9">
        <w:rPr>
          <w:rFonts w:ascii="Georgia" w:eastAsia="Times New Roman" w:hAnsi="Georgia" w:cs="Times New Roman"/>
          <w:szCs w:val="24"/>
          <w:lang w:eastAsia="el-GR"/>
        </w:rPr>
        <w:t xml:space="preserve">. Για το λόγο αυτό </w:t>
      </w:r>
      <w:r w:rsidRPr="00303BE9">
        <w:rPr>
          <w:rFonts w:ascii="Georgia" w:eastAsia="Times New Roman" w:hAnsi="Georgia" w:cs="Times New Roman"/>
          <w:b/>
          <w:szCs w:val="24"/>
          <w:lang w:eastAsia="el-GR"/>
        </w:rPr>
        <w:t>στο άρθρο επικρατεί η αναφορική λειτουργία της γλώσσας</w:t>
      </w:r>
      <w:r w:rsidRPr="00303BE9">
        <w:rPr>
          <w:rFonts w:ascii="Georgia" w:eastAsia="Times New Roman" w:hAnsi="Georgia" w:cs="Times New Roman"/>
          <w:szCs w:val="24"/>
          <w:lang w:eastAsia="el-GR"/>
        </w:rPr>
        <w:t>, κάτι που δε συμβαίνει σε όλα τα δοκίμια. Επιπλέον το άρθρο δεν έχει, συνήθως, τον προσωπικό και οικείο τόνο που χαρακτηρίζει το δοκίμιο. Μια ακόμη διαφορά του άρθρου από το δοκίμιο είναι η έκταση. Το άρθρο (τουλάχιστον αυτό που δημοσιεύεται στην εφημερίδα) είναι συνήθως συντομότερο από ένα δοκίμιο.</w:t>
      </w:r>
    </w:p>
    <w:p w:rsidR="00303BE9" w:rsidRPr="00303BE9" w:rsidRDefault="00303BE9" w:rsidP="00303BE9">
      <w:pPr>
        <w:spacing w:after="0" w:line="240" w:lineRule="auto"/>
        <w:jc w:val="both"/>
        <w:rPr>
          <w:rFonts w:ascii="Times New Roman" w:eastAsia="Times New Roman" w:hAnsi="Times New Roman" w:cs="Times New Roman"/>
          <w:szCs w:val="24"/>
          <w:lang w:eastAsia="el-GR"/>
        </w:rPr>
      </w:pPr>
      <w:r w:rsidRPr="00303BE9">
        <w:rPr>
          <w:rFonts w:ascii="Georgia" w:eastAsia="Times New Roman" w:hAnsi="Georgia" w:cs="Times New Roman"/>
          <w:szCs w:val="24"/>
          <w:lang w:eastAsia="el-GR"/>
        </w:rPr>
        <w:t>Πρέπει, ωστόσο, να προσθέσουμε ότι η διάκριση ανάμεσα στα δύο είδη δεν είναι πάντα εύκολη. Όπως υποστηρίζει ο Θ. Νάκας, ένα κείμενο που δημοσιεύεται ως άρθρο «μπορεί κάποτε -χάρη στον εννοιολογικό του εξοπλισμό και την υφολογική επεξεργασία του και, κυρίως χάρη στον πλούτο των αναφορών του που ξεπερνούν το επικαιρικό γεγονός- να θεωρηθεί δοκίμιο».</w:t>
      </w:r>
    </w:p>
    <w:p w:rsidR="00303BE9" w:rsidRPr="00303BE9" w:rsidRDefault="00303BE9" w:rsidP="00303BE9">
      <w:pPr>
        <w:spacing w:after="0" w:line="240" w:lineRule="auto"/>
        <w:jc w:val="both"/>
        <w:rPr>
          <w:rFonts w:ascii="Times New Roman" w:eastAsia="Times New Roman" w:hAnsi="Times New Roman" w:cs="Times New Roman"/>
          <w:szCs w:val="24"/>
          <w:lang w:eastAsia="el-GR"/>
        </w:rPr>
      </w:pPr>
    </w:p>
    <w:p w:rsidR="00303BE9" w:rsidRPr="00303BE9" w:rsidRDefault="00303BE9" w:rsidP="00303BE9">
      <w:pPr>
        <w:spacing w:after="0" w:line="240" w:lineRule="auto"/>
        <w:jc w:val="both"/>
        <w:rPr>
          <w:rFonts w:ascii="Times New Roman" w:eastAsia="Times New Roman" w:hAnsi="Times New Roman" w:cs="Times New Roman"/>
          <w:szCs w:val="24"/>
          <w:lang w:eastAsia="el-GR"/>
        </w:rPr>
      </w:pPr>
      <w:r w:rsidRPr="00303BE9">
        <w:rPr>
          <w:rFonts w:ascii="Georgia" w:eastAsia="Times New Roman" w:hAnsi="Georgia" w:cs="Times New Roman"/>
          <w:b/>
          <w:szCs w:val="24"/>
          <w:u w:val="single"/>
          <w:lang w:eastAsia="el-GR"/>
        </w:rPr>
        <w:t xml:space="preserve">Δοκίμιο </w:t>
      </w:r>
    </w:p>
    <w:p w:rsidR="00303BE9" w:rsidRPr="00303BE9" w:rsidRDefault="00303BE9" w:rsidP="00303BE9">
      <w:pPr>
        <w:spacing w:after="0" w:line="240" w:lineRule="auto"/>
        <w:jc w:val="both"/>
        <w:rPr>
          <w:rFonts w:ascii="Times New Roman" w:eastAsia="Times New Roman" w:hAnsi="Times New Roman" w:cs="Times New Roman"/>
          <w:szCs w:val="24"/>
          <w:lang w:eastAsia="el-GR"/>
        </w:rPr>
      </w:pPr>
      <w:r w:rsidRPr="00303BE9">
        <w:rPr>
          <w:rFonts w:ascii="Georgia" w:eastAsia="Times New Roman" w:hAnsi="Georgia" w:cs="Times New Roman"/>
          <w:szCs w:val="24"/>
          <w:lang w:eastAsia="el-GR"/>
        </w:rPr>
        <w:t>Δοκίμιο είναι ένα είδος γραπτού λόγου με το οποίο έχουν ασχοληθεί διακεκριμένοι άνθρωποι των γραμμάτων, των τεχνών και της επιστήμης.</w:t>
      </w:r>
    </w:p>
    <w:p w:rsidR="00303BE9" w:rsidRPr="00303BE9" w:rsidRDefault="00303BE9" w:rsidP="00303BE9">
      <w:pPr>
        <w:spacing w:after="0" w:line="240" w:lineRule="auto"/>
        <w:jc w:val="both"/>
        <w:rPr>
          <w:rFonts w:ascii="Times New Roman" w:eastAsia="Times New Roman" w:hAnsi="Times New Roman" w:cs="Times New Roman"/>
          <w:szCs w:val="24"/>
          <w:lang w:eastAsia="el-GR"/>
        </w:rPr>
      </w:pPr>
      <w:r w:rsidRPr="00303BE9">
        <w:rPr>
          <w:rFonts w:ascii="Georgia" w:eastAsia="Times New Roman" w:hAnsi="Georgia" w:cs="Times New Roman"/>
          <w:szCs w:val="24"/>
          <w:lang w:eastAsia="el-GR"/>
        </w:rPr>
        <w:t xml:space="preserve">Το δοκίμιο (γαλλικά </w:t>
      </w:r>
      <w:proofErr w:type="spellStart"/>
      <w:r w:rsidRPr="00303BE9">
        <w:rPr>
          <w:rFonts w:ascii="Georgia" w:eastAsia="Times New Roman" w:hAnsi="Georgia" w:cs="Times New Roman"/>
          <w:szCs w:val="24"/>
          <w:lang w:eastAsia="el-GR"/>
        </w:rPr>
        <w:t>essai</w:t>
      </w:r>
      <w:proofErr w:type="spellEnd"/>
      <w:r w:rsidRPr="00303BE9">
        <w:rPr>
          <w:rFonts w:ascii="Georgia" w:eastAsia="Times New Roman" w:hAnsi="Georgia" w:cs="Times New Roman"/>
          <w:szCs w:val="24"/>
          <w:lang w:eastAsia="el-GR"/>
        </w:rPr>
        <w:t xml:space="preserve"> και αγγλικά </w:t>
      </w:r>
      <w:proofErr w:type="spellStart"/>
      <w:r w:rsidRPr="00303BE9">
        <w:rPr>
          <w:rFonts w:ascii="Georgia" w:eastAsia="Times New Roman" w:hAnsi="Georgia" w:cs="Times New Roman"/>
          <w:szCs w:val="24"/>
          <w:lang w:eastAsia="el-GR"/>
        </w:rPr>
        <w:t>essay</w:t>
      </w:r>
      <w:proofErr w:type="spellEnd"/>
      <w:r w:rsidRPr="00303BE9">
        <w:rPr>
          <w:rFonts w:ascii="Georgia" w:eastAsia="Times New Roman" w:hAnsi="Georgia" w:cs="Times New Roman"/>
          <w:szCs w:val="24"/>
          <w:lang w:eastAsia="el-GR"/>
        </w:rPr>
        <w:t xml:space="preserve">: προσπάθεια, δοκιμή) είναι ένα είδος πεζού λόγου με μέση συνήθως έκταση, σε αντιδιαστολή προς τις τυπικές, πλήρεις και εξαντλητικές μελέτες. </w:t>
      </w:r>
      <w:r w:rsidRPr="00303BE9">
        <w:rPr>
          <w:rFonts w:ascii="Georgia" w:eastAsia="Times New Roman" w:hAnsi="Georgia" w:cs="Times New Roman"/>
          <w:b/>
          <w:szCs w:val="24"/>
          <w:lang w:eastAsia="el-GR"/>
        </w:rPr>
        <w:t>Ο δοκιμιογράφος άλλοτε εκφράζει τις παρατηρήσεις, τις σκέψεις και τα συναισθήματά του για τη ζωή</w:t>
      </w:r>
      <w:r w:rsidRPr="00303BE9">
        <w:rPr>
          <w:rFonts w:ascii="Georgia" w:eastAsia="Times New Roman" w:hAnsi="Georgia" w:cs="Times New Roman"/>
          <w:szCs w:val="24"/>
          <w:lang w:eastAsia="el-GR"/>
        </w:rPr>
        <w:t xml:space="preserve"> </w:t>
      </w:r>
      <w:r w:rsidRPr="00303BE9">
        <w:rPr>
          <w:rFonts w:ascii="Georgia" w:eastAsia="Times New Roman" w:hAnsi="Georgia" w:cs="Times New Roman"/>
          <w:b/>
          <w:szCs w:val="24"/>
          <w:lang w:eastAsia="el-GR"/>
        </w:rPr>
        <w:t>ή περιπλανιέται ελεύθερα στο χώρο των ιδεών</w:t>
      </w:r>
      <w:r w:rsidRPr="00303BE9">
        <w:rPr>
          <w:rFonts w:ascii="Georgia" w:eastAsia="Times New Roman" w:hAnsi="Georgia" w:cs="Times New Roman"/>
          <w:szCs w:val="24"/>
          <w:lang w:eastAsia="el-GR"/>
        </w:rPr>
        <w:t xml:space="preserve">, που προέρχονται από τα γενικότερα πνευματικά του εφόδια και από τη διανοητική και αισθητική του καλλιέργεια, και </w:t>
      </w:r>
      <w:r w:rsidRPr="00303BE9">
        <w:rPr>
          <w:rFonts w:ascii="Georgia" w:eastAsia="Times New Roman" w:hAnsi="Georgia" w:cs="Times New Roman"/>
          <w:b/>
          <w:szCs w:val="24"/>
          <w:lang w:eastAsia="el-GR"/>
        </w:rPr>
        <w:t>άλλοτε προσπαθεί να αναλύσει και να ερμηνεύσει, εκλαϊκεύοντας πολλές φορές, θέματα αισθητικής, ηθικής, κοινωνικής, πολιτικής κτλ.</w:t>
      </w:r>
      <w:r w:rsidRPr="00303BE9">
        <w:rPr>
          <w:rFonts w:ascii="Georgia" w:eastAsia="Times New Roman" w:hAnsi="Georgia" w:cs="Times New Roman"/>
          <w:szCs w:val="24"/>
          <w:lang w:eastAsia="el-GR"/>
        </w:rPr>
        <w:t xml:space="preserve"> τάξης, ακόμη και επιστημονικά, με σκοπό να πληροφορήσει, να διδάξει, να τέρψει και ενδεχομένως να πείσει.</w:t>
      </w:r>
    </w:p>
    <w:p w:rsidR="00303BE9" w:rsidRPr="00303BE9" w:rsidRDefault="00303BE9" w:rsidP="00303BE9">
      <w:pPr>
        <w:spacing w:after="0" w:line="240" w:lineRule="auto"/>
        <w:jc w:val="both"/>
        <w:rPr>
          <w:rFonts w:ascii="Times New Roman" w:eastAsia="Times New Roman" w:hAnsi="Times New Roman" w:cs="Times New Roman"/>
          <w:szCs w:val="24"/>
          <w:lang w:eastAsia="el-GR"/>
        </w:rPr>
      </w:pPr>
      <w:r w:rsidRPr="00303BE9">
        <w:rPr>
          <w:rFonts w:ascii="Georgia" w:eastAsia="Times New Roman" w:hAnsi="Georgia" w:cs="Times New Roman"/>
          <w:szCs w:val="24"/>
          <w:lang w:eastAsia="el-GR"/>
        </w:rPr>
        <w:t xml:space="preserve">Οι ιδιότητες αυτές του δοκιμίου και η ποικιλία των μορφών του δείχνουν πόσο ρευστά είναι τα όριά του και πόσο επισφαλής κάθε προσπάθεια να περιχαρακωθεί μέσα σε έναν ορισμό. </w:t>
      </w:r>
      <w:r w:rsidRPr="00303BE9">
        <w:rPr>
          <w:rFonts w:ascii="Georgia" w:eastAsia="Times New Roman" w:hAnsi="Georgia" w:cs="Times New Roman"/>
          <w:b/>
          <w:szCs w:val="24"/>
          <w:lang w:eastAsia="el-GR"/>
        </w:rPr>
        <w:t>Το βέβαιο είναι ότι έχει ασαφή χαρακτήρα και άλλοτε προσεγγίζει τη λογοτεχνία και άλλοτε την επιστήμη ή τη φιλοσοφία</w:t>
      </w:r>
      <w:r w:rsidRPr="00303BE9">
        <w:rPr>
          <w:rFonts w:ascii="Georgia" w:eastAsia="Times New Roman" w:hAnsi="Georgia" w:cs="Times New Roman"/>
          <w:szCs w:val="24"/>
          <w:lang w:eastAsia="el-GR"/>
        </w:rPr>
        <w:t>.</w:t>
      </w:r>
    </w:p>
    <w:p w:rsidR="00303BE9" w:rsidRDefault="00303BE9" w:rsidP="00303BE9">
      <w:pPr>
        <w:shd w:val="clear" w:color="auto" w:fill="FFFFFF"/>
        <w:spacing w:after="0" w:line="240" w:lineRule="auto"/>
        <w:rPr>
          <w:rFonts w:ascii="Times New Roman" w:eastAsia="Times New Roman" w:hAnsi="Times New Roman" w:cs="Times New Roman"/>
          <w:color w:val="000000"/>
          <w:szCs w:val="24"/>
          <w:lang w:eastAsia="el-GR"/>
        </w:rPr>
      </w:pPr>
      <w:r w:rsidRPr="00433CD4">
        <w:rPr>
          <w:rFonts w:ascii="Times New Roman" w:eastAsia="Times New Roman" w:hAnsi="Times New Roman" w:cs="Times New Roman"/>
          <w:color w:val="000000"/>
          <w:szCs w:val="24"/>
          <w:lang w:eastAsia="el-GR"/>
        </w:rPr>
        <w:br/>
      </w:r>
    </w:p>
    <w:p w:rsidR="00433CD4" w:rsidRDefault="00433CD4" w:rsidP="00303BE9">
      <w:pPr>
        <w:shd w:val="clear" w:color="auto" w:fill="FFFFFF"/>
        <w:spacing w:after="0" w:line="240" w:lineRule="auto"/>
        <w:rPr>
          <w:rFonts w:ascii="Times New Roman" w:eastAsia="Times New Roman" w:hAnsi="Times New Roman" w:cs="Times New Roman"/>
          <w:color w:val="000000"/>
          <w:szCs w:val="24"/>
          <w:lang w:eastAsia="el-GR"/>
        </w:rPr>
      </w:pPr>
    </w:p>
    <w:p w:rsidR="00433CD4" w:rsidRDefault="00433CD4" w:rsidP="00303BE9">
      <w:pPr>
        <w:shd w:val="clear" w:color="auto" w:fill="FFFFFF"/>
        <w:spacing w:after="0" w:line="240" w:lineRule="auto"/>
        <w:rPr>
          <w:rFonts w:ascii="Times New Roman" w:eastAsia="Times New Roman" w:hAnsi="Times New Roman" w:cs="Times New Roman"/>
          <w:color w:val="000000"/>
          <w:szCs w:val="24"/>
          <w:lang w:eastAsia="el-GR"/>
        </w:rPr>
      </w:pPr>
    </w:p>
    <w:p w:rsidR="00433CD4" w:rsidRDefault="00433CD4" w:rsidP="00303BE9">
      <w:pPr>
        <w:shd w:val="clear" w:color="auto" w:fill="FFFFFF"/>
        <w:spacing w:after="0" w:line="240" w:lineRule="auto"/>
        <w:rPr>
          <w:rFonts w:ascii="Times New Roman" w:eastAsia="Times New Roman" w:hAnsi="Times New Roman" w:cs="Times New Roman"/>
          <w:color w:val="000000"/>
          <w:szCs w:val="24"/>
          <w:lang w:eastAsia="el-GR"/>
        </w:rPr>
      </w:pPr>
    </w:p>
    <w:p w:rsidR="00433CD4" w:rsidRDefault="00433CD4" w:rsidP="00303BE9">
      <w:pPr>
        <w:shd w:val="clear" w:color="auto" w:fill="FFFFFF"/>
        <w:spacing w:after="0" w:line="240" w:lineRule="auto"/>
        <w:rPr>
          <w:rFonts w:ascii="Times New Roman" w:eastAsia="Times New Roman" w:hAnsi="Times New Roman" w:cs="Times New Roman"/>
          <w:color w:val="000000"/>
          <w:szCs w:val="24"/>
          <w:lang w:eastAsia="el-GR"/>
        </w:rPr>
      </w:pPr>
    </w:p>
    <w:p w:rsidR="00433CD4" w:rsidRDefault="00433CD4" w:rsidP="00303BE9">
      <w:pPr>
        <w:shd w:val="clear" w:color="auto" w:fill="FFFFFF"/>
        <w:spacing w:after="0" w:line="240" w:lineRule="auto"/>
        <w:rPr>
          <w:rFonts w:ascii="Times New Roman" w:eastAsia="Times New Roman" w:hAnsi="Times New Roman" w:cs="Times New Roman"/>
          <w:color w:val="000000"/>
          <w:szCs w:val="24"/>
          <w:lang w:eastAsia="el-GR"/>
        </w:rPr>
      </w:pPr>
    </w:p>
    <w:p w:rsidR="00433CD4" w:rsidRDefault="00433CD4" w:rsidP="00303BE9">
      <w:pPr>
        <w:shd w:val="clear" w:color="auto" w:fill="FFFFFF"/>
        <w:spacing w:after="0" w:line="240" w:lineRule="auto"/>
        <w:rPr>
          <w:rFonts w:ascii="Times New Roman" w:eastAsia="Times New Roman" w:hAnsi="Times New Roman" w:cs="Times New Roman"/>
          <w:color w:val="000000"/>
          <w:szCs w:val="24"/>
          <w:lang w:eastAsia="el-GR"/>
        </w:rPr>
      </w:pPr>
    </w:p>
    <w:p w:rsidR="00433CD4" w:rsidRDefault="00433CD4" w:rsidP="00303BE9">
      <w:pPr>
        <w:shd w:val="clear" w:color="auto" w:fill="FFFFFF"/>
        <w:spacing w:after="0" w:line="240" w:lineRule="auto"/>
        <w:rPr>
          <w:rFonts w:ascii="Times New Roman" w:eastAsia="Times New Roman" w:hAnsi="Times New Roman" w:cs="Times New Roman"/>
          <w:color w:val="000000"/>
          <w:szCs w:val="24"/>
          <w:lang w:eastAsia="el-GR"/>
        </w:rPr>
      </w:pPr>
    </w:p>
    <w:p w:rsidR="00433CD4" w:rsidRDefault="00433CD4" w:rsidP="00303BE9">
      <w:pPr>
        <w:shd w:val="clear" w:color="auto" w:fill="FFFFFF"/>
        <w:spacing w:after="0" w:line="240" w:lineRule="auto"/>
        <w:rPr>
          <w:rFonts w:ascii="Times New Roman" w:eastAsia="Times New Roman" w:hAnsi="Times New Roman" w:cs="Times New Roman"/>
          <w:color w:val="000000"/>
          <w:szCs w:val="24"/>
          <w:lang w:eastAsia="el-GR"/>
        </w:rPr>
      </w:pPr>
    </w:p>
    <w:p w:rsidR="00433CD4" w:rsidRPr="00433CD4" w:rsidRDefault="00433CD4" w:rsidP="00303BE9">
      <w:pPr>
        <w:shd w:val="clear" w:color="auto" w:fill="FFFFFF"/>
        <w:spacing w:after="0" w:line="240" w:lineRule="auto"/>
        <w:rPr>
          <w:rFonts w:ascii="Times New Roman" w:eastAsia="Times New Roman" w:hAnsi="Times New Roman" w:cs="Times New Roman"/>
          <w:color w:val="000000"/>
          <w:szCs w:val="24"/>
          <w:lang w:eastAsia="el-GR"/>
        </w:rPr>
      </w:pPr>
    </w:p>
    <w:p w:rsidR="00433CD4" w:rsidRPr="00433CD4" w:rsidRDefault="00433CD4" w:rsidP="00433CD4">
      <w:pPr>
        <w:spacing w:after="0" w:line="240" w:lineRule="auto"/>
        <w:jc w:val="both"/>
        <w:rPr>
          <w:rFonts w:ascii="Times New Roman" w:eastAsia="Times New Roman" w:hAnsi="Times New Roman" w:cs="Times New Roman"/>
          <w:sz w:val="24"/>
          <w:szCs w:val="24"/>
          <w:lang w:eastAsia="el-GR"/>
        </w:rPr>
      </w:pPr>
      <w:r w:rsidRPr="00433CD4">
        <w:rPr>
          <w:rFonts w:ascii="Georgia" w:eastAsia="Times New Roman" w:hAnsi="Georgia" w:cs="Times New Roman"/>
          <w:b/>
          <w:sz w:val="24"/>
          <w:szCs w:val="24"/>
          <w:u w:val="single"/>
          <w:lang w:eastAsia="el-GR"/>
        </w:rPr>
        <w:lastRenderedPageBreak/>
        <w:t>Η πειθώ στο δοκίμιο</w:t>
      </w:r>
    </w:p>
    <w:p w:rsidR="00433CD4" w:rsidRPr="00433CD4" w:rsidRDefault="00433CD4" w:rsidP="00433CD4">
      <w:pPr>
        <w:spacing w:after="0" w:line="240" w:lineRule="auto"/>
        <w:jc w:val="both"/>
        <w:rPr>
          <w:rFonts w:ascii="Times New Roman" w:eastAsia="Times New Roman" w:hAnsi="Times New Roman" w:cs="Times New Roman"/>
          <w:sz w:val="24"/>
          <w:szCs w:val="24"/>
          <w:lang w:eastAsia="el-GR"/>
        </w:rPr>
      </w:pPr>
      <w:r w:rsidRPr="00433CD4">
        <w:rPr>
          <w:rFonts w:ascii="Georgia" w:eastAsia="Times New Roman" w:hAnsi="Georgia" w:cs="Times New Roman"/>
          <w:sz w:val="24"/>
          <w:szCs w:val="24"/>
          <w:lang w:eastAsia="el-GR"/>
        </w:rPr>
        <w:t xml:space="preserve">Στο δοκίμιο που έχει </w:t>
      </w:r>
      <w:r w:rsidRPr="00433CD4">
        <w:rPr>
          <w:rFonts w:ascii="Georgia" w:eastAsia="Times New Roman" w:hAnsi="Georgia" w:cs="Times New Roman"/>
          <w:b/>
          <w:sz w:val="24"/>
          <w:szCs w:val="24"/>
          <w:lang w:eastAsia="el-GR"/>
        </w:rPr>
        <w:t>αποδεικτικό χαρακτήρα</w:t>
      </w:r>
      <w:r w:rsidRPr="00433CD4">
        <w:rPr>
          <w:rFonts w:ascii="Georgia" w:eastAsia="Times New Roman" w:hAnsi="Georgia" w:cs="Times New Roman"/>
          <w:sz w:val="24"/>
          <w:szCs w:val="24"/>
          <w:lang w:eastAsia="el-GR"/>
        </w:rPr>
        <w:t xml:space="preserve"> ο δοκιμιογράφος προσεγγίζει ένα θέμα που τον ενδιαφέρει, </w:t>
      </w:r>
      <w:r w:rsidRPr="00433CD4">
        <w:rPr>
          <w:rFonts w:ascii="Georgia" w:eastAsia="Times New Roman" w:hAnsi="Georgia" w:cs="Times New Roman"/>
          <w:b/>
          <w:sz w:val="24"/>
          <w:szCs w:val="24"/>
          <w:lang w:eastAsia="el-GR"/>
        </w:rPr>
        <w:t>εκθέτει, διασαφηνίζει και υποστηρίζει τις ιδέες του, χρησιμοποιώντας επιχειρήματα, τεκμήρια και παραδείγματα</w:t>
      </w:r>
      <w:r w:rsidRPr="00433CD4">
        <w:rPr>
          <w:rFonts w:ascii="Georgia" w:eastAsia="Times New Roman" w:hAnsi="Georgia" w:cs="Times New Roman"/>
          <w:sz w:val="24"/>
          <w:szCs w:val="24"/>
          <w:lang w:eastAsia="el-GR"/>
        </w:rPr>
        <w:t>· επιχειρεί να ερμηνεύσει ένα φαινόμενο και καταλήγει σε κάποιες προτάσεις για την αντιμετώπιση ενός προβλήματος. Μπορούμε, επομένως, να πούμε ότι έχει την πρόθεση να περάσει στον αναγνώστη κάποιες προσωπικές απόψεις και να τον πείσει. Σε κάθε δοκίμιο, άλλωστε, ακόμη και σε αυτά που δεν έχουν αποδεικτικό χαρακτήρα, μπορούμε να διακρίνουμε μια απόπειρα πειθούς, αφού το δοκίμιο αποτελεί ένα είδος ιδεολογικής κατάθεσης του συγγραφέα για διάφορα επίμαχα θέματα.</w:t>
      </w:r>
    </w:p>
    <w:p w:rsidR="00433CD4" w:rsidRPr="00433CD4" w:rsidRDefault="00433CD4" w:rsidP="00433CD4">
      <w:pPr>
        <w:spacing w:after="0" w:line="240" w:lineRule="auto"/>
        <w:jc w:val="both"/>
        <w:rPr>
          <w:rFonts w:ascii="Times New Roman" w:eastAsia="Times New Roman" w:hAnsi="Times New Roman" w:cs="Times New Roman"/>
          <w:sz w:val="24"/>
          <w:szCs w:val="24"/>
          <w:lang w:eastAsia="el-GR"/>
        </w:rPr>
      </w:pPr>
      <w:r w:rsidRPr="00433CD4">
        <w:rPr>
          <w:rFonts w:ascii="Georgia" w:eastAsia="Times New Roman" w:hAnsi="Georgia" w:cs="Times New Roman"/>
          <w:sz w:val="24"/>
          <w:szCs w:val="24"/>
          <w:lang w:eastAsia="el-GR"/>
        </w:rPr>
        <w:t xml:space="preserve">Η πειθώ στο δοκίμιο, ωστόσο, δεν αποτελεί μια προσπάθεια εύκολου και άμεσου επηρεασμού του αναγνώστη/ακροατή, όπως συμβαίνει συνήθως, στη ρητορική (πολιτική, εκκλησιαστική ή άλλη). Το δοκίμιο, όπως υποστηρίζει ο Γ. </w:t>
      </w:r>
      <w:proofErr w:type="spellStart"/>
      <w:r w:rsidRPr="00433CD4">
        <w:rPr>
          <w:rFonts w:ascii="Georgia" w:eastAsia="Times New Roman" w:hAnsi="Georgia" w:cs="Times New Roman"/>
          <w:sz w:val="24"/>
          <w:szCs w:val="24"/>
          <w:lang w:eastAsia="el-GR"/>
        </w:rPr>
        <w:t>Δάλλας</w:t>
      </w:r>
      <w:proofErr w:type="spellEnd"/>
      <w:r w:rsidRPr="00433CD4">
        <w:rPr>
          <w:rFonts w:ascii="Georgia" w:eastAsia="Times New Roman" w:hAnsi="Georgia" w:cs="Times New Roman"/>
          <w:sz w:val="24"/>
          <w:szCs w:val="24"/>
          <w:lang w:eastAsia="el-GR"/>
        </w:rPr>
        <w:t xml:space="preserve">, </w:t>
      </w:r>
      <w:r w:rsidRPr="00433CD4">
        <w:rPr>
          <w:rFonts w:ascii="Georgia" w:eastAsia="Times New Roman" w:hAnsi="Georgia" w:cs="Times New Roman"/>
          <w:b/>
          <w:sz w:val="24"/>
          <w:szCs w:val="24"/>
          <w:lang w:eastAsia="el-GR"/>
        </w:rPr>
        <w:t>έχει σαν πρώτο και τελικό στόχο να βαθαίνει τη δυνατότητα του προβληματισμού μας</w:t>
      </w:r>
      <w:r w:rsidRPr="00433CD4">
        <w:rPr>
          <w:rFonts w:ascii="Georgia" w:eastAsia="Times New Roman" w:hAnsi="Georgia" w:cs="Times New Roman"/>
          <w:sz w:val="24"/>
          <w:szCs w:val="24"/>
          <w:lang w:eastAsia="el-GR"/>
        </w:rPr>
        <w:t xml:space="preserve">. Με αυτή την έννοια μπορούμε να πούμε ότι το δοκίμιο είναι ένα είδος διδακτικό. Όταν λέμε ότι το δοκίμιο μας διδάσκει, εννοούμε ότι μας ενημερώνει, μας πληροφορεί, πλουτίζει τις γνώσεις μας, οξύνει την κρίση μας, καλλιεργεί την ευαισθησία μας. Επομένως δεν πρέπει να εξομοιώνουμε ένα δοκίμιο, π.χ. του Παπανούτσου ή του Σεφέρη, με μια διδασκαλία ή διδαχή, π.χ. του </w:t>
      </w:r>
      <w:proofErr w:type="spellStart"/>
      <w:r w:rsidRPr="00433CD4">
        <w:rPr>
          <w:rFonts w:ascii="Georgia" w:eastAsia="Times New Roman" w:hAnsi="Georgia" w:cs="Times New Roman"/>
          <w:sz w:val="24"/>
          <w:szCs w:val="24"/>
          <w:lang w:eastAsia="el-GR"/>
        </w:rPr>
        <w:t>Μηνιάτη</w:t>
      </w:r>
      <w:proofErr w:type="spellEnd"/>
      <w:r w:rsidRPr="00433CD4">
        <w:rPr>
          <w:rFonts w:ascii="Georgia" w:eastAsia="Times New Roman" w:hAnsi="Georgia" w:cs="Times New Roman"/>
          <w:sz w:val="24"/>
          <w:szCs w:val="24"/>
          <w:lang w:eastAsia="el-GR"/>
        </w:rPr>
        <w:t xml:space="preserve"> ή του Κοσμά του Αιτωλού, στις οποίες υπάρχει μια καθαρά σωφρονιστική πρόθεση. Όχι μόνο ο διδακτισμός αλλά και ο δογματισμός φαίνεται ότι δεν ταιριάζει στο δοκίμιο. Ο ίδιος ο όρος «δοκίμιο/</w:t>
      </w:r>
      <w:proofErr w:type="spellStart"/>
      <w:r w:rsidRPr="00433CD4">
        <w:rPr>
          <w:rFonts w:ascii="Georgia" w:eastAsia="Times New Roman" w:hAnsi="Georgia" w:cs="Times New Roman"/>
          <w:sz w:val="24"/>
          <w:szCs w:val="24"/>
          <w:lang w:eastAsia="el-GR"/>
        </w:rPr>
        <w:t>δοκιμές</w:t>
      </w:r>
      <w:proofErr w:type="spellEnd"/>
      <w:r w:rsidRPr="00433CD4">
        <w:rPr>
          <w:rFonts w:ascii="Georgia" w:eastAsia="Times New Roman" w:hAnsi="Georgia" w:cs="Times New Roman"/>
          <w:sz w:val="24"/>
          <w:szCs w:val="24"/>
          <w:lang w:eastAsia="el-GR"/>
        </w:rPr>
        <w:t xml:space="preserve">» σημαίνει ότι τίποτα δεν είναι τετελεσμένο, αλλά ότι όλα βρίσκονται σε εξέλιξη, πράγμα που αποκλείει κάθε δογματισμό και επιτρέπει αλλαγή στις κατευθύνσεις και τις απόψεις μας. </w:t>
      </w:r>
      <w:r w:rsidRPr="00433CD4">
        <w:rPr>
          <w:rFonts w:ascii="Georgia" w:eastAsia="Times New Roman" w:hAnsi="Georgia" w:cs="Times New Roman"/>
          <w:b/>
          <w:sz w:val="24"/>
          <w:szCs w:val="24"/>
          <w:lang w:eastAsia="el-GR"/>
        </w:rPr>
        <w:t>Επομένως, όχι οριστικά συμπεράσματα αλλά προβληματισμοί, στοχασμοί, θέσεις και στάσεις, που όχι μόνο δεν εξαντλούν το θέμα αλλά και ενδέχεται αργότερα να μεταβληθούν</w:t>
      </w:r>
      <w:r w:rsidRPr="00433CD4">
        <w:rPr>
          <w:rFonts w:ascii="Georgia" w:eastAsia="Times New Roman" w:hAnsi="Georgia" w:cs="Times New Roman"/>
          <w:sz w:val="24"/>
          <w:szCs w:val="24"/>
          <w:lang w:eastAsia="el-GR"/>
        </w:rPr>
        <w:t xml:space="preserve"> αποτελούν συνήθως την ύλη του δοκιμίου.</w:t>
      </w:r>
    </w:p>
    <w:p w:rsidR="00433CD4" w:rsidRPr="00433CD4" w:rsidRDefault="00433CD4" w:rsidP="00433CD4">
      <w:pPr>
        <w:spacing w:after="0" w:line="240" w:lineRule="auto"/>
        <w:jc w:val="both"/>
        <w:rPr>
          <w:rFonts w:ascii="Times New Roman" w:eastAsia="Times New Roman" w:hAnsi="Times New Roman" w:cs="Times New Roman"/>
          <w:sz w:val="24"/>
          <w:szCs w:val="24"/>
          <w:lang w:eastAsia="el-GR"/>
        </w:rPr>
      </w:pPr>
    </w:p>
    <w:p w:rsidR="00433CD4" w:rsidRPr="00433CD4" w:rsidRDefault="00433CD4" w:rsidP="00433CD4">
      <w:pPr>
        <w:spacing w:after="0" w:line="240" w:lineRule="auto"/>
        <w:jc w:val="both"/>
        <w:rPr>
          <w:rFonts w:ascii="Times New Roman" w:eastAsia="Times New Roman" w:hAnsi="Times New Roman" w:cs="Times New Roman"/>
          <w:sz w:val="24"/>
          <w:szCs w:val="24"/>
          <w:lang w:eastAsia="el-GR"/>
        </w:rPr>
      </w:pPr>
      <w:r w:rsidRPr="00433CD4">
        <w:rPr>
          <w:rFonts w:ascii="Georgia" w:eastAsia="Times New Roman" w:hAnsi="Georgia" w:cs="Times New Roman"/>
          <w:b/>
          <w:sz w:val="24"/>
          <w:szCs w:val="24"/>
          <w:u w:val="single"/>
          <w:lang w:eastAsia="el-GR"/>
        </w:rPr>
        <w:t>Η γλώσσα του δοκιμίου</w:t>
      </w:r>
    </w:p>
    <w:p w:rsidR="00433CD4" w:rsidRPr="00433CD4" w:rsidRDefault="00433CD4" w:rsidP="00433CD4">
      <w:pPr>
        <w:spacing w:after="0" w:line="240" w:lineRule="auto"/>
        <w:jc w:val="both"/>
        <w:rPr>
          <w:rFonts w:ascii="Times New Roman" w:eastAsia="Times New Roman" w:hAnsi="Times New Roman" w:cs="Times New Roman"/>
          <w:sz w:val="24"/>
          <w:szCs w:val="24"/>
          <w:lang w:eastAsia="el-GR"/>
        </w:rPr>
      </w:pPr>
      <w:r w:rsidRPr="00433CD4">
        <w:rPr>
          <w:rFonts w:ascii="Georgia" w:eastAsia="Times New Roman" w:hAnsi="Georgia" w:cs="Times New Roman"/>
          <w:sz w:val="24"/>
          <w:szCs w:val="24"/>
          <w:lang w:eastAsia="el-GR"/>
        </w:rPr>
        <w:t xml:space="preserve">Η γλώσσα του δοκιμίου -σε αντίθεση με τη γλώσσα της ποίησης ή της αφηγηματικής πεζογραφίας- υπακούει σε εντολές μιας λογιότερης γραμματικής, της γραμματικής </w:t>
      </w:r>
      <w:r w:rsidRPr="00433CD4">
        <w:rPr>
          <w:rFonts w:ascii="Georgia" w:eastAsia="Times New Roman" w:hAnsi="Georgia" w:cs="Times New Roman"/>
          <w:b/>
          <w:sz w:val="24"/>
          <w:szCs w:val="24"/>
          <w:lang w:eastAsia="el-GR"/>
        </w:rPr>
        <w:t>που διέπει γενικά τον επιστημονικό ή το στοχαστικό λόγο</w:t>
      </w:r>
      <w:r w:rsidRPr="00433CD4">
        <w:rPr>
          <w:rFonts w:ascii="Georgia" w:eastAsia="Times New Roman" w:hAnsi="Georgia" w:cs="Times New Roman"/>
          <w:sz w:val="24"/>
          <w:szCs w:val="24"/>
          <w:lang w:eastAsia="el-GR"/>
        </w:rPr>
        <w:t xml:space="preserve">. Πράγματι εύκολα μπορεί κανείς να επισημάνει διάφορες τεχνικές ομαλής ή φυσικής μετάβασης και συνοχής (π.χ. τη χρήση συνεκτικών μορίων και εκφράσεων, φράσεις - γέφυρες κτλ.). Μπορεί ακόμη να ξεχωρίσει άλλα εκφραστικά μέσα, που χαρακτηρίζουν έναν περισσότερο επιστημονικό λόγο, π.χ. μόρια και εκφράσεις που φανερώνουν μια στάση του συγγραφέα απέναντι στο θέμα (π.χ. πιθανώς, ενδεχομένως, βεβαίως κτλ.) ή φανερώνουν την οπτική του γωνία για τα γραφόμενα (π.χ. επιρρήματα του τύπου «κοινωνικά», «πολιτικά», «νομικά» κτλ.). Ως προς τη σύνταξη έχει κανείς να προσέξει </w:t>
      </w:r>
      <w:r w:rsidRPr="00433CD4">
        <w:rPr>
          <w:rFonts w:ascii="Georgia" w:eastAsia="Times New Roman" w:hAnsi="Georgia" w:cs="Times New Roman"/>
          <w:b/>
          <w:sz w:val="24"/>
          <w:szCs w:val="24"/>
          <w:lang w:eastAsia="el-GR"/>
        </w:rPr>
        <w:t>την περισσότερο σύνθετη δομή των προτάσεων (κάτι που επιτυγχάνεται με τη μεγαλύτερη χρήση του υποτακτικού λόγου σε αντίθεση με τον παρατατικό λόγο)</w:t>
      </w:r>
      <w:r w:rsidRPr="00433CD4">
        <w:rPr>
          <w:rFonts w:ascii="Georgia" w:eastAsia="Times New Roman" w:hAnsi="Georgia" w:cs="Times New Roman"/>
          <w:sz w:val="24"/>
          <w:szCs w:val="24"/>
          <w:lang w:eastAsia="el-GR"/>
        </w:rPr>
        <w:t xml:space="preserve">, ενώ, από την άλλη πλευρά ο μέσος αναγνώστης οφείλει να εξοικειωθεί και με το σε μεγάλη έκταση αφηρημένο λεξιλόγιο του δοκιμίου. Παράλληλα, ωστόσο, διακρίνουμε συχνά στο δοκίμιο κάποια </w:t>
      </w:r>
      <w:proofErr w:type="spellStart"/>
      <w:r w:rsidRPr="00433CD4">
        <w:rPr>
          <w:rFonts w:ascii="Georgia" w:eastAsia="Times New Roman" w:hAnsi="Georgia" w:cs="Times New Roman"/>
          <w:sz w:val="24"/>
          <w:szCs w:val="24"/>
          <w:lang w:eastAsia="el-GR"/>
        </w:rPr>
        <w:t>προφορικότητα</w:t>
      </w:r>
      <w:proofErr w:type="spellEnd"/>
      <w:r w:rsidRPr="00433CD4">
        <w:rPr>
          <w:rFonts w:ascii="Georgia" w:eastAsia="Times New Roman" w:hAnsi="Georgia" w:cs="Times New Roman"/>
          <w:sz w:val="24"/>
          <w:szCs w:val="24"/>
          <w:lang w:eastAsia="el-GR"/>
        </w:rPr>
        <w:t xml:space="preserve"> στην έκφραση και κάποια οικειότητα στο ύφος, χαρακτηριστικά που οφείλονται στη διάθεση του δοκιμιογράφου να επικοινωνήσει άμεσα με τον αναγνώστη.</w:t>
      </w:r>
    </w:p>
    <w:p w:rsidR="00433CD4" w:rsidRPr="00433CD4" w:rsidRDefault="00433CD4" w:rsidP="00433CD4">
      <w:pPr>
        <w:spacing w:after="0" w:line="240" w:lineRule="auto"/>
        <w:jc w:val="both"/>
        <w:rPr>
          <w:rFonts w:ascii="Times New Roman" w:eastAsia="Times New Roman" w:hAnsi="Times New Roman" w:cs="Times New Roman"/>
          <w:sz w:val="24"/>
          <w:szCs w:val="24"/>
          <w:lang w:eastAsia="el-GR"/>
        </w:rPr>
      </w:pPr>
      <w:r w:rsidRPr="00433CD4">
        <w:rPr>
          <w:rFonts w:ascii="Georgia" w:eastAsia="Times New Roman" w:hAnsi="Georgia" w:cs="Times New Roman"/>
          <w:sz w:val="24"/>
          <w:szCs w:val="24"/>
          <w:lang w:eastAsia="el-GR"/>
        </w:rPr>
        <w:t xml:space="preserve">Η συχνότητα, πάντως, με την οποία παρουσιάζονται τα παραπάνω γενικά χαρακτηριστικά ποικίλλει, ανάλογα με το ύφος που υιοθετεί ο κάθε δοκιμιογράφος. Έτσι, ενώ τα δοκίμια του Παπανούτσου έχουν συνήθως μάλλον επιστημονική, </w:t>
      </w:r>
      <w:proofErr w:type="spellStart"/>
      <w:r w:rsidRPr="00433CD4">
        <w:rPr>
          <w:rFonts w:ascii="Georgia" w:eastAsia="Times New Roman" w:hAnsi="Georgia" w:cs="Times New Roman"/>
          <w:sz w:val="24"/>
          <w:szCs w:val="24"/>
          <w:lang w:eastAsia="el-GR"/>
        </w:rPr>
        <w:t>λογοκρατική</w:t>
      </w:r>
      <w:proofErr w:type="spellEnd"/>
      <w:r w:rsidRPr="00433CD4">
        <w:rPr>
          <w:rFonts w:ascii="Georgia" w:eastAsia="Times New Roman" w:hAnsi="Georgia" w:cs="Times New Roman"/>
          <w:sz w:val="24"/>
          <w:szCs w:val="24"/>
          <w:lang w:eastAsia="el-GR"/>
        </w:rPr>
        <w:t xml:space="preserve"> διατύπωση, τα δοκίμια του Τερζάκη, του Θεοτοκά και του Σεφέρη έχουν συνήθως </w:t>
      </w:r>
      <w:r w:rsidRPr="00433CD4">
        <w:rPr>
          <w:rFonts w:ascii="Georgia" w:eastAsia="Times New Roman" w:hAnsi="Georgia" w:cs="Times New Roman"/>
          <w:b/>
          <w:sz w:val="24"/>
          <w:szCs w:val="24"/>
          <w:lang w:eastAsia="el-GR"/>
        </w:rPr>
        <w:t>μια μάλλον λογοτεχνική διατύπωση και στα κείμενά τους αφθονούν οι εικονικές και μεταφορικές εκφράσεις</w:t>
      </w:r>
      <w:r w:rsidRPr="00433CD4">
        <w:rPr>
          <w:rFonts w:ascii="Georgia" w:eastAsia="Times New Roman" w:hAnsi="Georgia" w:cs="Times New Roman"/>
          <w:sz w:val="24"/>
          <w:szCs w:val="24"/>
          <w:lang w:eastAsia="el-GR"/>
        </w:rPr>
        <w:t>.</w:t>
      </w:r>
    </w:p>
    <w:p w:rsidR="00433CD4" w:rsidRPr="00433CD4" w:rsidRDefault="00433CD4" w:rsidP="00433CD4">
      <w:pPr>
        <w:spacing w:after="0" w:line="240" w:lineRule="auto"/>
        <w:jc w:val="both"/>
        <w:rPr>
          <w:rFonts w:ascii="Times New Roman" w:eastAsia="Times New Roman" w:hAnsi="Times New Roman" w:cs="Times New Roman"/>
          <w:sz w:val="24"/>
          <w:szCs w:val="24"/>
          <w:lang w:eastAsia="el-GR"/>
        </w:rPr>
      </w:pPr>
    </w:p>
    <w:p w:rsidR="00433CD4" w:rsidRPr="00433CD4" w:rsidRDefault="00433CD4" w:rsidP="00433CD4">
      <w:pPr>
        <w:spacing w:after="0" w:line="240" w:lineRule="auto"/>
        <w:jc w:val="both"/>
        <w:rPr>
          <w:rFonts w:ascii="Times New Roman" w:eastAsia="Times New Roman" w:hAnsi="Times New Roman" w:cs="Times New Roman"/>
          <w:sz w:val="24"/>
          <w:szCs w:val="24"/>
          <w:lang w:eastAsia="el-GR"/>
        </w:rPr>
      </w:pPr>
      <w:r w:rsidRPr="00433CD4">
        <w:rPr>
          <w:rFonts w:ascii="Georgia" w:eastAsia="Times New Roman" w:hAnsi="Georgia" w:cs="Times New Roman"/>
          <w:b/>
          <w:sz w:val="24"/>
          <w:szCs w:val="24"/>
          <w:u w:val="single"/>
          <w:lang w:eastAsia="el-GR"/>
        </w:rPr>
        <w:t>Η οργάνωση του δοκιμίου</w:t>
      </w:r>
    </w:p>
    <w:p w:rsidR="00433CD4" w:rsidRPr="00433CD4" w:rsidRDefault="00433CD4" w:rsidP="00433CD4">
      <w:pPr>
        <w:spacing w:after="0" w:line="240" w:lineRule="auto"/>
        <w:jc w:val="both"/>
        <w:rPr>
          <w:rFonts w:ascii="Times New Roman" w:eastAsia="Times New Roman" w:hAnsi="Times New Roman" w:cs="Times New Roman"/>
          <w:sz w:val="24"/>
          <w:szCs w:val="24"/>
          <w:lang w:eastAsia="el-GR"/>
        </w:rPr>
      </w:pPr>
      <w:r w:rsidRPr="00433CD4">
        <w:rPr>
          <w:rFonts w:ascii="Georgia" w:eastAsia="Times New Roman" w:hAnsi="Georgia" w:cs="Times New Roman"/>
          <w:sz w:val="24"/>
          <w:szCs w:val="24"/>
          <w:lang w:eastAsia="el-GR"/>
        </w:rPr>
        <w:t xml:space="preserve">Το δοκίμιο παρουσιάζει μια ποικιλία μορφών ως προς την οργάνωση. Έτσι </w:t>
      </w:r>
      <w:r w:rsidRPr="00433CD4">
        <w:rPr>
          <w:rFonts w:ascii="Georgia" w:eastAsia="Times New Roman" w:hAnsi="Georgia" w:cs="Times New Roman"/>
          <w:b/>
          <w:sz w:val="24"/>
          <w:szCs w:val="24"/>
          <w:lang w:eastAsia="el-GR"/>
        </w:rPr>
        <w:t>άλλα δοκίμια έχουν αυστηρότερη λογική οργάνωση</w:t>
      </w:r>
      <w:r w:rsidRPr="00433CD4">
        <w:rPr>
          <w:rFonts w:ascii="Georgia" w:eastAsia="Times New Roman" w:hAnsi="Georgia" w:cs="Times New Roman"/>
          <w:sz w:val="24"/>
          <w:szCs w:val="24"/>
          <w:lang w:eastAsia="el-GR"/>
        </w:rPr>
        <w:t xml:space="preserve">, ενώ </w:t>
      </w:r>
      <w:r w:rsidRPr="00433CD4">
        <w:rPr>
          <w:rFonts w:ascii="Georgia" w:eastAsia="Times New Roman" w:hAnsi="Georgia" w:cs="Times New Roman"/>
          <w:b/>
          <w:sz w:val="24"/>
          <w:szCs w:val="24"/>
          <w:lang w:eastAsia="el-GR"/>
        </w:rPr>
        <w:t>άλλα έχουν πιο ελεύθερη οργάνωση</w:t>
      </w:r>
      <w:r w:rsidRPr="00433CD4">
        <w:rPr>
          <w:rFonts w:ascii="Georgia" w:eastAsia="Times New Roman" w:hAnsi="Georgia" w:cs="Times New Roman"/>
          <w:sz w:val="24"/>
          <w:szCs w:val="24"/>
          <w:lang w:eastAsia="el-GR"/>
        </w:rPr>
        <w:t xml:space="preserve">, και </w:t>
      </w:r>
      <w:r w:rsidRPr="00433CD4">
        <w:rPr>
          <w:rFonts w:ascii="Georgia" w:eastAsia="Times New Roman" w:hAnsi="Georgia" w:cs="Times New Roman"/>
          <w:b/>
          <w:sz w:val="24"/>
          <w:szCs w:val="24"/>
          <w:lang w:eastAsia="el-GR"/>
        </w:rPr>
        <w:t>σε άλλα πάλι η οργάνωση είναι μάλλον συνειρμική</w:t>
      </w:r>
      <w:r w:rsidRPr="00433CD4">
        <w:rPr>
          <w:rFonts w:ascii="Georgia" w:eastAsia="Times New Roman" w:hAnsi="Georgia" w:cs="Times New Roman"/>
          <w:sz w:val="24"/>
          <w:szCs w:val="24"/>
          <w:lang w:eastAsia="el-GR"/>
        </w:rPr>
        <w:t>.</w:t>
      </w:r>
    </w:p>
    <w:p w:rsidR="00433CD4" w:rsidRPr="00433CD4" w:rsidRDefault="00433CD4" w:rsidP="00433CD4">
      <w:pPr>
        <w:spacing w:after="0" w:line="240" w:lineRule="auto"/>
        <w:jc w:val="both"/>
        <w:rPr>
          <w:rFonts w:ascii="Times New Roman" w:eastAsia="Times New Roman" w:hAnsi="Times New Roman" w:cs="Times New Roman"/>
          <w:sz w:val="24"/>
          <w:szCs w:val="24"/>
          <w:lang w:eastAsia="el-GR"/>
        </w:rPr>
      </w:pPr>
      <w:r w:rsidRPr="00433CD4">
        <w:rPr>
          <w:rFonts w:ascii="Georgia" w:eastAsia="Times New Roman" w:hAnsi="Georgia" w:cs="Times New Roman"/>
          <w:sz w:val="24"/>
          <w:szCs w:val="24"/>
          <w:lang w:eastAsia="el-GR"/>
        </w:rPr>
        <w:t xml:space="preserve">Τα δοκίμια που οργανώνονται λογικά προσεγγίζουν περισσότερο τον επιστημονικό λόγο και </w:t>
      </w:r>
      <w:r w:rsidRPr="00433CD4">
        <w:rPr>
          <w:rFonts w:ascii="Georgia" w:eastAsia="Times New Roman" w:hAnsi="Georgia" w:cs="Times New Roman"/>
          <w:b/>
          <w:sz w:val="24"/>
          <w:szCs w:val="24"/>
          <w:lang w:eastAsia="el-GR"/>
        </w:rPr>
        <w:t>έχουν συνήθως αποδεικτικό χαρακτήρα</w:t>
      </w:r>
      <w:r w:rsidRPr="00433CD4">
        <w:rPr>
          <w:rFonts w:ascii="Georgia" w:eastAsia="Times New Roman" w:hAnsi="Georgia" w:cs="Times New Roman"/>
          <w:sz w:val="24"/>
          <w:szCs w:val="24"/>
          <w:lang w:eastAsia="el-GR"/>
        </w:rPr>
        <w:t xml:space="preserve">. </w:t>
      </w:r>
      <w:r w:rsidRPr="00433CD4">
        <w:rPr>
          <w:rFonts w:ascii="Georgia" w:eastAsia="Times New Roman" w:hAnsi="Georgia" w:cs="Times New Roman"/>
          <w:b/>
          <w:sz w:val="24"/>
          <w:szCs w:val="24"/>
          <w:lang w:eastAsia="el-GR"/>
        </w:rPr>
        <w:t xml:space="preserve">Ο συγγραφέας εκθέτει στον πρόλογο το θέμα </w:t>
      </w:r>
      <w:r w:rsidRPr="00433CD4">
        <w:rPr>
          <w:rFonts w:ascii="Georgia" w:eastAsia="Times New Roman" w:hAnsi="Georgia" w:cs="Times New Roman"/>
          <w:sz w:val="24"/>
          <w:szCs w:val="24"/>
          <w:lang w:eastAsia="el-GR"/>
        </w:rPr>
        <w:t xml:space="preserve">(δηλαδή την προβληματική του), προσπαθώντας να προκαλέσει το ενδιαφέρον του αναγνώστη και συνεχίζει εκθέτοντας την κατευθυντήρια ή κύρια ιδέα που αποτελεί και τη θέση του πάνω στο θέμα. </w:t>
      </w:r>
      <w:r w:rsidRPr="00433CD4">
        <w:rPr>
          <w:rFonts w:ascii="Georgia" w:eastAsia="Times New Roman" w:hAnsi="Georgia" w:cs="Times New Roman"/>
          <w:b/>
          <w:sz w:val="24"/>
          <w:szCs w:val="24"/>
          <w:lang w:eastAsia="el-GR"/>
        </w:rPr>
        <w:t>Στο κύριο μέρος ο συγγραφέας προσκομίζει το υλικό που διαθέτει</w:t>
      </w:r>
      <w:r w:rsidRPr="00433CD4">
        <w:rPr>
          <w:rFonts w:ascii="Georgia" w:eastAsia="Times New Roman" w:hAnsi="Georgia" w:cs="Times New Roman"/>
          <w:sz w:val="24"/>
          <w:szCs w:val="24"/>
          <w:lang w:eastAsia="el-GR"/>
        </w:rPr>
        <w:t xml:space="preserve">, για να διασαφηνίσει την κύρια ιδέα ή να αποδείξει τη θέση που διατύπωσε στον πρόλογο. </w:t>
      </w:r>
      <w:r w:rsidRPr="00433CD4">
        <w:rPr>
          <w:rFonts w:ascii="Georgia" w:eastAsia="Times New Roman" w:hAnsi="Georgia" w:cs="Times New Roman"/>
          <w:b/>
          <w:sz w:val="24"/>
          <w:szCs w:val="24"/>
          <w:lang w:eastAsia="el-GR"/>
        </w:rPr>
        <w:t xml:space="preserve">Στον </w:t>
      </w:r>
      <w:r w:rsidRPr="00433CD4">
        <w:rPr>
          <w:rFonts w:ascii="Georgia" w:eastAsia="Times New Roman" w:hAnsi="Georgia" w:cs="Times New Roman"/>
          <w:b/>
          <w:sz w:val="24"/>
          <w:szCs w:val="24"/>
          <w:lang w:eastAsia="el-GR"/>
        </w:rPr>
        <w:lastRenderedPageBreak/>
        <w:t xml:space="preserve">επίλογο παρουσιάζει συμπυκνωμένα </w:t>
      </w:r>
      <w:proofErr w:type="spellStart"/>
      <w:r w:rsidRPr="00433CD4">
        <w:rPr>
          <w:rFonts w:ascii="Georgia" w:eastAsia="Times New Roman" w:hAnsi="Georgia" w:cs="Times New Roman"/>
          <w:b/>
          <w:sz w:val="24"/>
          <w:szCs w:val="24"/>
          <w:lang w:eastAsia="el-GR"/>
        </w:rPr>
        <w:t>ό,τι</w:t>
      </w:r>
      <w:proofErr w:type="spellEnd"/>
      <w:r w:rsidRPr="00433CD4">
        <w:rPr>
          <w:rFonts w:ascii="Georgia" w:eastAsia="Times New Roman" w:hAnsi="Georgia" w:cs="Times New Roman"/>
          <w:b/>
          <w:sz w:val="24"/>
          <w:szCs w:val="24"/>
          <w:lang w:eastAsia="el-GR"/>
        </w:rPr>
        <w:t xml:space="preserve"> έχει αποδείξει ή </w:t>
      </w:r>
      <w:proofErr w:type="spellStart"/>
      <w:r w:rsidRPr="00433CD4">
        <w:rPr>
          <w:rFonts w:ascii="Georgia" w:eastAsia="Times New Roman" w:hAnsi="Georgia" w:cs="Times New Roman"/>
          <w:b/>
          <w:sz w:val="24"/>
          <w:szCs w:val="24"/>
          <w:lang w:eastAsia="el-GR"/>
        </w:rPr>
        <w:t>επανεκθέτει</w:t>
      </w:r>
      <w:proofErr w:type="spellEnd"/>
      <w:r w:rsidRPr="00433CD4">
        <w:rPr>
          <w:rFonts w:ascii="Georgia" w:eastAsia="Times New Roman" w:hAnsi="Georgia" w:cs="Times New Roman"/>
          <w:b/>
          <w:sz w:val="24"/>
          <w:szCs w:val="24"/>
          <w:lang w:eastAsia="el-GR"/>
        </w:rPr>
        <w:t xml:space="preserve"> την αρχική του θέση</w:t>
      </w:r>
      <w:r w:rsidRPr="00433CD4">
        <w:rPr>
          <w:rFonts w:ascii="Georgia" w:eastAsia="Times New Roman" w:hAnsi="Georgia" w:cs="Times New Roman"/>
          <w:sz w:val="24"/>
          <w:szCs w:val="24"/>
          <w:lang w:eastAsia="el-GR"/>
        </w:rPr>
        <w:t>. Αν έχει αποδείξει πειστικά το θέμα του, η θέση θα έχει πάρει καινούριο νόημα για τον αναγνώστη.</w:t>
      </w:r>
    </w:p>
    <w:p w:rsidR="00433CD4" w:rsidRPr="00433CD4" w:rsidRDefault="00433CD4" w:rsidP="00433CD4">
      <w:pPr>
        <w:spacing w:after="0" w:line="240" w:lineRule="auto"/>
        <w:jc w:val="both"/>
        <w:rPr>
          <w:rFonts w:ascii="Times New Roman" w:eastAsia="Times New Roman" w:hAnsi="Times New Roman" w:cs="Times New Roman"/>
          <w:sz w:val="24"/>
          <w:szCs w:val="24"/>
          <w:lang w:eastAsia="el-GR"/>
        </w:rPr>
      </w:pPr>
      <w:r w:rsidRPr="00433CD4">
        <w:rPr>
          <w:rFonts w:ascii="Georgia" w:eastAsia="Times New Roman" w:hAnsi="Georgia" w:cs="Times New Roman"/>
          <w:b/>
          <w:sz w:val="24"/>
          <w:szCs w:val="24"/>
          <w:lang w:eastAsia="el-GR"/>
        </w:rPr>
        <w:t>Τα δοκίμια που έχουν πιο ελεύθερη οργάνωση προσεγγίζουν περισσότερο τη λογοτεχνία</w:t>
      </w:r>
      <w:r w:rsidRPr="00433CD4">
        <w:rPr>
          <w:rFonts w:ascii="Georgia" w:eastAsia="Times New Roman" w:hAnsi="Georgia" w:cs="Times New Roman"/>
          <w:sz w:val="24"/>
          <w:szCs w:val="24"/>
          <w:lang w:eastAsia="el-GR"/>
        </w:rPr>
        <w:t xml:space="preserve"> και η δομή τους δεν καθορίζεται από τη σχέση απόδειξης ανάμεσα στη θέση του συγγραφέα και την υποστήριξη αυτής της θέσης. Υπάρχει ένα κεντρικό θέμα με το οποίο οι επιμέρους ιδέες συνδέονται περισσότερο ή λιγότερο συνειρμικά. Ο συγγραφέας περιδιαβάζει ελεύθερα στο χώρο των ιδεών. Διαβάζοντας ένα τέτοιο δοκίμιο, προσέχουμε περισσότερο την ύφανση του λόγου παρά τη λογική που διέπει τη δομή του κειμένου ως συνόλου. </w:t>
      </w:r>
      <w:r w:rsidRPr="00433CD4">
        <w:rPr>
          <w:rFonts w:ascii="Georgia" w:eastAsia="Times New Roman" w:hAnsi="Georgia" w:cs="Times New Roman"/>
          <w:b/>
          <w:sz w:val="24"/>
          <w:szCs w:val="24"/>
          <w:lang w:eastAsia="el-GR"/>
        </w:rPr>
        <w:t>Με την ανάγνωση ενός τέτοιου δοκιμίου νιώθουμε εμπλουτισμένοι σε ανιχνεύσεις και σε προβληματισμό, χωρίς να έχουμε αναγκαστικά επισημάνει ένα καθαρό διάγραμμά του</w:t>
      </w:r>
      <w:r w:rsidRPr="00433CD4">
        <w:rPr>
          <w:rFonts w:ascii="Georgia" w:eastAsia="Times New Roman" w:hAnsi="Georgia" w:cs="Times New Roman"/>
          <w:sz w:val="24"/>
          <w:szCs w:val="24"/>
          <w:lang w:eastAsia="el-GR"/>
        </w:rPr>
        <w:t>.</w:t>
      </w:r>
    </w:p>
    <w:p w:rsidR="00433CD4" w:rsidRPr="00433CD4" w:rsidRDefault="00433CD4" w:rsidP="00433CD4">
      <w:pPr>
        <w:spacing w:after="0" w:line="240" w:lineRule="auto"/>
        <w:jc w:val="both"/>
        <w:rPr>
          <w:rFonts w:ascii="Times New Roman" w:eastAsia="Times New Roman" w:hAnsi="Times New Roman" w:cs="Times New Roman"/>
          <w:sz w:val="24"/>
          <w:szCs w:val="24"/>
          <w:lang w:eastAsia="el-GR"/>
        </w:rPr>
      </w:pPr>
      <w:r w:rsidRPr="00433CD4">
        <w:rPr>
          <w:rFonts w:ascii="Georgia" w:eastAsia="Times New Roman" w:hAnsi="Georgia" w:cs="Times New Roman"/>
          <w:b/>
          <w:sz w:val="24"/>
          <w:szCs w:val="24"/>
          <w:u w:val="single"/>
          <w:lang w:eastAsia="el-GR"/>
        </w:rPr>
        <w:t>Επιφυλλίδα</w:t>
      </w:r>
    </w:p>
    <w:p w:rsidR="00433CD4" w:rsidRPr="00433CD4" w:rsidRDefault="00433CD4" w:rsidP="00433CD4">
      <w:pPr>
        <w:spacing w:after="0" w:line="240" w:lineRule="auto"/>
        <w:jc w:val="both"/>
        <w:rPr>
          <w:rFonts w:ascii="Times New Roman" w:eastAsia="Times New Roman" w:hAnsi="Times New Roman" w:cs="Times New Roman"/>
          <w:sz w:val="24"/>
          <w:szCs w:val="24"/>
          <w:lang w:eastAsia="el-GR"/>
        </w:rPr>
      </w:pPr>
      <w:r w:rsidRPr="00433CD4">
        <w:rPr>
          <w:rFonts w:ascii="Georgia" w:eastAsia="Times New Roman" w:hAnsi="Georgia" w:cs="Times New Roman"/>
          <w:b/>
          <w:sz w:val="24"/>
          <w:szCs w:val="24"/>
          <w:lang w:eastAsia="el-GR"/>
        </w:rPr>
        <w:t>Η επιφυλλίδα είναι ένας τύπος κειμένου που αναφέρεται σε διάφορα θέματα φιλολογικά, επιστημονικά, κοινωνικά, καλλιτεχνικά, πολιτικά κτλ. και γράφεται από πρόσωπο ειδικό στο θέμα</w:t>
      </w:r>
      <w:r w:rsidRPr="00433CD4">
        <w:rPr>
          <w:rFonts w:ascii="Georgia" w:eastAsia="Times New Roman" w:hAnsi="Georgia" w:cs="Times New Roman"/>
          <w:sz w:val="24"/>
          <w:szCs w:val="24"/>
          <w:lang w:eastAsia="el-GR"/>
        </w:rPr>
        <w:t xml:space="preserve">. Δημοσιεύεται σε εφημερίδα σε ορισμένη θέση και χωρίζεται συνήθως από την υπόλοιπη ύλη με ολοσέλιδη ή μικρή γραμμή. Στο παρελθόν η θέση αυτή ήταν κατά κανόνα στο κάτω άκρο της σελίδας, αλλά </w:t>
      </w:r>
      <w:r w:rsidRPr="00433CD4">
        <w:rPr>
          <w:rFonts w:ascii="Georgia" w:eastAsia="Times New Roman" w:hAnsi="Georgia" w:cs="Times New Roman"/>
          <w:b/>
          <w:sz w:val="24"/>
          <w:szCs w:val="24"/>
          <w:lang w:eastAsia="el-GR"/>
        </w:rPr>
        <w:t>στην εποχή μας η θέση της επιφυλλίδας ποικίλλει από εφημερίδα σε εφημερίδα</w:t>
      </w:r>
      <w:r w:rsidRPr="00433CD4">
        <w:rPr>
          <w:rFonts w:ascii="Georgia" w:eastAsia="Times New Roman" w:hAnsi="Georgia" w:cs="Times New Roman"/>
          <w:sz w:val="24"/>
          <w:szCs w:val="24"/>
          <w:lang w:eastAsia="el-GR"/>
        </w:rPr>
        <w:t xml:space="preserve">. Ο επιφυλλιδογράφος μπορεί να ξεκινήσει από ένα επίκαιρο θέμα, π.χ. «Η διαφήμιση», αλλά </w:t>
      </w:r>
      <w:r w:rsidRPr="00433CD4">
        <w:rPr>
          <w:rFonts w:ascii="Georgia" w:eastAsia="Times New Roman" w:hAnsi="Georgia" w:cs="Times New Roman"/>
          <w:b/>
          <w:sz w:val="24"/>
          <w:szCs w:val="24"/>
          <w:lang w:eastAsia="el-GR"/>
        </w:rPr>
        <w:t>δε μένει προσκολλημένος στο επίκαιρο· προχωρεί σε παρατηρήσεις και σκέψεις διαχρονικού χαρακτήρα και γενικότερου ενδιαφέροντος</w:t>
      </w:r>
      <w:r w:rsidRPr="00433CD4">
        <w:rPr>
          <w:rFonts w:ascii="Georgia" w:eastAsia="Times New Roman" w:hAnsi="Georgia" w:cs="Times New Roman"/>
          <w:sz w:val="24"/>
          <w:szCs w:val="24"/>
          <w:lang w:eastAsia="el-GR"/>
        </w:rPr>
        <w:t>. Γι’ αυτό το λόγο επισημαίνεται στο Λεξικό της Κοινής Νεοελληνικής του Ιδρύματος Μ. Τριανταφυλλίδη του Α.Π.Θ. ότι είναι «</w:t>
      </w:r>
      <w:r w:rsidRPr="00433CD4">
        <w:rPr>
          <w:rFonts w:ascii="Georgia" w:eastAsia="Times New Roman" w:hAnsi="Georgia" w:cs="Times New Roman"/>
          <w:b/>
          <w:sz w:val="24"/>
          <w:szCs w:val="24"/>
          <w:lang w:eastAsia="el-GR"/>
        </w:rPr>
        <w:t>κείμενο δοκιμιακού χαρακτήρα</w:t>
      </w:r>
      <w:r w:rsidRPr="00433CD4">
        <w:rPr>
          <w:rFonts w:ascii="Georgia" w:eastAsia="Times New Roman" w:hAnsi="Georgia" w:cs="Times New Roman"/>
          <w:sz w:val="24"/>
          <w:szCs w:val="24"/>
          <w:lang w:eastAsia="el-GR"/>
        </w:rPr>
        <w:t xml:space="preserve">». Από την άλλη πλευρά, ωστόσο, πρέπει να τονίσουμε ότι τα όρια ανάμεσα στην επιφυλλίδα και στο άρθρο δεν είναι εντελώς ευδιάκριτα και γι’ αυτό, άλλωστε, σύμφωνα με άλλα λεξικά, π.χ. στο Εγκυκλοπαιδικό Λεξικό του Ελευθερουδάκη, η επιφυλλίδα ορίζεται ως «άρθρον </w:t>
      </w:r>
      <w:proofErr w:type="spellStart"/>
      <w:r w:rsidRPr="00433CD4">
        <w:rPr>
          <w:rFonts w:ascii="Georgia" w:eastAsia="Times New Roman" w:hAnsi="Georgia" w:cs="Times New Roman"/>
          <w:sz w:val="24"/>
          <w:szCs w:val="24"/>
          <w:lang w:eastAsia="el-GR"/>
        </w:rPr>
        <w:t>δημοσιευόμενον</w:t>
      </w:r>
      <w:proofErr w:type="spellEnd"/>
      <w:r w:rsidRPr="00433CD4">
        <w:rPr>
          <w:rFonts w:ascii="Georgia" w:eastAsia="Times New Roman" w:hAnsi="Georgia" w:cs="Times New Roman"/>
          <w:sz w:val="24"/>
          <w:szCs w:val="24"/>
          <w:lang w:eastAsia="el-GR"/>
        </w:rPr>
        <w:t xml:space="preserve"> εις το κάτω άκρον των εφημερίδων και </w:t>
      </w:r>
      <w:proofErr w:type="spellStart"/>
      <w:r w:rsidRPr="00433CD4">
        <w:rPr>
          <w:rFonts w:ascii="Georgia" w:eastAsia="Times New Roman" w:hAnsi="Georgia" w:cs="Times New Roman"/>
          <w:sz w:val="24"/>
          <w:szCs w:val="24"/>
          <w:lang w:eastAsia="el-GR"/>
        </w:rPr>
        <w:t>χωριζόμενον</w:t>
      </w:r>
      <w:proofErr w:type="spellEnd"/>
      <w:r w:rsidRPr="00433CD4">
        <w:rPr>
          <w:rFonts w:ascii="Georgia" w:eastAsia="Times New Roman" w:hAnsi="Georgia" w:cs="Times New Roman"/>
          <w:sz w:val="24"/>
          <w:szCs w:val="24"/>
          <w:lang w:eastAsia="el-GR"/>
        </w:rPr>
        <w:t xml:space="preserve"> από της λοιπής ύλης </w:t>
      </w:r>
      <w:proofErr w:type="spellStart"/>
      <w:r w:rsidRPr="00433CD4">
        <w:rPr>
          <w:rFonts w:ascii="Georgia" w:eastAsia="Times New Roman" w:hAnsi="Georgia" w:cs="Times New Roman"/>
          <w:sz w:val="24"/>
          <w:szCs w:val="24"/>
          <w:lang w:eastAsia="el-GR"/>
        </w:rPr>
        <w:t>δι</w:t>
      </w:r>
      <w:proofErr w:type="spellEnd"/>
      <w:r w:rsidRPr="00433CD4">
        <w:rPr>
          <w:rFonts w:ascii="Georgia" w:eastAsia="Times New Roman" w:hAnsi="Georgia" w:cs="Times New Roman"/>
          <w:sz w:val="24"/>
          <w:szCs w:val="24"/>
          <w:lang w:eastAsia="el-GR"/>
        </w:rPr>
        <w:t xml:space="preserve">’ </w:t>
      </w:r>
      <w:proofErr w:type="spellStart"/>
      <w:r w:rsidRPr="00433CD4">
        <w:rPr>
          <w:rFonts w:ascii="Georgia" w:eastAsia="Times New Roman" w:hAnsi="Georgia" w:cs="Times New Roman"/>
          <w:sz w:val="24"/>
          <w:szCs w:val="24"/>
          <w:lang w:eastAsia="el-GR"/>
        </w:rPr>
        <w:t>οριζοντίας</w:t>
      </w:r>
      <w:proofErr w:type="spellEnd"/>
      <w:r w:rsidRPr="00433CD4">
        <w:rPr>
          <w:rFonts w:ascii="Georgia" w:eastAsia="Times New Roman" w:hAnsi="Georgia" w:cs="Times New Roman"/>
          <w:sz w:val="24"/>
          <w:szCs w:val="24"/>
          <w:lang w:eastAsia="el-GR"/>
        </w:rPr>
        <w:t xml:space="preserve"> γραμμής». Μπορούμε, επομένως, να πούμε ότι </w:t>
      </w:r>
      <w:r w:rsidRPr="00433CD4">
        <w:rPr>
          <w:rFonts w:ascii="Georgia" w:eastAsia="Times New Roman" w:hAnsi="Georgia" w:cs="Times New Roman"/>
          <w:b/>
          <w:sz w:val="24"/>
          <w:szCs w:val="24"/>
          <w:lang w:eastAsia="el-GR"/>
        </w:rPr>
        <w:t>η επιφυλλίδα είναι ένα είδος σύντομου άρθρου</w:t>
      </w:r>
      <w:r w:rsidRPr="00433CD4">
        <w:rPr>
          <w:rFonts w:ascii="Georgia" w:eastAsia="Times New Roman" w:hAnsi="Georgia" w:cs="Times New Roman"/>
          <w:sz w:val="24"/>
          <w:szCs w:val="24"/>
          <w:lang w:eastAsia="el-GR"/>
        </w:rPr>
        <w:t>. Ο όρος επιφυλλίδα είχε εξάλλου, στο παρελθόν και μια δεύτερη σημασία. Επιφυλλίδα, ονομαζόταν, επίσης, και ένα λαϊκό ανάγνωσμα, συνήθως μυθιστόρημα που δημοσιευόταν τμηματικά, σε συνέχειες στην εφημερίδα.</w:t>
      </w:r>
    </w:p>
    <w:p w:rsidR="00433CD4" w:rsidRPr="00433CD4" w:rsidRDefault="00433CD4" w:rsidP="00433CD4">
      <w:pPr>
        <w:spacing w:after="0" w:line="240" w:lineRule="auto"/>
        <w:jc w:val="both"/>
        <w:rPr>
          <w:rFonts w:ascii="Times New Roman" w:eastAsia="Times New Roman" w:hAnsi="Times New Roman" w:cs="Times New Roman"/>
          <w:sz w:val="24"/>
          <w:szCs w:val="24"/>
          <w:lang w:eastAsia="el-GR"/>
        </w:rPr>
      </w:pPr>
    </w:p>
    <w:p w:rsidR="00433CD4" w:rsidRPr="00433CD4" w:rsidRDefault="00433CD4" w:rsidP="00433CD4">
      <w:pPr>
        <w:spacing w:after="0" w:line="240" w:lineRule="auto"/>
        <w:jc w:val="both"/>
        <w:rPr>
          <w:rFonts w:ascii="Times New Roman" w:eastAsia="Times New Roman" w:hAnsi="Times New Roman" w:cs="Times New Roman"/>
          <w:sz w:val="24"/>
          <w:szCs w:val="24"/>
          <w:lang w:eastAsia="el-GR"/>
        </w:rPr>
      </w:pPr>
      <w:r w:rsidRPr="00433CD4">
        <w:rPr>
          <w:rFonts w:ascii="Georgia" w:eastAsia="Times New Roman" w:hAnsi="Georgia" w:cs="Times New Roman"/>
          <w:b/>
          <w:sz w:val="24"/>
          <w:szCs w:val="24"/>
          <w:u w:val="single"/>
          <w:lang w:eastAsia="el-GR"/>
        </w:rPr>
        <w:t xml:space="preserve">Σύμφωνα με την εξεταστέα ύλη του μαθήματος, σε </w:t>
      </w:r>
      <w:proofErr w:type="spellStart"/>
      <w:r w:rsidRPr="00433CD4">
        <w:rPr>
          <w:rFonts w:ascii="Georgia" w:eastAsia="Times New Roman" w:hAnsi="Georgia" w:cs="Times New Roman"/>
          <w:b/>
          <w:sz w:val="24"/>
          <w:szCs w:val="24"/>
          <w:u w:val="single"/>
          <w:lang w:eastAsia="el-GR"/>
        </w:rPr>
        <w:t>ό,τι</w:t>
      </w:r>
      <w:proofErr w:type="spellEnd"/>
      <w:r w:rsidRPr="00433CD4">
        <w:rPr>
          <w:rFonts w:ascii="Georgia" w:eastAsia="Times New Roman" w:hAnsi="Georgia" w:cs="Times New Roman"/>
          <w:b/>
          <w:sz w:val="24"/>
          <w:szCs w:val="24"/>
          <w:u w:val="single"/>
          <w:lang w:eastAsia="el-GR"/>
        </w:rPr>
        <w:t xml:space="preserve"> αφορά το δοκίμιο, ο μαθητής επιδιώκεται να είναι σε θέση</w:t>
      </w:r>
      <w:r w:rsidRPr="00433CD4">
        <w:rPr>
          <w:rFonts w:ascii="Georgia" w:eastAsia="Times New Roman" w:hAnsi="Georgia" w:cs="Times New Roman"/>
          <w:sz w:val="24"/>
          <w:szCs w:val="24"/>
          <w:lang w:eastAsia="el-GR"/>
        </w:rPr>
        <w:t xml:space="preserve">: </w:t>
      </w:r>
    </w:p>
    <w:p w:rsidR="00433CD4" w:rsidRPr="00433CD4" w:rsidRDefault="00433CD4" w:rsidP="00433CD4">
      <w:pPr>
        <w:spacing w:after="0" w:line="240" w:lineRule="auto"/>
        <w:jc w:val="both"/>
        <w:rPr>
          <w:rFonts w:ascii="Times New Roman" w:eastAsia="Times New Roman" w:hAnsi="Times New Roman" w:cs="Times New Roman"/>
          <w:sz w:val="24"/>
          <w:szCs w:val="24"/>
          <w:lang w:eastAsia="el-GR"/>
        </w:rPr>
      </w:pPr>
    </w:p>
    <w:p w:rsidR="00433CD4" w:rsidRPr="00433CD4" w:rsidRDefault="00433CD4" w:rsidP="00433CD4">
      <w:pPr>
        <w:spacing w:after="0" w:line="240" w:lineRule="auto"/>
        <w:jc w:val="both"/>
        <w:rPr>
          <w:rFonts w:ascii="Times New Roman" w:eastAsia="Times New Roman" w:hAnsi="Times New Roman" w:cs="Times New Roman"/>
          <w:sz w:val="24"/>
          <w:szCs w:val="24"/>
          <w:lang w:eastAsia="el-GR"/>
        </w:rPr>
      </w:pPr>
      <w:r w:rsidRPr="00433CD4">
        <w:rPr>
          <w:rFonts w:ascii="Georgia" w:eastAsia="Times New Roman" w:hAnsi="Georgia" w:cs="Times New Roman"/>
          <w:sz w:val="24"/>
          <w:szCs w:val="24"/>
          <w:lang w:eastAsia="el-GR"/>
        </w:rPr>
        <w:t>• να διακρίνει το είδος του δοκιμίου, με βάση:</w:t>
      </w:r>
    </w:p>
    <w:p w:rsidR="00433CD4" w:rsidRPr="00433CD4" w:rsidRDefault="00433CD4" w:rsidP="00433CD4">
      <w:pPr>
        <w:spacing w:after="0" w:line="240" w:lineRule="auto"/>
        <w:jc w:val="both"/>
        <w:rPr>
          <w:rFonts w:ascii="Times New Roman" w:eastAsia="Times New Roman" w:hAnsi="Times New Roman" w:cs="Times New Roman"/>
          <w:sz w:val="24"/>
          <w:szCs w:val="24"/>
          <w:lang w:eastAsia="el-GR"/>
        </w:rPr>
      </w:pPr>
      <w:r w:rsidRPr="00433CD4">
        <w:rPr>
          <w:rFonts w:ascii="Georgia" w:eastAsia="Times New Roman" w:hAnsi="Georgia" w:cs="Times New Roman"/>
          <w:sz w:val="24"/>
          <w:szCs w:val="24"/>
          <w:lang w:eastAsia="el-GR"/>
        </w:rPr>
        <w:t>- την οργάνωση / δομή (συνειρμική-</w:t>
      </w:r>
      <w:proofErr w:type="spellStart"/>
      <w:r w:rsidRPr="00433CD4">
        <w:rPr>
          <w:rFonts w:ascii="Georgia" w:eastAsia="Times New Roman" w:hAnsi="Georgia" w:cs="Times New Roman"/>
          <w:sz w:val="24"/>
          <w:szCs w:val="24"/>
          <w:lang w:eastAsia="el-GR"/>
        </w:rPr>
        <w:t>λογική</w:t>
      </w:r>
      <w:proofErr w:type="spellEnd"/>
      <w:r w:rsidRPr="00433CD4">
        <w:rPr>
          <w:rFonts w:ascii="Georgia" w:eastAsia="Times New Roman" w:hAnsi="Georgia" w:cs="Times New Roman"/>
          <w:sz w:val="24"/>
          <w:szCs w:val="24"/>
          <w:lang w:eastAsia="el-GR"/>
        </w:rPr>
        <w:t>)</w:t>
      </w:r>
    </w:p>
    <w:p w:rsidR="00433CD4" w:rsidRPr="00433CD4" w:rsidRDefault="00433CD4" w:rsidP="00433CD4">
      <w:pPr>
        <w:spacing w:after="0" w:line="240" w:lineRule="auto"/>
        <w:jc w:val="both"/>
        <w:rPr>
          <w:rFonts w:ascii="Times New Roman" w:eastAsia="Times New Roman" w:hAnsi="Times New Roman" w:cs="Times New Roman"/>
          <w:sz w:val="24"/>
          <w:szCs w:val="24"/>
          <w:lang w:eastAsia="el-GR"/>
        </w:rPr>
      </w:pPr>
      <w:r w:rsidRPr="00433CD4">
        <w:rPr>
          <w:rFonts w:ascii="Georgia" w:eastAsia="Times New Roman" w:hAnsi="Georgia" w:cs="Times New Roman"/>
          <w:sz w:val="24"/>
          <w:szCs w:val="24"/>
          <w:lang w:eastAsia="el-GR"/>
        </w:rPr>
        <w:t>- τον σκοπό (απόδειξη μιας θέσης - ελεύθερος στοχασμός)</w:t>
      </w:r>
    </w:p>
    <w:p w:rsidR="00433CD4" w:rsidRPr="00433CD4" w:rsidRDefault="00433CD4" w:rsidP="00433CD4">
      <w:pPr>
        <w:spacing w:after="0" w:line="240" w:lineRule="auto"/>
        <w:jc w:val="both"/>
        <w:rPr>
          <w:rFonts w:ascii="Times New Roman" w:eastAsia="Times New Roman" w:hAnsi="Times New Roman" w:cs="Times New Roman"/>
          <w:sz w:val="24"/>
          <w:szCs w:val="24"/>
          <w:lang w:eastAsia="el-GR"/>
        </w:rPr>
      </w:pPr>
      <w:r w:rsidRPr="00433CD4">
        <w:rPr>
          <w:rFonts w:ascii="Georgia" w:eastAsia="Times New Roman" w:hAnsi="Georgia" w:cs="Times New Roman"/>
          <w:sz w:val="24"/>
          <w:szCs w:val="24"/>
          <w:lang w:eastAsia="el-GR"/>
        </w:rPr>
        <w:t>- την οπτική (υποκειμενική-</w:t>
      </w:r>
      <w:proofErr w:type="spellStart"/>
      <w:r w:rsidRPr="00433CD4">
        <w:rPr>
          <w:rFonts w:ascii="Georgia" w:eastAsia="Times New Roman" w:hAnsi="Georgia" w:cs="Times New Roman"/>
          <w:sz w:val="24"/>
          <w:szCs w:val="24"/>
          <w:lang w:eastAsia="el-GR"/>
        </w:rPr>
        <w:t>αντικειμενική</w:t>
      </w:r>
      <w:proofErr w:type="spellEnd"/>
      <w:r w:rsidRPr="00433CD4">
        <w:rPr>
          <w:rFonts w:ascii="Georgia" w:eastAsia="Times New Roman" w:hAnsi="Georgia" w:cs="Times New Roman"/>
          <w:sz w:val="24"/>
          <w:szCs w:val="24"/>
          <w:lang w:eastAsia="el-GR"/>
        </w:rPr>
        <w:t>)</w:t>
      </w:r>
    </w:p>
    <w:p w:rsidR="00433CD4" w:rsidRPr="00433CD4" w:rsidRDefault="00433CD4" w:rsidP="00433CD4">
      <w:pPr>
        <w:spacing w:after="0" w:line="240" w:lineRule="auto"/>
        <w:jc w:val="both"/>
        <w:rPr>
          <w:rFonts w:ascii="Times New Roman" w:eastAsia="Times New Roman" w:hAnsi="Times New Roman" w:cs="Times New Roman"/>
          <w:sz w:val="24"/>
          <w:szCs w:val="24"/>
          <w:lang w:eastAsia="el-GR"/>
        </w:rPr>
      </w:pPr>
      <w:r w:rsidRPr="00433CD4">
        <w:rPr>
          <w:rFonts w:ascii="Georgia" w:eastAsia="Times New Roman" w:hAnsi="Georgia" w:cs="Times New Roman"/>
          <w:sz w:val="24"/>
          <w:szCs w:val="24"/>
          <w:lang w:eastAsia="el-GR"/>
        </w:rPr>
        <w:t>- τη γλώσσα του (ποιητική, αναφορική λειτουργία) κ.ά.</w:t>
      </w:r>
    </w:p>
    <w:p w:rsidR="00433CD4" w:rsidRPr="00433CD4" w:rsidRDefault="00433CD4" w:rsidP="00433CD4">
      <w:pPr>
        <w:spacing w:after="0" w:line="240" w:lineRule="auto"/>
        <w:jc w:val="both"/>
        <w:rPr>
          <w:rFonts w:ascii="Times New Roman" w:eastAsia="Times New Roman" w:hAnsi="Times New Roman" w:cs="Times New Roman"/>
          <w:sz w:val="24"/>
          <w:szCs w:val="24"/>
          <w:lang w:eastAsia="el-GR"/>
        </w:rPr>
      </w:pPr>
    </w:p>
    <w:p w:rsidR="00433CD4" w:rsidRPr="00433CD4" w:rsidRDefault="00433CD4" w:rsidP="00433CD4">
      <w:pPr>
        <w:spacing w:after="0" w:line="240" w:lineRule="auto"/>
        <w:jc w:val="both"/>
        <w:rPr>
          <w:rFonts w:ascii="Times New Roman" w:eastAsia="Times New Roman" w:hAnsi="Times New Roman" w:cs="Times New Roman"/>
          <w:sz w:val="24"/>
          <w:szCs w:val="24"/>
          <w:lang w:eastAsia="el-GR"/>
        </w:rPr>
      </w:pPr>
      <w:r w:rsidRPr="00433CD4">
        <w:rPr>
          <w:rFonts w:ascii="Georgia" w:eastAsia="Times New Roman" w:hAnsi="Georgia" w:cs="Times New Roman"/>
          <w:sz w:val="24"/>
          <w:szCs w:val="24"/>
          <w:lang w:eastAsia="el-GR"/>
        </w:rPr>
        <w:t xml:space="preserve">• να αναγνωρίζει ορισμένα χαρακτηριστικά του δοκιμίου, όπως είναι ο υποκειμενισμός, ο </w:t>
      </w:r>
      <w:proofErr w:type="spellStart"/>
      <w:r w:rsidRPr="00433CD4">
        <w:rPr>
          <w:rFonts w:ascii="Georgia" w:eastAsia="Times New Roman" w:hAnsi="Georgia" w:cs="Times New Roman"/>
          <w:sz w:val="24"/>
          <w:szCs w:val="24"/>
          <w:lang w:eastAsia="el-GR"/>
        </w:rPr>
        <w:t>αντιδιδακτισμός</w:t>
      </w:r>
      <w:proofErr w:type="spellEnd"/>
      <w:r w:rsidRPr="00433CD4">
        <w:rPr>
          <w:rFonts w:ascii="Georgia" w:eastAsia="Times New Roman" w:hAnsi="Georgia" w:cs="Times New Roman"/>
          <w:sz w:val="24"/>
          <w:szCs w:val="24"/>
          <w:lang w:eastAsia="el-GR"/>
        </w:rPr>
        <w:t>, ο κοινωνικός χαρακτήρας, ο εξομολογητικός τόνος κ.ά.</w:t>
      </w:r>
    </w:p>
    <w:p w:rsidR="00433CD4" w:rsidRPr="00433CD4" w:rsidRDefault="00433CD4" w:rsidP="00433CD4">
      <w:pPr>
        <w:spacing w:after="0" w:line="240" w:lineRule="auto"/>
        <w:jc w:val="both"/>
        <w:rPr>
          <w:rFonts w:ascii="Times New Roman" w:eastAsia="Times New Roman" w:hAnsi="Times New Roman" w:cs="Times New Roman"/>
          <w:sz w:val="24"/>
          <w:szCs w:val="24"/>
          <w:lang w:eastAsia="el-GR"/>
        </w:rPr>
      </w:pPr>
    </w:p>
    <w:p w:rsidR="00433CD4" w:rsidRPr="00433CD4" w:rsidRDefault="00433CD4" w:rsidP="00433CD4">
      <w:pPr>
        <w:spacing w:after="0" w:line="240" w:lineRule="auto"/>
        <w:jc w:val="both"/>
        <w:rPr>
          <w:rFonts w:ascii="Times New Roman" w:eastAsia="Times New Roman" w:hAnsi="Times New Roman" w:cs="Times New Roman"/>
          <w:sz w:val="24"/>
          <w:szCs w:val="24"/>
          <w:lang w:eastAsia="el-GR"/>
        </w:rPr>
      </w:pPr>
      <w:r w:rsidRPr="00433CD4">
        <w:rPr>
          <w:rFonts w:ascii="Georgia" w:eastAsia="Times New Roman" w:hAnsi="Georgia" w:cs="Times New Roman"/>
          <w:sz w:val="24"/>
          <w:szCs w:val="24"/>
          <w:lang w:eastAsia="el-GR"/>
        </w:rPr>
        <w:t>• να διακρίνει το δοκίμιο από άλλα συγγενή είδη του λόγου, όπως το άρθρο και την επιφυλλίδα</w:t>
      </w:r>
    </w:p>
    <w:p w:rsidR="00433CD4" w:rsidRPr="00433CD4" w:rsidRDefault="00433CD4" w:rsidP="00433CD4">
      <w:pPr>
        <w:spacing w:after="0" w:line="240" w:lineRule="auto"/>
        <w:jc w:val="both"/>
        <w:rPr>
          <w:rFonts w:ascii="Times New Roman" w:eastAsia="Times New Roman" w:hAnsi="Times New Roman" w:cs="Times New Roman"/>
          <w:sz w:val="24"/>
          <w:szCs w:val="24"/>
          <w:lang w:eastAsia="el-GR"/>
        </w:rPr>
      </w:pPr>
    </w:p>
    <w:p w:rsidR="00433CD4" w:rsidRPr="00433CD4" w:rsidRDefault="00433CD4" w:rsidP="00433CD4">
      <w:pPr>
        <w:spacing w:after="0" w:line="240" w:lineRule="auto"/>
        <w:jc w:val="both"/>
        <w:rPr>
          <w:rFonts w:ascii="Times New Roman" w:eastAsia="Times New Roman" w:hAnsi="Times New Roman" w:cs="Times New Roman"/>
          <w:sz w:val="24"/>
          <w:szCs w:val="24"/>
          <w:lang w:eastAsia="el-GR"/>
        </w:rPr>
      </w:pPr>
      <w:r w:rsidRPr="00433CD4">
        <w:rPr>
          <w:rFonts w:ascii="Georgia" w:eastAsia="Times New Roman" w:hAnsi="Georgia" w:cs="Times New Roman"/>
          <w:sz w:val="24"/>
          <w:szCs w:val="24"/>
          <w:lang w:eastAsia="el-GR"/>
        </w:rPr>
        <w:t>• να εντοπίζει σε ένα κείμενο (δοκίμιο /άρθρο /επιφυλλίδα κ.ά.):</w:t>
      </w:r>
    </w:p>
    <w:p w:rsidR="00433CD4" w:rsidRPr="00433CD4" w:rsidRDefault="00433CD4" w:rsidP="00433CD4">
      <w:pPr>
        <w:spacing w:after="0" w:line="240" w:lineRule="auto"/>
        <w:jc w:val="both"/>
        <w:rPr>
          <w:rFonts w:ascii="Times New Roman" w:eastAsia="Times New Roman" w:hAnsi="Times New Roman" w:cs="Times New Roman"/>
          <w:sz w:val="24"/>
          <w:szCs w:val="24"/>
          <w:lang w:eastAsia="el-GR"/>
        </w:rPr>
      </w:pPr>
      <w:r w:rsidRPr="00433CD4">
        <w:rPr>
          <w:rFonts w:ascii="Georgia" w:eastAsia="Times New Roman" w:hAnsi="Georgia" w:cs="Times New Roman"/>
          <w:sz w:val="24"/>
          <w:szCs w:val="24"/>
          <w:lang w:eastAsia="el-GR"/>
        </w:rPr>
        <w:t>- το θέμα</w:t>
      </w:r>
    </w:p>
    <w:p w:rsidR="00433CD4" w:rsidRPr="00433CD4" w:rsidRDefault="00433CD4" w:rsidP="00433CD4">
      <w:pPr>
        <w:spacing w:after="0" w:line="240" w:lineRule="auto"/>
        <w:jc w:val="both"/>
        <w:rPr>
          <w:rFonts w:ascii="Times New Roman" w:eastAsia="Times New Roman" w:hAnsi="Times New Roman" w:cs="Times New Roman"/>
          <w:sz w:val="24"/>
          <w:szCs w:val="24"/>
          <w:lang w:eastAsia="el-GR"/>
        </w:rPr>
      </w:pPr>
      <w:r w:rsidRPr="00433CD4">
        <w:rPr>
          <w:rFonts w:ascii="Georgia" w:eastAsia="Times New Roman" w:hAnsi="Georgia" w:cs="Times New Roman"/>
          <w:sz w:val="24"/>
          <w:szCs w:val="24"/>
          <w:lang w:eastAsia="el-GR"/>
        </w:rPr>
        <w:t>- την άποψη του συγγραφέα</w:t>
      </w:r>
    </w:p>
    <w:p w:rsidR="00433CD4" w:rsidRPr="00433CD4" w:rsidRDefault="00433CD4" w:rsidP="00433CD4">
      <w:pPr>
        <w:spacing w:after="0" w:line="240" w:lineRule="auto"/>
        <w:jc w:val="both"/>
        <w:rPr>
          <w:rFonts w:ascii="Times New Roman" w:eastAsia="Times New Roman" w:hAnsi="Times New Roman" w:cs="Times New Roman"/>
          <w:sz w:val="24"/>
          <w:szCs w:val="24"/>
          <w:lang w:eastAsia="el-GR"/>
        </w:rPr>
      </w:pPr>
      <w:r w:rsidRPr="00433CD4">
        <w:rPr>
          <w:rFonts w:ascii="Georgia" w:eastAsia="Times New Roman" w:hAnsi="Georgia" w:cs="Times New Roman"/>
          <w:sz w:val="24"/>
          <w:szCs w:val="24"/>
          <w:lang w:eastAsia="el-GR"/>
        </w:rPr>
        <w:t>- τα μέσα πειθούς που χρησιμοποιεί για να τεκμηριώσει την άποψή του</w:t>
      </w:r>
    </w:p>
    <w:p w:rsidR="00433CD4" w:rsidRPr="00433CD4" w:rsidRDefault="00433CD4" w:rsidP="00433CD4">
      <w:pPr>
        <w:spacing w:after="0" w:line="240" w:lineRule="auto"/>
        <w:jc w:val="both"/>
        <w:rPr>
          <w:rFonts w:ascii="Times New Roman" w:eastAsia="Times New Roman" w:hAnsi="Times New Roman" w:cs="Times New Roman"/>
          <w:sz w:val="24"/>
          <w:szCs w:val="24"/>
          <w:lang w:eastAsia="el-GR"/>
        </w:rPr>
      </w:pPr>
      <w:r w:rsidRPr="00433CD4">
        <w:rPr>
          <w:rFonts w:ascii="Georgia" w:eastAsia="Times New Roman" w:hAnsi="Georgia" w:cs="Times New Roman"/>
          <w:sz w:val="24"/>
          <w:szCs w:val="24"/>
          <w:lang w:eastAsia="el-GR"/>
        </w:rPr>
        <w:t>- τις προτάσεις του για την αντιμετώπιση του προβλήματος κ.ά.</w:t>
      </w:r>
    </w:p>
    <w:p w:rsidR="00433CD4" w:rsidRPr="00433CD4" w:rsidRDefault="00433CD4" w:rsidP="00433CD4">
      <w:pPr>
        <w:spacing w:after="0" w:line="240" w:lineRule="auto"/>
        <w:jc w:val="both"/>
        <w:rPr>
          <w:rFonts w:ascii="Times New Roman" w:eastAsia="Times New Roman" w:hAnsi="Times New Roman" w:cs="Times New Roman"/>
          <w:sz w:val="24"/>
          <w:szCs w:val="24"/>
          <w:lang w:eastAsia="el-GR"/>
        </w:rPr>
      </w:pPr>
    </w:p>
    <w:p w:rsidR="00433CD4" w:rsidRPr="00433CD4" w:rsidRDefault="00433CD4" w:rsidP="00433CD4">
      <w:pPr>
        <w:spacing w:after="0" w:line="240" w:lineRule="auto"/>
        <w:jc w:val="both"/>
        <w:rPr>
          <w:rFonts w:ascii="Times New Roman" w:eastAsia="Times New Roman" w:hAnsi="Times New Roman" w:cs="Times New Roman"/>
          <w:sz w:val="24"/>
          <w:szCs w:val="24"/>
          <w:lang w:eastAsia="el-GR"/>
        </w:rPr>
      </w:pPr>
      <w:r w:rsidRPr="00433CD4">
        <w:rPr>
          <w:rFonts w:ascii="Georgia" w:eastAsia="Times New Roman" w:hAnsi="Georgia" w:cs="Times New Roman"/>
          <w:sz w:val="24"/>
          <w:szCs w:val="24"/>
          <w:lang w:eastAsia="el-GR"/>
        </w:rPr>
        <w:t>• να διακρίνει σε ένα κείμενο το καίριο και το ουσιώδες από τη λεπτομέρεια και το επουσιώδες</w:t>
      </w:r>
    </w:p>
    <w:p w:rsidR="00A35D76" w:rsidRPr="00433CD4" w:rsidRDefault="00A35D76">
      <w:pPr>
        <w:rPr>
          <w:sz w:val="20"/>
        </w:rPr>
      </w:pPr>
    </w:p>
    <w:sectPr w:rsidR="00A35D76" w:rsidRPr="00433CD4" w:rsidSect="00433CD4">
      <w:pgSz w:w="11906" w:h="16838"/>
      <w:pgMar w:top="568" w:right="849" w:bottom="568"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Georgia">
    <w:panose1 w:val="02040502050405020303"/>
    <w:charset w:val="A1"/>
    <w:family w:val="roman"/>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03BE9"/>
    <w:rsid w:val="00303BE9"/>
    <w:rsid w:val="00433CD4"/>
    <w:rsid w:val="007660C4"/>
    <w:rsid w:val="00A35D76"/>
    <w:rsid w:val="00C9146E"/>
    <w:rsid w:val="00FC5A1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5D7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sid w:val="00303BE9"/>
    <w:rPr>
      <w:color w:val="0000FF"/>
      <w:u w:val="single"/>
    </w:rPr>
  </w:style>
</w:styles>
</file>

<file path=word/webSettings.xml><?xml version="1.0" encoding="utf-8"?>
<w:webSettings xmlns:r="http://schemas.openxmlformats.org/officeDocument/2006/relationships" xmlns:w="http://schemas.openxmlformats.org/wordprocessingml/2006/main">
  <w:divs>
    <w:div w:id="550925078">
      <w:bodyDiv w:val="1"/>
      <w:marLeft w:val="0"/>
      <w:marRight w:val="0"/>
      <w:marTop w:val="0"/>
      <w:marBottom w:val="0"/>
      <w:divBdr>
        <w:top w:val="none" w:sz="0" w:space="0" w:color="auto"/>
        <w:left w:val="none" w:sz="0" w:space="0" w:color="auto"/>
        <w:bottom w:val="none" w:sz="0" w:space="0" w:color="auto"/>
        <w:right w:val="none" w:sz="0" w:space="0" w:color="auto"/>
      </w:divBdr>
    </w:div>
    <w:div w:id="638343194">
      <w:bodyDiv w:val="1"/>
      <w:marLeft w:val="0"/>
      <w:marRight w:val="0"/>
      <w:marTop w:val="0"/>
      <w:marBottom w:val="0"/>
      <w:divBdr>
        <w:top w:val="none" w:sz="0" w:space="0" w:color="auto"/>
        <w:left w:val="none" w:sz="0" w:space="0" w:color="auto"/>
        <w:bottom w:val="none" w:sz="0" w:space="0" w:color="auto"/>
        <w:right w:val="none" w:sz="0" w:space="0" w:color="auto"/>
      </w:divBdr>
    </w:div>
    <w:div w:id="1667785093">
      <w:bodyDiv w:val="1"/>
      <w:marLeft w:val="0"/>
      <w:marRight w:val="0"/>
      <w:marTop w:val="0"/>
      <w:marBottom w:val="0"/>
      <w:divBdr>
        <w:top w:val="none" w:sz="0" w:space="0" w:color="auto"/>
        <w:left w:val="none" w:sz="0" w:space="0" w:color="auto"/>
        <w:bottom w:val="none" w:sz="0" w:space="0" w:color="auto"/>
        <w:right w:val="none" w:sz="0" w:space="0" w:color="auto"/>
      </w:divBdr>
      <w:divsChild>
        <w:div w:id="8481337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1829</Words>
  <Characters>9881</Characters>
  <Application>Microsoft Office Word</Application>
  <DocSecurity>0</DocSecurity>
  <Lines>82</Lines>
  <Paragraphs>23</Paragraphs>
  <ScaleCrop>false</ScaleCrop>
  <Company>Microsoft</Company>
  <LinksUpToDate>false</LinksUpToDate>
  <CharactersWithSpaces>11687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Εύη Παπαγεωργίου</dc:creator>
  <cp:lastModifiedBy>Εύη Παπαγεωργίου</cp:lastModifiedBy>
  <cp:revision>2</cp:revision>
  <dcterms:created xsi:type="dcterms:W3CDTF">2017-02-05T07:43:00Z</dcterms:created>
  <dcterms:modified xsi:type="dcterms:W3CDTF">2019-02-27T18:44:00Z</dcterms:modified>
</cp:coreProperties>
</file>