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82D" w:rsidRDefault="00CB7A5D" w:rsidP="00A00D5B">
      <w:pPr>
        <w:spacing w:line="360" w:lineRule="auto"/>
        <w:ind w:left="284" w:hanging="284"/>
        <w:rPr>
          <w:b/>
          <w:sz w:val="24"/>
          <w:szCs w:val="24"/>
          <w:vertAlign w:val="superscript"/>
        </w:rPr>
      </w:pPr>
      <w:r w:rsidRPr="00CB7A5D">
        <w:rPr>
          <w:b/>
          <w:sz w:val="24"/>
          <w:szCs w:val="24"/>
        </w:rPr>
        <w:t xml:space="preserve">ΘΕΜΑ </w:t>
      </w:r>
      <w:r w:rsidR="00A00D5B" w:rsidRPr="00A00D5B">
        <w:rPr>
          <w:b/>
          <w:sz w:val="24"/>
          <w:szCs w:val="24"/>
        </w:rPr>
        <w:t>4</w:t>
      </w:r>
      <w:r w:rsidRPr="00CB7A5D">
        <w:rPr>
          <w:b/>
          <w:sz w:val="24"/>
          <w:szCs w:val="24"/>
          <w:vertAlign w:val="superscript"/>
        </w:rPr>
        <w:t>ο</w:t>
      </w:r>
    </w:p>
    <w:p w:rsidR="000A0215" w:rsidRDefault="00A00D5B" w:rsidP="00415233">
      <w:pPr>
        <w:rPr>
          <w:sz w:val="24"/>
          <w:szCs w:val="24"/>
        </w:rPr>
      </w:pPr>
      <w:r w:rsidRPr="00A00D5B">
        <w:rPr>
          <w:b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="000A0215">
        <w:rPr>
          <w:sz w:val="24"/>
          <w:szCs w:val="24"/>
        </w:rPr>
        <w:t>Να εξηγήσετε τη λειτουργία του κυκλώματος του σχήματος:</w:t>
      </w:r>
    </w:p>
    <w:p w:rsidR="000A0215" w:rsidRDefault="000A0215" w:rsidP="002F15E8">
      <w:pPr>
        <w:keepNext/>
        <w:jc w:val="right"/>
      </w:pPr>
      <w:r w:rsidRPr="000A0215">
        <w:rPr>
          <w:noProof/>
          <w:sz w:val="24"/>
          <w:szCs w:val="24"/>
          <w:lang w:eastAsia="el-GR"/>
        </w:rPr>
        <w:drawing>
          <wp:inline distT="0" distB="0" distL="0" distR="0" wp14:anchorId="5C957403" wp14:editId="6C90774C">
            <wp:extent cx="2439328" cy="1666875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100000"/>
                              </a14:imgEffect>
                              <a14:imgEffect>
                                <a14:brightnessContrast bright="10000" contrast="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402" cy="16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15E8">
        <w:rPr>
          <w:b/>
        </w:rPr>
        <w:tab/>
      </w:r>
      <w:r w:rsidR="002F15E8">
        <w:rPr>
          <w:b/>
        </w:rPr>
        <w:tab/>
      </w:r>
      <w:r w:rsidR="002F15E8">
        <w:rPr>
          <w:b/>
        </w:rPr>
        <w:tab/>
      </w:r>
      <w:r w:rsidR="002F15E8" w:rsidRPr="002F15E8">
        <w:rPr>
          <w:b/>
        </w:rPr>
        <w:t>(</w:t>
      </w:r>
      <w:r w:rsidR="00172F41">
        <w:rPr>
          <w:b/>
        </w:rPr>
        <w:t>8</w:t>
      </w:r>
      <w:r w:rsidR="002F15E8">
        <w:rPr>
          <w:b/>
        </w:rPr>
        <w:t xml:space="preserve"> </w:t>
      </w:r>
      <w:r w:rsidR="002F15E8" w:rsidRPr="002F15E8">
        <w:rPr>
          <w:b/>
        </w:rPr>
        <w:t>μονάδες)</w:t>
      </w:r>
    </w:p>
    <w:p w:rsidR="000A0215" w:rsidRDefault="000A0215" w:rsidP="002F15E8">
      <w:pPr>
        <w:ind w:left="284" w:hanging="284"/>
        <w:rPr>
          <w:sz w:val="24"/>
          <w:szCs w:val="24"/>
        </w:rPr>
      </w:pPr>
      <w:r w:rsidRPr="006C35B0">
        <w:rPr>
          <w:b/>
          <w:sz w:val="24"/>
          <w:szCs w:val="24"/>
        </w:rPr>
        <w:t>4.2</w:t>
      </w:r>
      <w:r>
        <w:rPr>
          <w:sz w:val="24"/>
          <w:szCs w:val="24"/>
        </w:rPr>
        <w:t xml:space="preserve"> Για το κύκλωμα του </w:t>
      </w:r>
      <w:r w:rsidR="008D5841">
        <w:rPr>
          <w:sz w:val="24"/>
          <w:szCs w:val="24"/>
        </w:rPr>
        <w:t xml:space="preserve">προηγούμενου </w:t>
      </w:r>
      <w:r>
        <w:rPr>
          <w:sz w:val="24"/>
          <w:szCs w:val="24"/>
        </w:rPr>
        <w:t xml:space="preserve">σχήματος, να </w:t>
      </w:r>
      <w:r w:rsidR="008D5841">
        <w:rPr>
          <w:sz w:val="24"/>
          <w:szCs w:val="24"/>
        </w:rPr>
        <w:t xml:space="preserve">αντιγράψετε και να </w:t>
      </w:r>
      <w:r>
        <w:rPr>
          <w:sz w:val="24"/>
          <w:szCs w:val="24"/>
        </w:rPr>
        <w:t>συμπληρώσετε στην κόλλα σας τον Πίνακα Αληθείας:</w:t>
      </w:r>
    </w:p>
    <w:tbl>
      <w:tblPr>
        <w:tblStyle w:val="a4"/>
        <w:tblpPr w:leftFromText="180" w:rightFromText="180" w:vertAnchor="text" w:horzAnchor="margin" w:tblpXSpec="center" w:tblpY="-78"/>
        <w:tblW w:w="0" w:type="auto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</w:tblGrid>
      <w:tr w:rsidR="007B7636" w:rsidTr="007B7636">
        <w:tc>
          <w:tcPr>
            <w:tcW w:w="704" w:type="dxa"/>
          </w:tcPr>
          <w:p w:rsidR="007B7636" w:rsidRPr="002F15E8" w:rsidRDefault="007B7636" w:rsidP="007B7636">
            <w:pPr>
              <w:rPr>
                <w:b/>
                <w:sz w:val="24"/>
                <w:szCs w:val="24"/>
              </w:rPr>
            </w:pPr>
            <w:r w:rsidRPr="008D5841">
              <w:rPr>
                <w:b/>
                <w:sz w:val="24"/>
                <w:szCs w:val="24"/>
                <w:lang w:val="en-US"/>
              </w:rPr>
              <w:t>S</w:t>
            </w:r>
          </w:p>
        </w:tc>
        <w:tc>
          <w:tcPr>
            <w:tcW w:w="567" w:type="dxa"/>
          </w:tcPr>
          <w:p w:rsidR="007B7636" w:rsidRPr="002F15E8" w:rsidRDefault="007B7636" w:rsidP="007B7636">
            <w:pPr>
              <w:rPr>
                <w:b/>
                <w:sz w:val="24"/>
                <w:szCs w:val="24"/>
              </w:rPr>
            </w:pPr>
            <w:r w:rsidRPr="008D5841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567" w:type="dxa"/>
          </w:tcPr>
          <w:p w:rsidR="007B7636" w:rsidRPr="002F15E8" w:rsidRDefault="007B7636" w:rsidP="007B7636">
            <w:pPr>
              <w:rPr>
                <w:b/>
                <w:sz w:val="24"/>
                <w:szCs w:val="24"/>
              </w:rPr>
            </w:pPr>
            <w:r w:rsidRPr="008D5841">
              <w:rPr>
                <w:b/>
                <w:sz w:val="24"/>
                <w:szCs w:val="24"/>
                <w:lang w:val="en-US"/>
              </w:rPr>
              <w:t>B</w:t>
            </w:r>
            <w:r w:rsidRPr="002F15E8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7B7636" w:rsidRPr="002F15E8" w:rsidRDefault="007B7636" w:rsidP="007B7636">
            <w:pPr>
              <w:rPr>
                <w:b/>
                <w:sz w:val="24"/>
                <w:szCs w:val="24"/>
              </w:rPr>
            </w:pPr>
            <w:r w:rsidRPr="008D5841">
              <w:rPr>
                <w:b/>
                <w:sz w:val="24"/>
                <w:szCs w:val="24"/>
                <w:lang w:val="en-US"/>
              </w:rPr>
              <w:t>Y</w:t>
            </w:r>
          </w:p>
        </w:tc>
      </w:tr>
      <w:tr w:rsidR="007B7636" w:rsidTr="007B7636">
        <w:tc>
          <w:tcPr>
            <w:tcW w:w="704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0A0215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</w:p>
        </w:tc>
      </w:tr>
      <w:tr w:rsidR="007B7636" w:rsidTr="007B7636">
        <w:tc>
          <w:tcPr>
            <w:tcW w:w="704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Pr="008D5841" w:rsidRDefault="007B7636" w:rsidP="007B763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:rsidR="007B7636" w:rsidRDefault="007B7636" w:rsidP="007B7636">
            <w:pPr>
              <w:rPr>
                <w:sz w:val="24"/>
                <w:szCs w:val="24"/>
              </w:rPr>
            </w:pPr>
          </w:p>
        </w:tc>
      </w:tr>
    </w:tbl>
    <w:p w:rsidR="006C35B0" w:rsidRDefault="002F15E8" w:rsidP="00415233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D5841" w:rsidRDefault="008D5841" w:rsidP="00415233">
      <w:pPr>
        <w:rPr>
          <w:sz w:val="24"/>
          <w:szCs w:val="24"/>
        </w:rPr>
      </w:pPr>
    </w:p>
    <w:p w:rsidR="007B7636" w:rsidRDefault="007B7636" w:rsidP="006C35B0">
      <w:pPr>
        <w:rPr>
          <w:b/>
          <w:sz w:val="24"/>
          <w:szCs w:val="24"/>
        </w:rPr>
      </w:pPr>
    </w:p>
    <w:p w:rsidR="007B7636" w:rsidRDefault="007B7636" w:rsidP="006C35B0">
      <w:pPr>
        <w:rPr>
          <w:b/>
          <w:sz w:val="24"/>
          <w:szCs w:val="24"/>
        </w:rPr>
      </w:pPr>
    </w:p>
    <w:p w:rsidR="007B7636" w:rsidRDefault="007B7636" w:rsidP="006C35B0">
      <w:pPr>
        <w:rPr>
          <w:b/>
          <w:sz w:val="24"/>
          <w:szCs w:val="24"/>
        </w:rPr>
      </w:pPr>
    </w:p>
    <w:p w:rsidR="002F15E8" w:rsidRPr="002F15E8" w:rsidRDefault="002F15E8" w:rsidP="002F15E8">
      <w:pPr>
        <w:keepNext/>
        <w:jc w:val="right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F15E8">
        <w:rPr>
          <w:b/>
        </w:rPr>
        <w:t>(</w:t>
      </w:r>
      <w:r>
        <w:rPr>
          <w:b/>
        </w:rPr>
        <w:t>8</w:t>
      </w:r>
      <w:r w:rsidRPr="002F15E8">
        <w:rPr>
          <w:b/>
        </w:rPr>
        <w:t xml:space="preserve"> μονάδες)</w:t>
      </w:r>
      <w:r>
        <w:rPr>
          <w:b/>
        </w:rPr>
        <w:br/>
      </w:r>
    </w:p>
    <w:p w:rsidR="007B7636" w:rsidRPr="002F15E8" w:rsidRDefault="008D5841" w:rsidP="002F15E8">
      <w:pPr>
        <w:keepNext/>
        <w:jc w:val="right"/>
      </w:pPr>
      <w:r w:rsidRPr="006C35B0">
        <w:rPr>
          <w:b/>
          <w:sz w:val="24"/>
          <w:szCs w:val="24"/>
        </w:rPr>
        <w:t>4.3</w:t>
      </w:r>
      <w:r>
        <w:rPr>
          <w:sz w:val="24"/>
          <w:szCs w:val="24"/>
        </w:rPr>
        <w:t xml:space="preserve"> </w:t>
      </w:r>
      <w:r w:rsidR="007B7636">
        <w:rPr>
          <w:sz w:val="24"/>
          <w:szCs w:val="24"/>
        </w:rPr>
        <w:t xml:space="preserve"> Από τον Πίνακα Αληθείας, να γράψετε τη Λογική Συνάρτηση Εξόδου.</w:t>
      </w:r>
      <w:r w:rsidR="002F15E8">
        <w:rPr>
          <w:sz w:val="24"/>
          <w:szCs w:val="24"/>
        </w:rPr>
        <w:tab/>
      </w:r>
      <w:r w:rsidR="002F15E8">
        <w:rPr>
          <w:sz w:val="24"/>
          <w:szCs w:val="24"/>
        </w:rPr>
        <w:tab/>
      </w:r>
      <w:r w:rsidR="002F15E8" w:rsidRPr="002F15E8">
        <w:rPr>
          <w:b/>
        </w:rPr>
        <w:t>(</w:t>
      </w:r>
      <w:r w:rsidR="00172F41">
        <w:rPr>
          <w:b/>
        </w:rPr>
        <w:t>5</w:t>
      </w:r>
      <w:r w:rsidR="002F15E8" w:rsidRPr="002F15E8">
        <w:rPr>
          <w:b/>
        </w:rPr>
        <w:t xml:space="preserve"> μονάδες)</w:t>
      </w:r>
      <w:r w:rsidR="002F15E8">
        <w:rPr>
          <w:b/>
        </w:rPr>
        <w:br/>
      </w:r>
      <w:bookmarkStart w:id="0" w:name="_GoBack"/>
      <w:bookmarkEnd w:id="0"/>
    </w:p>
    <w:p w:rsidR="008D5841" w:rsidRDefault="007B7636" w:rsidP="002F15E8">
      <w:pPr>
        <w:ind w:left="426" w:hanging="426"/>
        <w:rPr>
          <w:sz w:val="24"/>
          <w:szCs w:val="24"/>
        </w:rPr>
      </w:pPr>
      <w:r w:rsidRPr="007B7636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</w:t>
      </w:r>
      <w:r w:rsidR="008D5841">
        <w:rPr>
          <w:sz w:val="24"/>
          <w:szCs w:val="24"/>
        </w:rPr>
        <w:t xml:space="preserve">Αν το κύκλωμα </w:t>
      </w:r>
      <w:r w:rsidR="006C35B0">
        <w:rPr>
          <w:sz w:val="24"/>
          <w:szCs w:val="24"/>
        </w:rPr>
        <w:t xml:space="preserve">του ερωτήματος 4.1  </w:t>
      </w:r>
      <w:r w:rsidR="008D5841">
        <w:rPr>
          <w:sz w:val="24"/>
          <w:szCs w:val="24"/>
        </w:rPr>
        <w:t>αντικατασταθεί με ένα</w:t>
      </w:r>
      <w:r w:rsidR="006C35B0">
        <w:rPr>
          <w:sz w:val="24"/>
          <w:szCs w:val="24"/>
        </w:rPr>
        <w:t>ν</w:t>
      </w:r>
      <w:r w:rsidR="008D5841">
        <w:rPr>
          <w:sz w:val="24"/>
          <w:szCs w:val="24"/>
        </w:rPr>
        <w:t xml:space="preserve"> </w:t>
      </w:r>
      <w:proofErr w:type="spellStart"/>
      <w:r w:rsidR="008D5841">
        <w:rPr>
          <w:sz w:val="24"/>
          <w:szCs w:val="24"/>
        </w:rPr>
        <w:t>πολυπλέκτη</w:t>
      </w:r>
      <w:proofErr w:type="spellEnd"/>
      <w:r w:rsidR="008D5841">
        <w:rPr>
          <w:sz w:val="24"/>
          <w:szCs w:val="24"/>
        </w:rPr>
        <w:t xml:space="preserve"> 8</w:t>
      </w:r>
      <w:r w:rsidR="008D5841">
        <w:rPr>
          <w:sz w:val="24"/>
          <w:szCs w:val="24"/>
          <w:lang w:val="en-US"/>
        </w:rPr>
        <w:t>x</w:t>
      </w:r>
      <w:r w:rsidR="008D5841" w:rsidRPr="008D5841">
        <w:rPr>
          <w:sz w:val="24"/>
          <w:szCs w:val="24"/>
        </w:rPr>
        <w:t xml:space="preserve">1, </w:t>
      </w:r>
      <w:r w:rsidR="008D5841">
        <w:rPr>
          <w:sz w:val="24"/>
          <w:szCs w:val="24"/>
        </w:rPr>
        <w:t>σαν αυτόν που</w:t>
      </w:r>
      <w:r w:rsidR="006C35B0">
        <w:rPr>
          <w:sz w:val="24"/>
          <w:szCs w:val="24"/>
        </w:rPr>
        <w:t xml:space="preserve"> </w:t>
      </w:r>
      <w:r w:rsidR="008D5841">
        <w:rPr>
          <w:sz w:val="24"/>
          <w:szCs w:val="24"/>
        </w:rPr>
        <w:t>φαίνεται στο επόμενο σχήμα, ποιες θα πρέπει να είναι οι</w:t>
      </w:r>
      <w:r w:rsidR="006C35B0" w:rsidRPr="006C35B0">
        <w:rPr>
          <w:sz w:val="24"/>
          <w:szCs w:val="24"/>
        </w:rPr>
        <w:t xml:space="preserve"> </w:t>
      </w:r>
      <w:r w:rsidR="006C35B0">
        <w:rPr>
          <w:sz w:val="24"/>
          <w:szCs w:val="24"/>
        </w:rPr>
        <w:t>λογικές</w:t>
      </w:r>
      <w:r w:rsidR="008D5841">
        <w:rPr>
          <w:sz w:val="24"/>
          <w:szCs w:val="24"/>
        </w:rPr>
        <w:t xml:space="preserve"> τιμές </w:t>
      </w:r>
      <w:r w:rsidR="006C35B0">
        <w:rPr>
          <w:sz w:val="24"/>
          <w:szCs w:val="24"/>
        </w:rPr>
        <w:t>κάθε μιας από τις εισόδους</w:t>
      </w:r>
      <w:r w:rsidR="008D5841">
        <w:rPr>
          <w:sz w:val="24"/>
          <w:szCs w:val="24"/>
        </w:rPr>
        <w:t xml:space="preserve"> του </w:t>
      </w:r>
      <w:r w:rsidR="008D5841" w:rsidRPr="008D5841">
        <w:rPr>
          <w:sz w:val="24"/>
          <w:szCs w:val="24"/>
        </w:rPr>
        <w:t xml:space="preserve"> </w:t>
      </w:r>
      <w:proofErr w:type="spellStart"/>
      <w:r w:rsidR="008D5841">
        <w:rPr>
          <w:sz w:val="24"/>
          <w:szCs w:val="24"/>
        </w:rPr>
        <w:t>πολυπλέκτη</w:t>
      </w:r>
      <w:proofErr w:type="spellEnd"/>
      <w:r w:rsidR="008D5841" w:rsidRPr="008D5841">
        <w:rPr>
          <w:sz w:val="24"/>
          <w:szCs w:val="24"/>
        </w:rPr>
        <w:t xml:space="preserve"> </w:t>
      </w:r>
      <w:r w:rsidR="006C35B0">
        <w:rPr>
          <w:sz w:val="24"/>
          <w:szCs w:val="24"/>
        </w:rPr>
        <w:t>(από Ι0 έως Ι7)</w:t>
      </w:r>
      <w:r w:rsidR="008D5841">
        <w:rPr>
          <w:sz w:val="24"/>
          <w:szCs w:val="24"/>
        </w:rPr>
        <w:t>, ώστε τα δύο κυκλώματα να πραγματοποιούν την ίδια λειτουργία;</w:t>
      </w:r>
    </w:p>
    <w:p w:rsidR="002F15E8" w:rsidRDefault="008D5841" w:rsidP="002F15E8">
      <w:pPr>
        <w:keepNext/>
        <w:jc w:val="right"/>
      </w:pPr>
      <w:r>
        <w:rPr>
          <w:noProof/>
          <w:sz w:val="24"/>
          <w:szCs w:val="24"/>
          <w:lang w:eastAsia="el-GR"/>
        </w:rPr>
        <w:drawing>
          <wp:inline distT="0" distB="0" distL="0" distR="0">
            <wp:extent cx="2010837" cy="1790570"/>
            <wp:effectExtent l="0" t="0" r="8890" b="635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49" cy="182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15E8">
        <w:rPr>
          <w:b/>
        </w:rPr>
        <w:tab/>
      </w:r>
      <w:r w:rsidR="002F15E8">
        <w:rPr>
          <w:b/>
        </w:rPr>
        <w:tab/>
      </w:r>
      <w:r w:rsidR="002F15E8" w:rsidRPr="002F15E8">
        <w:rPr>
          <w:b/>
        </w:rPr>
        <w:t>(</w:t>
      </w:r>
      <w:r w:rsidR="001679CD">
        <w:rPr>
          <w:b/>
        </w:rPr>
        <w:t>4</w:t>
      </w:r>
      <w:r w:rsidR="002F15E8" w:rsidRPr="002F15E8">
        <w:rPr>
          <w:b/>
        </w:rPr>
        <w:t xml:space="preserve"> μονάδες)</w:t>
      </w:r>
    </w:p>
    <w:p w:rsidR="000A0215" w:rsidRDefault="008D5841" w:rsidP="006C35B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="00A00D5B" w:rsidRPr="00E44BE5">
        <w:rPr>
          <w:b/>
          <w:sz w:val="24"/>
          <w:szCs w:val="24"/>
        </w:rPr>
        <w:t xml:space="preserve"> </w:t>
      </w:r>
    </w:p>
    <w:sectPr w:rsidR="000A0215" w:rsidSect="00CB7A5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430"/>
    <w:rsid w:val="000A0215"/>
    <w:rsid w:val="001679CD"/>
    <w:rsid w:val="00172F41"/>
    <w:rsid w:val="002A1C07"/>
    <w:rsid w:val="002F15E8"/>
    <w:rsid w:val="003C0D98"/>
    <w:rsid w:val="00415233"/>
    <w:rsid w:val="004B7B23"/>
    <w:rsid w:val="00535E2D"/>
    <w:rsid w:val="00540404"/>
    <w:rsid w:val="005455CA"/>
    <w:rsid w:val="005A6606"/>
    <w:rsid w:val="006C35B0"/>
    <w:rsid w:val="00716E4D"/>
    <w:rsid w:val="007B7636"/>
    <w:rsid w:val="00870C69"/>
    <w:rsid w:val="00890AA0"/>
    <w:rsid w:val="0089517C"/>
    <w:rsid w:val="008D5841"/>
    <w:rsid w:val="00A00D5B"/>
    <w:rsid w:val="00A90B6D"/>
    <w:rsid w:val="00AE1500"/>
    <w:rsid w:val="00CB7A5D"/>
    <w:rsid w:val="00CE5B72"/>
    <w:rsid w:val="00E02B57"/>
    <w:rsid w:val="00E44BE5"/>
    <w:rsid w:val="00F07430"/>
    <w:rsid w:val="00F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6EEE"/>
  <w15:chartTrackingRefBased/>
  <w15:docId w15:val="{709FA4B7-9481-433D-924E-EC3AEDB6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0A021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a4">
    <w:name w:val="Table Grid"/>
    <w:basedOn w:val="a1"/>
    <w:uiPriority w:val="39"/>
    <w:rsid w:val="000A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10</cp:revision>
  <dcterms:created xsi:type="dcterms:W3CDTF">2022-03-09T22:29:00Z</dcterms:created>
  <dcterms:modified xsi:type="dcterms:W3CDTF">2022-03-19T19:19:00Z</dcterms:modified>
</cp:coreProperties>
</file>