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9C" w:rsidRPr="005661D5" w:rsidRDefault="0044569C" w:rsidP="004D00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l-GR" w:eastAsia="el-GR"/>
        </w:rPr>
      </w:pPr>
      <w:r w:rsidRPr="005661D5">
        <w:rPr>
          <w:rFonts w:ascii="Arial" w:hAnsi="Arial" w:cs="Arial"/>
          <w:b/>
          <w:bCs/>
          <w:sz w:val="22"/>
          <w:szCs w:val="22"/>
          <w:lang w:val="el-GR" w:eastAsia="el-GR"/>
        </w:rPr>
        <w:t xml:space="preserve">Ονοματεπώνυμο: ………………………………………………………                   </w:t>
      </w:r>
    </w:p>
    <w:p w:rsidR="0044569C" w:rsidRPr="005661D5" w:rsidRDefault="0044569C" w:rsidP="004D00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el-GR" w:eastAsia="el-GR"/>
        </w:rPr>
      </w:pPr>
      <w:r w:rsidRPr="005661D5">
        <w:rPr>
          <w:rFonts w:ascii="Arial" w:hAnsi="Arial" w:cs="Arial"/>
          <w:b/>
          <w:bCs/>
          <w:sz w:val="22"/>
          <w:szCs w:val="22"/>
          <w:lang w:val="el-GR" w:eastAsia="el-GR"/>
        </w:rPr>
        <w:t xml:space="preserve">Μάθημα:  ΔΙΚΤΥΑ ΥΠΟΛΟΓΙΣΤΩΝ </w:t>
      </w:r>
      <w:r>
        <w:rPr>
          <w:rFonts w:ascii="Arial" w:hAnsi="Arial" w:cs="Arial"/>
          <w:b/>
          <w:bCs/>
          <w:sz w:val="22"/>
          <w:szCs w:val="22"/>
          <w:lang w:val="el-GR" w:eastAsia="el-GR"/>
        </w:rPr>
        <w:t xml:space="preserve">  </w:t>
      </w:r>
      <w:r w:rsidRPr="005661D5">
        <w:rPr>
          <w:rFonts w:ascii="Arial" w:hAnsi="Arial" w:cs="Arial"/>
          <w:b/>
          <w:bCs/>
          <w:sz w:val="22"/>
          <w:szCs w:val="22"/>
          <w:lang w:val="el-GR" w:eastAsia="el-GR"/>
        </w:rPr>
        <w:t>Υλη:</w:t>
      </w:r>
      <w:r w:rsidRPr="005661D5">
        <w:rPr>
          <w:rFonts w:ascii="Arial" w:hAnsi="Arial" w:cs="Arial"/>
          <w:b/>
          <w:bCs/>
          <w:sz w:val="22"/>
          <w:szCs w:val="22"/>
          <w:lang w:val="el-GR" w:eastAsia="el-GR"/>
        </w:rPr>
        <w:tab/>
        <w:t xml:space="preserve">Επαναληπτικό Εφ’ όλης της ύλης   </w:t>
      </w:r>
    </w:p>
    <w:p w:rsidR="0044569C" w:rsidRDefault="0044569C" w:rsidP="004E59BB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5661D5" w:rsidRDefault="0044569C" w:rsidP="004E59BB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5661D5">
        <w:rPr>
          <w:rFonts w:ascii="Arial" w:hAnsi="Arial" w:cs="Arial"/>
          <w:b/>
          <w:sz w:val="22"/>
          <w:szCs w:val="22"/>
          <w:lang w:val="el-GR"/>
        </w:rPr>
        <w:t>ΘΕΜΑ Α</w:t>
      </w:r>
    </w:p>
    <w:p w:rsidR="0044569C" w:rsidRPr="005661D5" w:rsidRDefault="0044569C" w:rsidP="00CE479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44569C" w:rsidRPr="005661D5" w:rsidRDefault="0044569C" w:rsidP="0039563F">
      <w:pPr>
        <w:spacing w:after="120"/>
        <w:jc w:val="both"/>
        <w:rPr>
          <w:rFonts w:ascii="Arial" w:hAnsi="Arial" w:cs="Arial"/>
          <w:sz w:val="22"/>
          <w:szCs w:val="22"/>
          <w:lang w:val="el-GR"/>
        </w:rPr>
      </w:pPr>
      <w:r w:rsidRPr="005661D5">
        <w:rPr>
          <w:rFonts w:ascii="Arial" w:hAnsi="Arial" w:cs="Arial"/>
          <w:b/>
          <w:sz w:val="22"/>
          <w:szCs w:val="22"/>
          <w:lang w:val="el-GR"/>
        </w:rPr>
        <w:t>Α1.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 Να χαρακτηρίσετε κάθε μια από τις επόμενες προτάσεις ως σωστή (Σ) ή λανθασμένη (Λ).</w:t>
      </w:r>
    </w:p>
    <w:p w:rsidR="0044569C" w:rsidRPr="005661D5" w:rsidRDefault="0044569C" w:rsidP="00CE47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5661D5">
        <w:rPr>
          <w:rFonts w:ascii="Arial" w:hAnsi="Arial" w:cs="Arial"/>
          <w:sz w:val="22"/>
          <w:szCs w:val="22"/>
          <w:lang w:val="el-GR"/>
        </w:rPr>
        <w:t xml:space="preserve">Το μοντέλο </w:t>
      </w:r>
      <w:r w:rsidRPr="005661D5">
        <w:rPr>
          <w:rFonts w:ascii="Arial" w:hAnsi="Arial" w:cs="Arial"/>
          <w:sz w:val="22"/>
          <w:szCs w:val="22"/>
          <w:lang w:val="en-GB"/>
        </w:rPr>
        <w:t>OSI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 αποτελείται από 4 επίπεδα</w:t>
      </w:r>
      <w:r>
        <w:rPr>
          <w:rFonts w:ascii="Arial" w:hAnsi="Arial" w:cs="Arial"/>
          <w:sz w:val="22"/>
          <w:szCs w:val="22"/>
          <w:lang w:val="el-GR"/>
        </w:rPr>
        <w:t xml:space="preserve">, ενώ 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το μοντέλο </w:t>
      </w:r>
      <w:r w:rsidRPr="005661D5">
        <w:rPr>
          <w:rFonts w:ascii="Arial" w:hAnsi="Arial" w:cs="Arial"/>
          <w:sz w:val="22"/>
          <w:szCs w:val="22"/>
          <w:lang w:val="en-GB"/>
        </w:rPr>
        <w:t>TCP</w:t>
      </w:r>
      <w:r w:rsidRPr="005661D5">
        <w:rPr>
          <w:rFonts w:ascii="Arial" w:hAnsi="Arial" w:cs="Arial"/>
          <w:sz w:val="22"/>
          <w:szCs w:val="22"/>
          <w:lang w:val="el-GR"/>
        </w:rPr>
        <w:t>/</w:t>
      </w:r>
      <w:r w:rsidRPr="005661D5">
        <w:rPr>
          <w:rFonts w:ascii="Arial" w:hAnsi="Arial" w:cs="Arial"/>
          <w:sz w:val="22"/>
          <w:szCs w:val="22"/>
          <w:lang w:val="en-GB"/>
        </w:rPr>
        <w:t>IP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 αποτελείται από 7 επίπεδα. </w:t>
      </w:r>
    </w:p>
    <w:p w:rsidR="0044569C" w:rsidRPr="005661D5" w:rsidRDefault="0044569C" w:rsidP="00CE47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Στην κωδικοποίηση των βασικών προτύπων των δικτύων </w:t>
      </w:r>
      <w:r>
        <w:rPr>
          <w:rFonts w:ascii="Arial" w:hAnsi="Arial" w:cs="Arial"/>
          <w:sz w:val="22"/>
          <w:szCs w:val="22"/>
          <w:lang w:val="en-GB"/>
        </w:rPr>
        <w:t>ETHRNET</w:t>
      </w:r>
      <w:r w:rsidRPr="00CF240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«</w:t>
      </w:r>
      <w:r>
        <w:rPr>
          <w:rFonts w:ascii="Arial" w:hAnsi="Arial" w:cs="Arial"/>
          <w:sz w:val="22"/>
          <w:szCs w:val="22"/>
          <w:lang w:val="en-GB"/>
        </w:rPr>
        <w:t>XBase</w:t>
      </w:r>
      <w:r w:rsidRPr="00CF2405">
        <w:rPr>
          <w:rFonts w:ascii="Arial" w:hAnsi="Arial" w:cs="Arial"/>
          <w:sz w:val="22"/>
          <w:szCs w:val="22"/>
          <w:lang w:val="el-GR"/>
        </w:rPr>
        <w:t>/</w:t>
      </w:r>
      <w:r>
        <w:rPr>
          <w:rFonts w:ascii="Arial" w:hAnsi="Arial" w:cs="Arial"/>
          <w:sz w:val="22"/>
          <w:szCs w:val="22"/>
          <w:lang w:val="en-GB"/>
        </w:rPr>
        <w:t>BroadbandY</w:t>
      </w:r>
      <w:r>
        <w:rPr>
          <w:rFonts w:ascii="Arial" w:hAnsi="Arial" w:cs="Arial"/>
          <w:sz w:val="22"/>
          <w:szCs w:val="22"/>
          <w:lang w:val="el-GR"/>
        </w:rPr>
        <w:t>»</w:t>
      </w:r>
      <w:r w:rsidRPr="00CF2405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 xml:space="preserve">η παράμετρος 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CF240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αναφέρεται στην ταχύτητα μετάδοσης</w:t>
      </w:r>
      <w:r w:rsidRPr="005661D5">
        <w:rPr>
          <w:rFonts w:ascii="Arial" w:hAnsi="Arial" w:cs="Arial"/>
          <w:sz w:val="22"/>
          <w:szCs w:val="22"/>
          <w:lang w:val="el-GR"/>
        </w:rPr>
        <w:t>.</w:t>
      </w:r>
    </w:p>
    <w:p w:rsidR="0044569C" w:rsidRPr="005661D5" w:rsidRDefault="0044569C" w:rsidP="00CE47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Οι ιδιωτικές διευθύνσεις </w:t>
      </w:r>
      <w:r>
        <w:rPr>
          <w:rFonts w:ascii="Arial" w:hAnsi="Arial" w:cs="Arial"/>
          <w:sz w:val="22"/>
          <w:szCs w:val="22"/>
          <w:lang w:val="en-GB"/>
        </w:rPr>
        <w:t>IP</w:t>
      </w:r>
      <w:r w:rsidRPr="000A4FC7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>δρομολογούνται από τους δρομολογητές στο διαδίκτυο όπως και οι υπόλοιπες διευθύνσεις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. </w:t>
      </w:r>
    </w:p>
    <w:p w:rsidR="0044569C" w:rsidRPr="005661D5" w:rsidRDefault="0044569C" w:rsidP="00CE47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Το πρωτόκολλο «</w:t>
      </w:r>
      <w:r>
        <w:rPr>
          <w:rFonts w:ascii="Arial" w:hAnsi="Arial" w:cs="Arial"/>
          <w:sz w:val="22"/>
          <w:szCs w:val="22"/>
          <w:lang w:val="en-GB"/>
        </w:rPr>
        <w:t>ARP</w:t>
      </w:r>
      <w:r>
        <w:rPr>
          <w:rFonts w:ascii="Arial" w:hAnsi="Arial" w:cs="Arial"/>
          <w:sz w:val="22"/>
          <w:szCs w:val="22"/>
          <w:lang w:val="el-GR"/>
        </w:rPr>
        <w:t>» αποτελεί τον συνδετικό κρίκο δύο επιπέδων: του επιπέδου Διαδικτύου και του επιπέδου Πρόσβασης Δικτύου</w:t>
      </w:r>
      <w:r w:rsidRPr="005661D5">
        <w:rPr>
          <w:rFonts w:ascii="Arial" w:hAnsi="Arial" w:cs="Arial"/>
          <w:sz w:val="22"/>
          <w:szCs w:val="22"/>
          <w:lang w:val="el-GR"/>
        </w:rPr>
        <w:t>.</w:t>
      </w:r>
    </w:p>
    <w:p w:rsidR="0044569C" w:rsidRPr="005661D5" w:rsidRDefault="0044569C" w:rsidP="00CE47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Η δρομολόγηση είναι λειτουργία που πραγματοποιείται στο επίπεδο Διαδικτύου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. </w:t>
      </w:r>
    </w:p>
    <w:p w:rsidR="0044569C" w:rsidRPr="005661D5" w:rsidRDefault="0044569C" w:rsidP="00965A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Στο όνομα «</w:t>
      </w:r>
      <w:r>
        <w:rPr>
          <w:rFonts w:ascii="Arial" w:hAnsi="Arial" w:cs="Arial"/>
          <w:sz w:val="22"/>
          <w:szCs w:val="22"/>
          <w:lang w:val="en-GB"/>
        </w:rPr>
        <w:t>ektor</w:t>
      </w:r>
      <w:r w:rsidRPr="000A4FC7">
        <w:rPr>
          <w:rFonts w:ascii="Arial" w:hAnsi="Arial" w:cs="Arial"/>
          <w:sz w:val="22"/>
          <w:szCs w:val="22"/>
          <w:lang w:val="el-GR"/>
        </w:rPr>
        <w:t>.</w:t>
      </w:r>
      <w:r>
        <w:rPr>
          <w:rFonts w:ascii="Arial" w:hAnsi="Arial" w:cs="Arial"/>
          <w:sz w:val="22"/>
          <w:szCs w:val="22"/>
          <w:lang w:val="en-GB"/>
        </w:rPr>
        <w:t>tc</w:t>
      </w:r>
      <w:r w:rsidRPr="000A4FC7">
        <w:rPr>
          <w:rFonts w:ascii="Arial" w:hAnsi="Arial" w:cs="Arial"/>
          <w:sz w:val="22"/>
          <w:szCs w:val="22"/>
          <w:lang w:val="el-GR"/>
        </w:rPr>
        <w:t>.</w:t>
      </w:r>
      <w:r>
        <w:rPr>
          <w:rFonts w:ascii="Arial" w:hAnsi="Arial" w:cs="Arial"/>
          <w:sz w:val="22"/>
          <w:szCs w:val="22"/>
          <w:lang w:val="en-GB"/>
        </w:rPr>
        <w:t>ntua</w:t>
      </w:r>
      <w:r w:rsidRPr="000A4FC7">
        <w:rPr>
          <w:rFonts w:ascii="Arial" w:hAnsi="Arial" w:cs="Arial"/>
          <w:sz w:val="22"/>
          <w:szCs w:val="22"/>
          <w:lang w:val="el-GR"/>
        </w:rPr>
        <w:t>.</w:t>
      </w:r>
      <w:r>
        <w:rPr>
          <w:rFonts w:ascii="Arial" w:hAnsi="Arial" w:cs="Arial"/>
          <w:sz w:val="22"/>
          <w:szCs w:val="22"/>
          <w:lang w:val="en-GB"/>
        </w:rPr>
        <w:t>gr</w:t>
      </w:r>
      <w:r>
        <w:rPr>
          <w:rFonts w:ascii="Arial" w:hAnsi="Arial" w:cs="Arial"/>
          <w:sz w:val="22"/>
          <w:szCs w:val="22"/>
          <w:lang w:val="el-GR"/>
        </w:rPr>
        <w:t>»</w:t>
      </w:r>
      <w:r w:rsidRPr="000A4FC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η βασική περιοχή είναι το «.</w:t>
      </w:r>
      <w:r>
        <w:rPr>
          <w:rFonts w:ascii="Arial" w:hAnsi="Arial" w:cs="Arial"/>
          <w:sz w:val="22"/>
          <w:szCs w:val="22"/>
          <w:lang w:val="en-GB"/>
        </w:rPr>
        <w:t>gr</w:t>
      </w:r>
      <w:r>
        <w:rPr>
          <w:rFonts w:ascii="Arial" w:hAnsi="Arial" w:cs="Arial"/>
          <w:sz w:val="22"/>
          <w:szCs w:val="22"/>
          <w:lang w:val="el-GR"/>
        </w:rPr>
        <w:t>»</w:t>
      </w:r>
      <w:r w:rsidRPr="005661D5">
        <w:rPr>
          <w:rFonts w:ascii="Arial" w:hAnsi="Arial" w:cs="Arial"/>
          <w:sz w:val="22"/>
          <w:szCs w:val="22"/>
          <w:lang w:val="el-GR"/>
        </w:rPr>
        <w:t>.</w:t>
      </w:r>
    </w:p>
    <w:p w:rsidR="0044569C" w:rsidRPr="005661D5" w:rsidRDefault="0044569C" w:rsidP="00CE47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5661D5">
        <w:rPr>
          <w:rFonts w:ascii="Arial" w:hAnsi="Arial" w:cs="Arial"/>
          <w:sz w:val="22"/>
          <w:szCs w:val="22"/>
          <w:lang w:val="el-GR"/>
        </w:rPr>
        <w:t xml:space="preserve">Το πρωτόκολλο </w:t>
      </w:r>
      <w:r>
        <w:rPr>
          <w:rFonts w:ascii="Arial" w:hAnsi="Arial" w:cs="Arial"/>
          <w:sz w:val="22"/>
          <w:szCs w:val="22"/>
          <w:lang w:val="el-GR"/>
        </w:rPr>
        <w:t>«</w:t>
      </w:r>
      <w:r>
        <w:rPr>
          <w:rFonts w:ascii="Arial" w:hAnsi="Arial" w:cs="Arial"/>
          <w:sz w:val="22"/>
          <w:szCs w:val="22"/>
          <w:lang w:val="en-GB"/>
        </w:rPr>
        <w:t>SMTP</w:t>
      </w:r>
      <w:r>
        <w:rPr>
          <w:rFonts w:ascii="Arial" w:hAnsi="Arial" w:cs="Arial"/>
          <w:sz w:val="22"/>
          <w:szCs w:val="22"/>
          <w:lang w:val="el-GR"/>
        </w:rPr>
        <w:t>»</w:t>
      </w:r>
      <w:r w:rsidRPr="000A4FC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απαιτεί περισσότερο χώρο στον δίσκο του κεντρικού υπολογιστή από το πρωτόκολλο «</w:t>
      </w:r>
      <w:r>
        <w:rPr>
          <w:rFonts w:ascii="Arial" w:hAnsi="Arial" w:cs="Arial"/>
          <w:sz w:val="22"/>
          <w:szCs w:val="22"/>
          <w:lang w:val="en-GB"/>
        </w:rPr>
        <w:t>IMAP</w:t>
      </w:r>
      <w:r>
        <w:rPr>
          <w:rFonts w:ascii="Arial" w:hAnsi="Arial" w:cs="Arial"/>
          <w:sz w:val="22"/>
          <w:szCs w:val="22"/>
          <w:lang w:val="el-GR"/>
        </w:rPr>
        <w:t>»</w:t>
      </w:r>
      <w:r w:rsidRPr="005661D5">
        <w:rPr>
          <w:rFonts w:ascii="Arial" w:hAnsi="Arial" w:cs="Arial"/>
          <w:sz w:val="22"/>
          <w:szCs w:val="22"/>
          <w:lang w:val="el-GR"/>
        </w:rPr>
        <w:t>.</w:t>
      </w:r>
    </w:p>
    <w:p w:rsidR="0044569C" w:rsidRPr="005661D5" w:rsidRDefault="0044569C" w:rsidP="00AD2A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5661D5">
        <w:rPr>
          <w:rFonts w:ascii="Arial" w:hAnsi="Arial" w:cs="Arial"/>
          <w:sz w:val="22"/>
          <w:szCs w:val="22"/>
          <w:lang w:val="el-GR"/>
        </w:rPr>
        <w:t xml:space="preserve">Το πρωτόκολλο </w:t>
      </w:r>
      <w:r>
        <w:rPr>
          <w:rFonts w:ascii="Arial" w:hAnsi="Arial" w:cs="Arial"/>
          <w:sz w:val="22"/>
          <w:szCs w:val="22"/>
          <w:lang w:val="el-GR"/>
        </w:rPr>
        <w:t>«</w:t>
      </w:r>
      <w:r>
        <w:rPr>
          <w:rFonts w:ascii="Arial" w:hAnsi="Arial" w:cs="Arial"/>
          <w:sz w:val="22"/>
          <w:szCs w:val="22"/>
          <w:lang w:val="en-GB"/>
        </w:rPr>
        <w:t>FTP</w:t>
      </w:r>
      <w:r>
        <w:rPr>
          <w:rFonts w:ascii="Arial" w:hAnsi="Arial" w:cs="Arial"/>
          <w:sz w:val="22"/>
          <w:szCs w:val="22"/>
          <w:lang w:val="el-GR"/>
        </w:rPr>
        <w:t>»</w:t>
      </w:r>
      <w:r w:rsidRPr="0073262E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χρησιμοποιεί μία σύνδεση για τις πληροφορίες ελέγχου και μία ξεχωριστή σύνδεση για την μεταφορά των δεδομένων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. </w:t>
      </w:r>
    </w:p>
    <w:p w:rsidR="0044569C" w:rsidRPr="005661D5" w:rsidRDefault="0044569C" w:rsidP="00AD2A79">
      <w:pPr>
        <w:jc w:val="right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5661D5" w:rsidRDefault="0044569C" w:rsidP="00AD2A79">
      <w:pPr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5661D5">
        <w:rPr>
          <w:rFonts w:ascii="Arial" w:hAnsi="Arial" w:cs="Arial"/>
          <w:b/>
          <w:sz w:val="22"/>
          <w:szCs w:val="22"/>
          <w:lang w:val="el-GR"/>
        </w:rPr>
        <w:t>(Μονάδες 8)</w:t>
      </w:r>
    </w:p>
    <w:p w:rsidR="0044569C" w:rsidRDefault="0044569C" w:rsidP="0061002C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5661D5" w:rsidRDefault="0044569C" w:rsidP="0061002C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661D5">
        <w:rPr>
          <w:rFonts w:ascii="Arial" w:hAnsi="Arial" w:cs="Arial"/>
          <w:b/>
          <w:sz w:val="22"/>
          <w:szCs w:val="22"/>
          <w:lang w:val="el-GR"/>
        </w:rPr>
        <w:t>Α2.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 Να αντιστοιχίσετε τα στοιχεία της στήλης Α με τα στοιχεία της στήλης Β.</w:t>
      </w:r>
    </w:p>
    <w:p w:rsidR="0044569C" w:rsidRPr="005661D5" w:rsidRDefault="0044569C" w:rsidP="00DD7BD7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84"/>
      </w:tblGrid>
      <w:tr w:rsidR="0044569C" w:rsidRPr="001E1F5C" w:rsidTr="001E1F5C">
        <w:tc>
          <w:tcPr>
            <w:tcW w:w="3652" w:type="dxa"/>
          </w:tcPr>
          <w:p w:rsidR="0044569C" w:rsidRPr="001E1F5C" w:rsidRDefault="0044569C" w:rsidP="001E1F5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b/>
                <w:sz w:val="22"/>
                <w:szCs w:val="22"/>
                <w:lang w:val="el-GR"/>
              </w:rPr>
              <w:t>Στήλη Α</w:t>
            </w: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 xml:space="preserve">: Επίπεδο </w:t>
            </w:r>
          </w:p>
        </w:tc>
        <w:tc>
          <w:tcPr>
            <w:tcW w:w="5584" w:type="dxa"/>
          </w:tcPr>
          <w:p w:rsidR="0044569C" w:rsidRPr="001E1F5C" w:rsidRDefault="0044569C" w:rsidP="001E1F5C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Στήλη Β: </w:t>
            </w: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 xml:space="preserve"> Βασική μονάδα πληροφορίας (</w:t>
            </w:r>
            <w:r w:rsidRPr="001E1F5C">
              <w:rPr>
                <w:rFonts w:ascii="Arial" w:hAnsi="Arial" w:cs="Arial"/>
                <w:sz w:val="22"/>
                <w:szCs w:val="22"/>
                <w:lang w:val="en-GB"/>
              </w:rPr>
              <w:t>PDU</w:t>
            </w: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</w:tr>
      <w:tr w:rsidR="0044569C" w:rsidRPr="001E1F5C" w:rsidTr="001E1F5C">
        <w:tc>
          <w:tcPr>
            <w:tcW w:w="3652" w:type="dxa"/>
          </w:tcPr>
          <w:p w:rsidR="0044569C" w:rsidRPr="001E1F5C" w:rsidRDefault="0044569C" w:rsidP="001E1F5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 xml:space="preserve">Εφαρμογής 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 xml:space="preserve">Μεταφοράς 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Διαδικτύου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Ζεύξης δεδομένων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Φυσικό</w:t>
            </w:r>
          </w:p>
        </w:tc>
        <w:tc>
          <w:tcPr>
            <w:tcW w:w="5584" w:type="dxa"/>
          </w:tcPr>
          <w:p w:rsidR="0044569C" w:rsidRPr="001E1F5C" w:rsidRDefault="0044569C" w:rsidP="001E1F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Αυτοδύναμο πακέτο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Δεδομένα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 xml:space="preserve">Τμήμα / Πακέτο 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Δυαδικά Ψηφία (0 η 1)</w:t>
            </w:r>
          </w:p>
          <w:p w:rsidR="0044569C" w:rsidRPr="001E1F5C" w:rsidRDefault="0044569C" w:rsidP="001E1F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E1F5C">
              <w:rPr>
                <w:rFonts w:ascii="Arial" w:hAnsi="Arial" w:cs="Arial"/>
                <w:sz w:val="22"/>
                <w:szCs w:val="22"/>
                <w:lang w:val="el-GR"/>
              </w:rPr>
              <w:t>Πλαίσιο</w:t>
            </w:r>
          </w:p>
        </w:tc>
      </w:tr>
    </w:tbl>
    <w:p w:rsidR="0044569C" w:rsidRPr="005661D5" w:rsidRDefault="0044569C" w:rsidP="0061002C">
      <w:pPr>
        <w:jc w:val="right"/>
        <w:rPr>
          <w:rFonts w:ascii="Arial" w:hAnsi="Arial" w:cs="Arial"/>
          <w:sz w:val="22"/>
          <w:szCs w:val="22"/>
          <w:lang w:val="en-GB"/>
        </w:rPr>
      </w:pPr>
    </w:p>
    <w:p w:rsidR="0044569C" w:rsidRPr="005661D5" w:rsidRDefault="0044569C" w:rsidP="00DD7BD7">
      <w:pPr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5661D5">
        <w:rPr>
          <w:rFonts w:ascii="Arial" w:hAnsi="Arial" w:cs="Arial"/>
          <w:b/>
          <w:sz w:val="22"/>
          <w:szCs w:val="22"/>
          <w:lang w:val="el-GR"/>
        </w:rPr>
        <w:t>(Μονάδες 5)</w:t>
      </w:r>
    </w:p>
    <w:p w:rsidR="0044569C" w:rsidRDefault="0044569C" w:rsidP="005661D5">
      <w:pPr>
        <w:spacing w:after="12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5661D5" w:rsidRDefault="0044569C" w:rsidP="005661D5">
      <w:pPr>
        <w:spacing w:after="120"/>
        <w:jc w:val="both"/>
        <w:rPr>
          <w:rFonts w:ascii="Arial" w:hAnsi="Arial" w:cs="Arial"/>
          <w:sz w:val="22"/>
          <w:szCs w:val="22"/>
          <w:lang w:val="el-GR"/>
        </w:rPr>
      </w:pPr>
      <w:r w:rsidRPr="005661D5">
        <w:rPr>
          <w:rFonts w:ascii="Arial" w:hAnsi="Arial" w:cs="Arial"/>
          <w:b/>
          <w:sz w:val="22"/>
          <w:szCs w:val="22"/>
          <w:lang w:val="el-GR"/>
        </w:rPr>
        <w:t>Α3.</w:t>
      </w:r>
      <w:r w:rsidRPr="005661D5">
        <w:rPr>
          <w:rFonts w:ascii="Arial" w:hAnsi="Arial" w:cs="Arial"/>
          <w:sz w:val="22"/>
          <w:szCs w:val="22"/>
          <w:lang w:val="el-GR"/>
        </w:rPr>
        <w:t xml:space="preserve"> Να επιλέξετε την σωστή απάντηση στις παρακάτω ερωτήσεις:</w:t>
      </w:r>
    </w:p>
    <w:p w:rsidR="0044569C" w:rsidRPr="00996503" w:rsidRDefault="0044569C" w:rsidP="005661D5">
      <w:pPr>
        <w:pStyle w:val="ListParagraph"/>
        <w:numPr>
          <w:ilvl w:val="0"/>
          <w:numId w:val="25"/>
        </w:numPr>
        <w:spacing w:after="120"/>
        <w:jc w:val="both"/>
        <w:rPr>
          <w:rFonts w:ascii="Arial" w:eastAsia="Batang" w:hAnsi="Arial" w:cs="Arial"/>
          <w:color w:val="000000"/>
          <w:sz w:val="22"/>
          <w:szCs w:val="22"/>
          <w:lang w:val="el-GR"/>
        </w:rPr>
      </w:pP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Η υπηρεσία </w:t>
      </w:r>
      <w:r>
        <w:rPr>
          <w:rFonts w:ascii="Arial" w:eastAsia="Batang" w:hAnsi="Arial" w:cs="Arial"/>
          <w:color w:val="000000"/>
          <w:sz w:val="22"/>
          <w:szCs w:val="22"/>
          <w:lang w:val="el-GR"/>
        </w:rPr>
        <w:t>με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επιβεβαίωση </w:t>
      </w:r>
      <w:r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λήψης 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δίχως σύνδεση του υποεπιπέδου </w:t>
      </w:r>
      <w:r w:rsidRPr="005661D5">
        <w:rPr>
          <w:rFonts w:ascii="Arial" w:eastAsia="Batang" w:hAnsi="Arial" w:cs="Arial"/>
          <w:color w:val="000000"/>
          <w:sz w:val="22"/>
          <w:szCs w:val="22"/>
          <w:lang w:val="en-GB"/>
        </w:rPr>
        <w:t>LLC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χρησιμοποιείται κυρίως σε δίκτυα:</w:t>
      </w:r>
    </w:p>
    <w:p w:rsidR="0044569C" w:rsidRPr="005661D5" w:rsidRDefault="0044569C" w:rsidP="005661D5">
      <w:pPr>
        <w:spacing w:after="120"/>
        <w:jc w:val="both"/>
        <w:rPr>
          <w:rFonts w:ascii="Arial" w:hAnsi="Arial" w:cs="Arial"/>
          <w:sz w:val="22"/>
          <w:szCs w:val="22"/>
          <w:lang w:val="el-GR"/>
        </w:rPr>
      </w:pPr>
      <w:r w:rsidRPr="005661D5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α.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με χαμηλό ποσοστό λαθών  </w:t>
      </w:r>
      <w:r w:rsidRPr="005661D5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β.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</w:t>
      </w:r>
      <w:r w:rsidRPr="005661D5">
        <w:rPr>
          <w:rFonts w:ascii="Arial" w:eastAsia="Batang" w:hAnsi="Arial" w:cs="Arial"/>
          <w:color w:val="000000"/>
          <w:sz w:val="22"/>
          <w:szCs w:val="22"/>
          <w:lang w:val="en-GB"/>
        </w:rPr>
        <w:t>point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</w:t>
      </w:r>
      <w:r w:rsidRPr="005661D5">
        <w:rPr>
          <w:rFonts w:ascii="Arial" w:eastAsia="Batang" w:hAnsi="Arial" w:cs="Arial"/>
          <w:color w:val="000000"/>
          <w:sz w:val="22"/>
          <w:szCs w:val="22"/>
          <w:lang w:val="en-GB"/>
        </w:rPr>
        <w:t>to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</w:t>
      </w:r>
      <w:r w:rsidRPr="005661D5">
        <w:rPr>
          <w:rFonts w:ascii="Arial" w:eastAsia="Batang" w:hAnsi="Arial" w:cs="Arial"/>
          <w:color w:val="000000"/>
          <w:sz w:val="22"/>
          <w:szCs w:val="22"/>
          <w:lang w:val="en-GB"/>
        </w:rPr>
        <w:t>point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  </w:t>
      </w:r>
      <w:r w:rsidRPr="005661D5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γ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. Ασύρματα   </w:t>
      </w:r>
      <w:r w:rsidRPr="005661D5">
        <w:rPr>
          <w:rFonts w:ascii="Arial" w:eastAsia="Batang" w:hAnsi="Arial" w:cs="Arial"/>
          <w:b/>
          <w:color w:val="000000"/>
          <w:sz w:val="22"/>
          <w:szCs w:val="22"/>
          <w:lang w:val="el-GR"/>
        </w:rPr>
        <w:t>δ.</w:t>
      </w:r>
      <w:r w:rsidRPr="005661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eastAsia="Batang" w:hAnsi="Arial" w:cs="Arial"/>
          <w:color w:val="000000"/>
          <w:sz w:val="22"/>
          <w:szCs w:val="22"/>
          <w:lang w:val="el-GR"/>
        </w:rPr>
        <w:t>κανένα από τα παραπάνω</w:t>
      </w:r>
    </w:p>
    <w:p w:rsidR="0044569C" w:rsidRDefault="0044569C" w:rsidP="007306C7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5661D5">
        <w:rPr>
          <w:rFonts w:ascii="Arial" w:hAnsi="Arial" w:cs="Arial"/>
          <w:b/>
          <w:sz w:val="22"/>
          <w:szCs w:val="22"/>
          <w:lang w:val="el-GR"/>
        </w:rPr>
        <w:t>(Μονάδες 3)</w:t>
      </w:r>
    </w:p>
    <w:p w:rsidR="0044569C" w:rsidRPr="005661D5" w:rsidRDefault="0044569C" w:rsidP="007306C7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996503" w:rsidRDefault="0044569C" w:rsidP="00996503">
      <w:pPr>
        <w:pStyle w:val="ListParagraph"/>
        <w:numPr>
          <w:ilvl w:val="0"/>
          <w:numId w:val="25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Ένα Ασύρματο Σημείο Πρόσβαση (</w:t>
      </w:r>
      <w:r>
        <w:rPr>
          <w:rFonts w:ascii="Arial" w:hAnsi="Arial" w:cs="Arial"/>
          <w:sz w:val="22"/>
          <w:szCs w:val="22"/>
          <w:lang w:val="en-GB"/>
        </w:rPr>
        <w:t>Access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Point</w:t>
      </w:r>
      <w:r>
        <w:rPr>
          <w:rFonts w:ascii="Arial" w:hAnsi="Arial" w:cs="Arial"/>
          <w:sz w:val="22"/>
          <w:szCs w:val="22"/>
          <w:lang w:val="el-GR"/>
        </w:rPr>
        <w:t>) είναι μία συσκευή η οποία μπορεί να:</w:t>
      </w:r>
    </w:p>
    <w:p w:rsidR="0044569C" w:rsidRPr="00996503" w:rsidRDefault="0044569C" w:rsidP="004A25E9">
      <w:pPr>
        <w:spacing w:after="120"/>
        <w:jc w:val="both"/>
        <w:rPr>
          <w:rFonts w:ascii="Arial" w:hAnsi="Arial" w:cs="Arial"/>
          <w:sz w:val="22"/>
          <w:szCs w:val="22"/>
          <w:lang w:val="el-GR"/>
        </w:rPr>
      </w:pPr>
      <w:r w:rsidRPr="00996503">
        <w:rPr>
          <w:rFonts w:ascii="Arial" w:hAnsi="Arial" w:cs="Arial"/>
          <w:b/>
          <w:sz w:val="22"/>
          <w:szCs w:val="22"/>
          <w:lang w:val="el-GR"/>
        </w:rPr>
        <w:t>α.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Είναι εξωτερική συνδεόμενη ενσύρματα με ένα δρομολογητή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  </w:t>
      </w:r>
      <w:r w:rsidRPr="00996503">
        <w:rPr>
          <w:rFonts w:ascii="Arial" w:hAnsi="Arial" w:cs="Arial"/>
          <w:b/>
          <w:sz w:val="22"/>
          <w:szCs w:val="22"/>
          <w:lang w:val="el-GR"/>
        </w:rPr>
        <w:t>β.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Είναι εσωτερική μονάδα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σε ένα δρομολογητή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 </w:t>
      </w:r>
      <w:r w:rsidRPr="00996503">
        <w:rPr>
          <w:rFonts w:ascii="Arial" w:hAnsi="Arial" w:cs="Arial"/>
          <w:b/>
          <w:sz w:val="22"/>
          <w:szCs w:val="22"/>
          <w:lang w:val="el-GR"/>
        </w:rPr>
        <w:t>γ.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Υλοποιείται με χρήση λογισμικού και μίας κάρτας </w:t>
      </w:r>
      <w:r>
        <w:rPr>
          <w:rFonts w:ascii="Arial" w:hAnsi="Arial" w:cs="Arial"/>
          <w:sz w:val="22"/>
          <w:szCs w:val="22"/>
          <w:lang w:val="en-GB"/>
        </w:rPr>
        <w:t>PCI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 </w:t>
      </w:r>
      <w:r w:rsidRPr="00996503">
        <w:rPr>
          <w:rFonts w:ascii="Arial" w:hAnsi="Arial" w:cs="Arial"/>
          <w:b/>
          <w:sz w:val="22"/>
          <w:szCs w:val="22"/>
          <w:lang w:val="el-GR"/>
        </w:rPr>
        <w:t>δ.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Μπορεί να υλοποιηθεί με όλες τις προηγούμενες μεθόδους. </w:t>
      </w:r>
      <w:r w:rsidRPr="00996503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44569C" w:rsidRPr="003378D5" w:rsidRDefault="0044569C" w:rsidP="003378D5">
      <w:pPr>
        <w:ind w:left="360"/>
        <w:jc w:val="right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(Μονάδες</w:t>
      </w:r>
      <w:r>
        <w:rPr>
          <w:rFonts w:ascii="Arial" w:hAnsi="Arial" w:cs="Arial"/>
          <w:b/>
          <w:lang w:val="el-GR"/>
        </w:rPr>
        <w:t xml:space="preserve"> 3</w:t>
      </w:r>
      <w:r w:rsidRPr="0061002C">
        <w:rPr>
          <w:rFonts w:ascii="Arial" w:hAnsi="Arial" w:cs="Arial"/>
          <w:b/>
          <w:lang w:val="el-GR"/>
        </w:rPr>
        <w:t>)</w:t>
      </w:r>
    </w:p>
    <w:p w:rsidR="0044569C" w:rsidRPr="003378D5" w:rsidRDefault="0044569C" w:rsidP="003378D5">
      <w:pPr>
        <w:pStyle w:val="ListParagraph"/>
        <w:numPr>
          <w:ilvl w:val="0"/>
          <w:numId w:val="25"/>
        </w:numPr>
        <w:rPr>
          <w:rFonts w:ascii="Arial" w:hAnsi="Arial" w:cs="Arial"/>
          <w:lang w:val="el-GR"/>
        </w:rPr>
      </w:pP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Αν ένα τμήμα </w:t>
      </w:r>
      <w:r w:rsidRPr="0073262E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eastAsia="Batang" w:hAnsi="Arial" w:cs="Arial"/>
          <w:color w:val="000000"/>
          <w:sz w:val="22"/>
          <w:szCs w:val="22"/>
          <w:lang w:val="en-GB"/>
        </w:rPr>
        <w:t>TCP</w:t>
      </w:r>
      <w:r w:rsidRPr="0073262E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σταλεί με επιβεβαίωση </w:t>
      </w:r>
      <w:r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τον αριθμό 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1000, τότε έχουν φτάσει όλα τα δεδομένα μέχρι και το </w:t>
      </w:r>
      <w:r w:rsidRPr="003378D5">
        <w:rPr>
          <w:rFonts w:ascii="Arial" w:eastAsia="Batang" w:hAnsi="Arial" w:cs="Arial"/>
          <w:color w:val="000000"/>
          <w:sz w:val="22"/>
          <w:szCs w:val="22"/>
          <w:lang w:val="en-GB"/>
        </w:rPr>
        <w:t>octet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με αριθμό:</w:t>
      </w:r>
    </w:p>
    <w:p w:rsidR="0044569C" w:rsidRDefault="0044569C" w:rsidP="003378D5">
      <w:pPr>
        <w:pStyle w:val="ListParagraph"/>
        <w:spacing w:after="120"/>
        <w:jc w:val="both"/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</w:pPr>
    </w:p>
    <w:p w:rsidR="0044569C" w:rsidRPr="0073262E" w:rsidRDefault="0044569C" w:rsidP="0073262E">
      <w:pPr>
        <w:pStyle w:val="ListParagraph"/>
        <w:spacing w:after="120"/>
        <w:jc w:val="both"/>
        <w:rPr>
          <w:rFonts w:ascii="Arial" w:eastAsia="Batang" w:hAnsi="Arial" w:cs="Arial"/>
          <w:color w:val="000000"/>
          <w:sz w:val="22"/>
          <w:szCs w:val="22"/>
          <w:lang w:val="el-GR"/>
        </w:rPr>
      </w:pPr>
      <w:r w:rsidRPr="003378D5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α.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998 </w:t>
      </w:r>
      <w:r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 </w:t>
      </w:r>
      <w:r w:rsidRPr="003378D5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β.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1000   </w:t>
      </w:r>
      <w:r w:rsidRPr="003378D5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γ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. 1001 </w:t>
      </w:r>
      <w:r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 </w:t>
      </w:r>
      <w:r w:rsidRPr="003378D5">
        <w:rPr>
          <w:rFonts w:ascii="Arial" w:eastAsia="Batang" w:hAnsi="Arial" w:cs="Arial"/>
          <w:b/>
          <w:color w:val="000000"/>
          <w:sz w:val="22"/>
          <w:szCs w:val="22"/>
          <w:lang w:val="el-GR"/>
        </w:rPr>
        <w:t>δ.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999</w:t>
      </w:r>
    </w:p>
    <w:p w:rsidR="0044569C" w:rsidRPr="0061002C" w:rsidRDefault="0044569C" w:rsidP="00996503">
      <w:pPr>
        <w:ind w:left="360"/>
        <w:jc w:val="right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 xml:space="preserve"> (Μονάδες</w:t>
      </w:r>
      <w:r>
        <w:rPr>
          <w:rFonts w:ascii="Arial" w:hAnsi="Arial" w:cs="Arial"/>
          <w:b/>
          <w:lang w:val="el-GR"/>
        </w:rPr>
        <w:t xml:space="preserve"> 3</w:t>
      </w:r>
      <w:r w:rsidRPr="0061002C">
        <w:rPr>
          <w:rFonts w:ascii="Arial" w:hAnsi="Arial" w:cs="Arial"/>
          <w:b/>
          <w:lang w:val="el-GR"/>
        </w:rPr>
        <w:t>)</w:t>
      </w:r>
    </w:p>
    <w:p w:rsidR="0044569C" w:rsidRPr="000E5BED" w:rsidRDefault="0044569C" w:rsidP="00CC5EAB">
      <w:pPr>
        <w:rPr>
          <w:rFonts w:ascii="Arial" w:hAnsi="Arial" w:cs="Arial"/>
          <w:lang w:val="el-GR"/>
        </w:rPr>
      </w:pPr>
    </w:p>
    <w:p w:rsidR="0044569C" w:rsidRPr="003378D5" w:rsidRDefault="0044569C" w:rsidP="003378D5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lang w:val="el-GR"/>
        </w:rPr>
      </w:pP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Στην διεύθυνση </w:t>
      </w:r>
      <w:hyperlink r:id="rId7" w:history="1">
        <w:r w:rsidRPr="003378D5">
          <w:rPr>
            <w:rStyle w:val="Hyperlink"/>
            <w:rFonts w:ascii="Arial" w:eastAsia="Batang" w:hAnsi="Arial" w:cs="Arial"/>
            <w:sz w:val="22"/>
            <w:szCs w:val="22"/>
            <w:lang w:val="en-GB"/>
          </w:rPr>
          <w:t>http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l-GR"/>
          </w:rPr>
          <w:t>://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n-GB"/>
          </w:rPr>
          <w:t>www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l-GR"/>
          </w:rPr>
          <w:t>.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n-GB"/>
          </w:rPr>
          <w:t>ntua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l-GR"/>
          </w:rPr>
          <w:t>.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n-GB"/>
          </w:rPr>
          <w:t>gr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l-GR"/>
          </w:rPr>
          <w:t>/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n-GB"/>
          </w:rPr>
          <w:t>info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l-GR"/>
          </w:rPr>
          <w:t>/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n-GB"/>
          </w:rPr>
          <w:t>studies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l-GR"/>
          </w:rPr>
          <w:t>.</w:t>
        </w:r>
        <w:r w:rsidRPr="003378D5">
          <w:rPr>
            <w:rStyle w:val="Hyperlink"/>
            <w:rFonts w:ascii="Arial" w:eastAsia="Batang" w:hAnsi="Arial" w:cs="Arial"/>
            <w:sz w:val="22"/>
            <w:szCs w:val="22"/>
            <w:lang w:val="en-GB"/>
          </w:rPr>
          <w:t>html</w:t>
        </w:r>
      </w:hyperlink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,  ποιο από τα παρακάτω αναφέρεται στον φάκελο του </w:t>
      </w:r>
      <w:r w:rsidRPr="003378D5">
        <w:rPr>
          <w:rFonts w:ascii="Arial" w:eastAsia="Batang" w:hAnsi="Arial" w:cs="Arial"/>
          <w:color w:val="000000"/>
          <w:sz w:val="22"/>
          <w:szCs w:val="22"/>
          <w:lang w:val="en-GB"/>
        </w:rPr>
        <w:t>web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 xml:space="preserve"> </w:t>
      </w:r>
      <w:r w:rsidRPr="003378D5">
        <w:rPr>
          <w:rFonts w:ascii="Arial" w:eastAsia="Batang" w:hAnsi="Arial" w:cs="Arial"/>
          <w:color w:val="000000"/>
          <w:sz w:val="22"/>
          <w:szCs w:val="22"/>
          <w:lang w:val="en-GB"/>
        </w:rPr>
        <w:t>server</w:t>
      </w:r>
      <w:r w:rsidRPr="003378D5">
        <w:rPr>
          <w:rFonts w:ascii="Arial" w:eastAsia="Batang" w:hAnsi="Arial" w:cs="Arial"/>
          <w:color w:val="000000"/>
          <w:sz w:val="22"/>
          <w:szCs w:val="22"/>
          <w:lang w:val="el-GR"/>
        </w:rPr>
        <w:t>;</w:t>
      </w:r>
    </w:p>
    <w:p w:rsidR="0044569C" w:rsidRDefault="0044569C" w:rsidP="0073262E">
      <w:pPr>
        <w:spacing w:after="40"/>
        <w:ind w:left="720"/>
        <w:jc w:val="both"/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</w:pPr>
    </w:p>
    <w:p w:rsidR="0044569C" w:rsidRPr="004634B6" w:rsidRDefault="0044569C" w:rsidP="0073262E">
      <w:pPr>
        <w:spacing w:after="120"/>
        <w:jc w:val="both"/>
        <w:rPr>
          <w:rFonts w:ascii="Arial" w:eastAsia="Batang" w:hAnsi="Arial" w:cs="Arial"/>
          <w:color w:val="000000"/>
          <w:sz w:val="22"/>
          <w:szCs w:val="22"/>
          <w:lang w:val="en-GB"/>
        </w:rPr>
      </w:pPr>
      <w:r w:rsidRPr="00FA156A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 xml:space="preserve">           </w:t>
      </w:r>
      <w:r w:rsidRPr="006B73D9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α</w:t>
      </w:r>
      <w:r w:rsidRPr="001866CC">
        <w:rPr>
          <w:rFonts w:ascii="Arial" w:eastAsia="Batang" w:hAnsi="Arial" w:cs="Arial"/>
          <w:b/>
          <w:bCs/>
          <w:color w:val="000000"/>
          <w:sz w:val="22"/>
          <w:szCs w:val="22"/>
          <w:lang w:val="en-GB"/>
        </w:rPr>
        <w:t>.</w:t>
      </w:r>
      <w:r w:rsidRPr="001866CC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 xml:space="preserve"> </w:t>
      </w:r>
      <w:r>
        <w:rPr>
          <w:rFonts w:ascii="Arial" w:eastAsia="Batang" w:hAnsi="Arial" w:cs="Arial"/>
          <w:color w:val="000000"/>
          <w:sz w:val="22"/>
          <w:szCs w:val="22"/>
          <w:lang w:val="en-GB"/>
        </w:rPr>
        <w:t>www</w:t>
      </w:r>
      <w:r w:rsidRPr="001866CC"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    </w:t>
      </w:r>
      <w:r w:rsidRPr="006B73D9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β</w:t>
      </w:r>
      <w:r w:rsidRPr="001866CC">
        <w:rPr>
          <w:rFonts w:ascii="Arial" w:eastAsia="Batang" w:hAnsi="Arial" w:cs="Arial"/>
          <w:b/>
          <w:bCs/>
          <w:color w:val="000000"/>
          <w:sz w:val="22"/>
          <w:szCs w:val="22"/>
          <w:lang w:val="en-GB"/>
        </w:rPr>
        <w:t>.</w:t>
      </w:r>
      <w:r w:rsidRPr="001866CC"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studies.html    </w:t>
      </w:r>
      <w:r w:rsidRPr="001866CC"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 </w:t>
      </w:r>
      <w:r w:rsidRPr="006B73D9">
        <w:rPr>
          <w:rFonts w:ascii="Arial" w:eastAsia="Batang" w:hAnsi="Arial" w:cs="Arial"/>
          <w:b/>
          <w:bCs/>
          <w:color w:val="000000"/>
          <w:sz w:val="22"/>
          <w:szCs w:val="22"/>
          <w:lang w:val="el-GR"/>
        </w:rPr>
        <w:t>γ</w:t>
      </w:r>
      <w:r w:rsidRPr="001866CC"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. </w:t>
      </w:r>
      <w:r>
        <w:rPr>
          <w:rFonts w:ascii="Arial" w:eastAsia="Batang" w:hAnsi="Arial" w:cs="Arial"/>
          <w:color w:val="000000"/>
          <w:sz w:val="22"/>
          <w:szCs w:val="22"/>
          <w:lang w:val="en-GB"/>
        </w:rPr>
        <w:t>info</w:t>
      </w:r>
      <w:r w:rsidRPr="001866CC"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    </w:t>
      </w:r>
      <w:r w:rsidRPr="003378D5"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 </w:t>
      </w:r>
      <w:r w:rsidRPr="00542070">
        <w:rPr>
          <w:rFonts w:ascii="Arial" w:eastAsia="Batang" w:hAnsi="Arial" w:cs="Arial"/>
          <w:b/>
          <w:color w:val="000000"/>
          <w:sz w:val="22"/>
          <w:szCs w:val="22"/>
          <w:lang w:val="el-GR"/>
        </w:rPr>
        <w:t>δ</w:t>
      </w:r>
      <w:r w:rsidRPr="001866CC">
        <w:rPr>
          <w:rFonts w:ascii="Arial" w:eastAsia="Batang" w:hAnsi="Arial" w:cs="Arial"/>
          <w:b/>
          <w:color w:val="000000"/>
          <w:sz w:val="22"/>
          <w:szCs w:val="22"/>
          <w:lang w:val="en-GB"/>
        </w:rPr>
        <w:t>.</w:t>
      </w:r>
      <w:r>
        <w:rPr>
          <w:rFonts w:ascii="Arial" w:eastAsia="Batang" w:hAnsi="Arial" w:cs="Arial"/>
          <w:color w:val="000000"/>
          <w:sz w:val="22"/>
          <w:szCs w:val="22"/>
          <w:lang w:val="en-GB"/>
        </w:rPr>
        <w:t xml:space="preserve"> ntua</w:t>
      </w:r>
    </w:p>
    <w:p w:rsidR="0044569C" w:rsidRPr="0061002C" w:rsidRDefault="0044569C" w:rsidP="003378D5">
      <w:pPr>
        <w:ind w:left="360"/>
        <w:jc w:val="right"/>
        <w:rPr>
          <w:rFonts w:ascii="Arial" w:hAnsi="Arial" w:cs="Arial"/>
          <w:b/>
          <w:lang w:val="el-GR"/>
        </w:rPr>
      </w:pPr>
      <w:r w:rsidRPr="003378D5">
        <w:rPr>
          <w:rFonts w:ascii="Arial" w:hAnsi="Arial" w:cs="Arial"/>
          <w:b/>
          <w:lang w:val="en-GB"/>
        </w:rPr>
        <w:t xml:space="preserve"> </w:t>
      </w:r>
      <w:r w:rsidRPr="0061002C">
        <w:rPr>
          <w:rFonts w:ascii="Arial" w:hAnsi="Arial" w:cs="Arial"/>
          <w:b/>
          <w:lang w:val="el-GR"/>
        </w:rPr>
        <w:t>(Μονάδες</w:t>
      </w:r>
      <w:r>
        <w:rPr>
          <w:rFonts w:ascii="Arial" w:hAnsi="Arial" w:cs="Arial"/>
          <w:b/>
          <w:lang w:val="el-GR"/>
        </w:rPr>
        <w:t xml:space="preserve"> 3</w:t>
      </w:r>
      <w:r w:rsidRPr="0061002C">
        <w:rPr>
          <w:rFonts w:ascii="Arial" w:hAnsi="Arial" w:cs="Arial"/>
          <w:b/>
          <w:lang w:val="el-GR"/>
        </w:rPr>
        <w:t>)</w:t>
      </w:r>
    </w:p>
    <w:p w:rsidR="0044569C" w:rsidRDefault="0044569C" w:rsidP="00CC5EAB">
      <w:pPr>
        <w:jc w:val="center"/>
        <w:rPr>
          <w:rFonts w:ascii="Arial" w:hAnsi="Arial" w:cs="Arial"/>
          <w:b/>
          <w:lang w:val="el-GR"/>
        </w:rPr>
      </w:pPr>
    </w:p>
    <w:p w:rsidR="0044569C" w:rsidRDefault="0044569C" w:rsidP="00CC5EAB">
      <w:pPr>
        <w:jc w:val="center"/>
        <w:rPr>
          <w:rFonts w:ascii="Arial" w:hAnsi="Arial" w:cs="Arial"/>
          <w:b/>
          <w:lang w:val="el-GR"/>
        </w:rPr>
      </w:pPr>
    </w:p>
    <w:p w:rsidR="0044569C" w:rsidRPr="0061002C" w:rsidRDefault="0044569C" w:rsidP="00CC5EAB">
      <w:pPr>
        <w:jc w:val="center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ΘΕΜΑ Β</w:t>
      </w:r>
    </w:p>
    <w:p w:rsidR="0044569C" w:rsidRPr="000E5BED" w:rsidRDefault="0044569C" w:rsidP="008C2971">
      <w:pPr>
        <w:jc w:val="both"/>
        <w:rPr>
          <w:rFonts w:ascii="Arial" w:hAnsi="Arial" w:cs="Arial"/>
          <w:lang w:val="el-GR"/>
        </w:rPr>
      </w:pPr>
    </w:p>
    <w:p w:rsidR="0044569C" w:rsidRPr="00FA156A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b/>
          <w:lang w:val="el-GR"/>
        </w:rPr>
      </w:pPr>
    </w:p>
    <w:p w:rsidR="0044569C" w:rsidRPr="004A25E9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lang w:val="el-GR"/>
        </w:rPr>
      </w:pPr>
      <w:r w:rsidRPr="004A25E9">
        <w:rPr>
          <w:rFonts w:ascii="Arial" w:hAnsi="Arial" w:cs="Arial"/>
          <w:b/>
          <w:lang w:val="en-GB"/>
        </w:rPr>
        <w:t>B</w:t>
      </w:r>
      <w:r w:rsidRPr="004A25E9">
        <w:rPr>
          <w:rFonts w:ascii="Arial" w:hAnsi="Arial" w:cs="Arial"/>
          <w:b/>
          <w:lang w:val="el-GR"/>
        </w:rPr>
        <w:t xml:space="preserve">1.  </w:t>
      </w:r>
      <w:r>
        <w:rPr>
          <w:rFonts w:ascii="Arial" w:hAnsi="Arial" w:cs="Arial"/>
          <w:lang w:val="el-GR"/>
        </w:rPr>
        <w:t xml:space="preserve">Τι ονομάζουμε «Υπερκείμενο» και τι «Υπερμέσα»; </w:t>
      </w:r>
    </w:p>
    <w:p w:rsidR="0044569C" w:rsidRPr="0061002C" w:rsidRDefault="0044569C" w:rsidP="004A25E9">
      <w:pPr>
        <w:ind w:left="360"/>
        <w:jc w:val="right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(Μονάδες</w:t>
      </w:r>
      <w:r>
        <w:rPr>
          <w:rFonts w:ascii="Arial" w:hAnsi="Arial" w:cs="Arial"/>
          <w:b/>
          <w:lang w:val="el-GR"/>
        </w:rPr>
        <w:t xml:space="preserve"> </w:t>
      </w:r>
      <w:r w:rsidRPr="00DD7BD7">
        <w:rPr>
          <w:rFonts w:ascii="Arial" w:hAnsi="Arial" w:cs="Arial"/>
          <w:b/>
          <w:lang w:val="el-GR"/>
        </w:rPr>
        <w:t>6</w:t>
      </w:r>
      <w:r w:rsidRPr="0061002C">
        <w:rPr>
          <w:rFonts w:ascii="Arial" w:hAnsi="Arial" w:cs="Arial"/>
          <w:b/>
          <w:lang w:val="el-GR"/>
        </w:rPr>
        <w:t>)</w:t>
      </w:r>
    </w:p>
    <w:p w:rsidR="0044569C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b/>
          <w:lang w:val="el-GR"/>
        </w:rPr>
      </w:pPr>
    </w:p>
    <w:p w:rsidR="0044569C" w:rsidRPr="00907CD0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lang w:val="el-GR"/>
        </w:rPr>
      </w:pPr>
      <w:r w:rsidRPr="004A25E9">
        <w:rPr>
          <w:rFonts w:ascii="Arial" w:hAnsi="Arial" w:cs="Arial"/>
          <w:b/>
          <w:lang w:val="el-GR"/>
        </w:rPr>
        <w:t xml:space="preserve">Β2. </w:t>
      </w:r>
      <w:r>
        <w:rPr>
          <w:rFonts w:ascii="Arial" w:hAnsi="Arial" w:cs="Arial"/>
          <w:lang w:val="el-GR"/>
        </w:rPr>
        <w:t>Να απαντήσετε τις ακόλουθες ερωτήσεις για την τεχνολογία «</w:t>
      </w:r>
      <w:r>
        <w:rPr>
          <w:rFonts w:ascii="Arial" w:hAnsi="Arial" w:cs="Arial"/>
          <w:lang w:val="en-GB"/>
        </w:rPr>
        <w:t>DSL</w:t>
      </w:r>
      <w:r>
        <w:rPr>
          <w:rFonts w:ascii="Arial" w:hAnsi="Arial" w:cs="Arial"/>
          <w:lang w:val="el-GR"/>
        </w:rPr>
        <w:t xml:space="preserve">»: </w:t>
      </w:r>
      <w:r>
        <w:rPr>
          <w:rFonts w:ascii="Arial" w:hAnsi="Arial" w:cs="Arial"/>
          <w:b/>
          <w:lang w:val="en-GB"/>
        </w:rPr>
        <w:t>i</w:t>
      </w:r>
      <w:r w:rsidRPr="00907CD0">
        <w:rPr>
          <w:rFonts w:ascii="Arial" w:hAnsi="Arial" w:cs="Arial"/>
          <w:b/>
          <w:lang w:val="el-GR"/>
        </w:rPr>
        <w:t xml:space="preserve">) </w:t>
      </w:r>
      <w:r>
        <w:rPr>
          <w:rFonts w:ascii="Arial" w:hAnsi="Arial" w:cs="Arial"/>
          <w:lang w:val="el-GR"/>
        </w:rPr>
        <w:t xml:space="preserve">Σε πόσα κανάλια χωρίζει το διαθέσιμο εύρος ζώνης και ποια είναι αυτά; </w:t>
      </w:r>
      <w:r>
        <w:rPr>
          <w:rFonts w:ascii="Arial" w:hAnsi="Arial" w:cs="Arial"/>
          <w:b/>
          <w:lang w:val="en-GB"/>
        </w:rPr>
        <w:t>ii</w:t>
      </w:r>
      <w:r w:rsidRPr="00907CD0">
        <w:rPr>
          <w:rFonts w:ascii="Arial" w:hAnsi="Arial" w:cs="Arial"/>
          <w:b/>
          <w:lang w:val="el-GR"/>
        </w:rPr>
        <w:t>)</w:t>
      </w:r>
      <w:r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lang w:val="el-GR"/>
        </w:rPr>
        <w:t>Τι εννοούμε με τους όρους «συμμετρική» και «ασύμμετρη» μετάδοση; Να δώσετε ένα παράδειγμα τεχνολογίας «</w:t>
      </w:r>
      <w:r>
        <w:rPr>
          <w:rFonts w:ascii="Arial" w:hAnsi="Arial" w:cs="Arial"/>
          <w:lang w:val="en-GB"/>
        </w:rPr>
        <w:t>DSL</w:t>
      </w:r>
      <w:r>
        <w:rPr>
          <w:rFonts w:ascii="Arial" w:hAnsi="Arial" w:cs="Arial"/>
          <w:lang w:val="el-GR"/>
        </w:rPr>
        <w:t>» για κάθε μία κατηγορία.</w:t>
      </w:r>
    </w:p>
    <w:p w:rsidR="0044569C" w:rsidRPr="0061002C" w:rsidRDefault="0044569C" w:rsidP="004A25E9">
      <w:pPr>
        <w:ind w:left="360"/>
        <w:jc w:val="right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(Μονάδες</w:t>
      </w:r>
      <w:r>
        <w:rPr>
          <w:rFonts w:ascii="Arial" w:hAnsi="Arial" w:cs="Arial"/>
          <w:b/>
          <w:lang w:val="el-GR"/>
        </w:rPr>
        <w:t xml:space="preserve"> 6</w:t>
      </w:r>
      <w:r w:rsidRPr="0061002C">
        <w:rPr>
          <w:rFonts w:ascii="Arial" w:hAnsi="Arial" w:cs="Arial"/>
          <w:b/>
          <w:lang w:val="el-GR"/>
        </w:rPr>
        <w:t>)</w:t>
      </w:r>
    </w:p>
    <w:p w:rsidR="0044569C" w:rsidRPr="00FA156A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b/>
          <w:lang w:val="el-GR"/>
        </w:rPr>
      </w:pPr>
    </w:p>
    <w:p w:rsidR="0044569C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lang w:val="el-GR"/>
        </w:rPr>
      </w:pPr>
      <w:r w:rsidRPr="002A3804">
        <w:rPr>
          <w:rFonts w:ascii="Arial" w:hAnsi="Arial" w:cs="Arial"/>
          <w:b/>
          <w:lang w:val="el-GR"/>
        </w:rPr>
        <w:t xml:space="preserve">Β3. </w:t>
      </w:r>
      <w:r>
        <w:rPr>
          <w:rFonts w:ascii="Arial" w:hAnsi="Arial" w:cs="Arial"/>
          <w:lang w:val="el-GR"/>
        </w:rPr>
        <w:t>Να περιγράψετε 3 διαφορές των πρωτοκόλλων «</w:t>
      </w:r>
      <w:r>
        <w:rPr>
          <w:rFonts w:ascii="Arial" w:hAnsi="Arial" w:cs="Arial"/>
          <w:lang w:val="en-GB"/>
        </w:rPr>
        <w:t>FTP</w:t>
      </w:r>
      <w:r>
        <w:rPr>
          <w:rFonts w:ascii="Arial" w:hAnsi="Arial" w:cs="Arial"/>
          <w:lang w:val="el-GR"/>
        </w:rPr>
        <w:t>»</w:t>
      </w:r>
      <w:r w:rsidRPr="0080780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και «</w:t>
      </w:r>
      <w:r>
        <w:rPr>
          <w:rFonts w:ascii="Arial" w:hAnsi="Arial" w:cs="Arial"/>
          <w:lang w:val="en-GB"/>
        </w:rPr>
        <w:t>TFTP</w:t>
      </w:r>
      <w:r>
        <w:rPr>
          <w:rFonts w:ascii="Arial" w:hAnsi="Arial" w:cs="Arial"/>
          <w:lang w:val="el-GR"/>
        </w:rPr>
        <w:t xml:space="preserve">».  </w:t>
      </w:r>
    </w:p>
    <w:p w:rsidR="0044569C" w:rsidRDefault="0044569C" w:rsidP="007026E0">
      <w:pPr>
        <w:jc w:val="right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(Μονάδες</w:t>
      </w:r>
      <w:r>
        <w:rPr>
          <w:rFonts w:ascii="Arial" w:hAnsi="Arial" w:cs="Arial"/>
          <w:b/>
          <w:lang w:val="el-GR"/>
        </w:rPr>
        <w:t xml:space="preserve"> 6</w:t>
      </w:r>
      <w:r w:rsidRPr="0061002C">
        <w:rPr>
          <w:rFonts w:ascii="Arial" w:hAnsi="Arial" w:cs="Arial"/>
          <w:b/>
          <w:lang w:val="el-GR"/>
        </w:rPr>
        <w:t>)</w:t>
      </w:r>
    </w:p>
    <w:p w:rsidR="0044569C" w:rsidRPr="00FA156A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b/>
          <w:lang w:val="el-GR"/>
        </w:rPr>
      </w:pPr>
    </w:p>
    <w:p w:rsidR="0044569C" w:rsidRPr="007026E0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lang w:val="el-GR"/>
        </w:rPr>
      </w:pPr>
      <w:r w:rsidRPr="007026E0">
        <w:rPr>
          <w:rFonts w:ascii="Arial" w:hAnsi="Arial" w:cs="Arial"/>
          <w:b/>
          <w:lang w:val="el-GR"/>
        </w:rPr>
        <w:t>Β4.</w:t>
      </w:r>
      <w:r w:rsidRPr="00807805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lang w:val="el-GR"/>
        </w:rPr>
        <w:t>Να αναφέρετε ποιους τύπους εκχώρησης διευθύνσεων υποστηρίζει το πρωτόκολλο «</w:t>
      </w:r>
      <w:r>
        <w:rPr>
          <w:rFonts w:ascii="Arial" w:hAnsi="Arial" w:cs="Arial"/>
          <w:lang w:val="en-GB"/>
        </w:rPr>
        <w:t>DCHP</w:t>
      </w:r>
      <w:r>
        <w:rPr>
          <w:rFonts w:ascii="Arial" w:hAnsi="Arial" w:cs="Arial"/>
          <w:lang w:val="el-GR"/>
        </w:rPr>
        <w:t>» και να αναλύσετε σύντομα την λειτουργία τους</w:t>
      </w:r>
      <w:r w:rsidRPr="007026E0">
        <w:rPr>
          <w:rFonts w:ascii="Arial" w:hAnsi="Arial" w:cs="Arial"/>
          <w:lang w:val="el-GR"/>
        </w:rPr>
        <w:t xml:space="preserve">. </w:t>
      </w:r>
    </w:p>
    <w:p w:rsidR="0044569C" w:rsidRDefault="0044569C" w:rsidP="007026E0">
      <w:pPr>
        <w:jc w:val="right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(Μονάδες</w:t>
      </w:r>
      <w:r>
        <w:rPr>
          <w:rFonts w:ascii="Arial" w:hAnsi="Arial" w:cs="Arial"/>
          <w:b/>
          <w:lang w:val="el-GR"/>
        </w:rPr>
        <w:t xml:space="preserve"> 7</w:t>
      </w:r>
      <w:r w:rsidRPr="0061002C">
        <w:rPr>
          <w:rFonts w:ascii="Arial" w:hAnsi="Arial" w:cs="Arial"/>
          <w:b/>
          <w:lang w:val="el-GR"/>
        </w:rPr>
        <w:t>)</w:t>
      </w:r>
    </w:p>
    <w:p w:rsidR="0044569C" w:rsidRDefault="0044569C" w:rsidP="009E62FB">
      <w:pPr>
        <w:tabs>
          <w:tab w:val="left" w:pos="1155"/>
          <w:tab w:val="left" w:pos="1980"/>
        </w:tabs>
        <w:jc w:val="both"/>
        <w:rPr>
          <w:rFonts w:ascii="Arial" w:hAnsi="Arial" w:cs="Arial"/>
          <w:lang w:val="el-GR"/>
        </w:rPr>
      </w:pPr>
    </w:p>
    <w:p w:rsidR="0044569C" w:rsidRPr="00DD7BD7" w:rsidRDefault="0044569C" w:rsidP="003378D5">
      <w:pPr>
        <w:rPr>
          <w:rFonts w:ascii="Arial" w:hAnsi="Arial" w:cs="Arial"/>
          <w:b/>
          <w:lang w:val="el-GR"/>
        </w:rPr>
      </w:pPr>
    </w:p>
    <w:p w:rsidR="0044569C" w:rsidRPr="0061002C" w:rsidRDefault="0044569C" w:rsidP="00906805">
      <w:pPr>
        <w:ind w:left="3600" w:firstLine="720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ΘΕΜΑ Γ</w:t>
      </w:r>
    </w:p>
    <w:p w:rsidR="0044569C" w:rsidRPr="00DD7BD7" w:rsidRDefault="0044569C" w:rsidP="00F33E25">
      <w:pPr>
        <w:jc w:val="both"/>
        <w:rPr>
          <w:rFonts w:ascii="Arial" w:hAnsi="Arial" w:cs="Arial"/>
          <w:b/>
          <w:lang w:val="el-GR"/>
        </w:rPr>
      </w:pPr>
    </w:p>
    <w:p w:rsidR="0044569C" w:rsidRDefault="0044569C" w:rsidP="00F33E25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3378D5" w:rsidRDefault="0044569C" w:rsidP="00F33E25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>Γ1.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Να αναφέρετε ονομαστικά: </w:t>
      </w:r>
      <w:r w:rsidRPr="003378D5">
        <w:rPr>
          <w:rFonts w:ascii="Arial" w:hAnsi="Arial" w:cs="Arial"/>
          <w:b/>
          <w:sz w:val="22"/>
          <w:szCs w:val="22"/>
          <w:lang w:val="en-GB"/>
        </w:rPr>
        <w:t>i</w:t>
      </w:r>
      <w:r w:rsidRPr="003378D5">
        <w:rPr>
          <w:rFonts w:ascii="Arial" w:hAnsi="Arial" w:cs="Arial"/>
          <w:b/>
          <w:sz w:val="22"/>
          <w:szCs w:val="22"/>
          <w:lang w:val="el-GR"/>
        </w:rPr>
        <w:t>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Δ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ύο πεδία της πρώτης λέξης της επικεφαλίδας ενός </w:t>
      </w:r>
      <w:r w:rsidRPr="003378D5">
        <w:rPr>
          <w:rFonts w:ascii="Arial" w:hAnsi="Arial" w:cs="Arial"/>
          <w:sz w:val="22"/>
          <w:szCs w:val="22"/>
          <w:lang w:val="en-GB"/>
        </w:rPr>
        <w:t>IP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αυτοδύναμου </w:t>
      </w:r>
      <w:r w:rsidRPr="003378D5">
        <w:rPr>
          <w:rFonts w:ascii="Arial" w:hAnsi="Arial" w:cs="Arial"/>
          <w:sz w:val="22"/>
          <w:szCs w:val="22"/>
          <w:lang w:val="el-GR"/>
        </w:rPr>
        <w:t>πακέτου</w:t>
      </w:r>
      <w:r>
        <w:rPr>
          <w:rFonts w:ascii="Arial" w:hAnsi="Arial" w:cs="Arial"/>
          <w:sz w:val="22"/>
          <w:szCs w:val="22"/>
          <w:lang w:val="el-GR"/>
        </w:rPr>
        <w:t>.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 w:rsidRPr="003378D5">
        <w:rPr>
          <w:rFonts w:ascii="Arial" w:hAnsi="Arial" w:cs="Arial"/>
          <w:b/>
          <w:sz w:val="22"/>
          <w:szCs w:val="22"/>
          <w:lang w:val="en-GB"/>
        </w:rPr>
        <w:t>ii</w:t>
      </w:r>
      <w:r w:rsidRPr="003378D5">
        <w:rPr>
          <w:rFonts w:ascii="Arial" w:hAnsi="Arial" w:cs="Arial"/>
          <w:b/>
          <w:sz w:val="22"/>
          <w:szCs w:val="22"/>
          <w:lang w:val="el-GR"/>
        </w:rPr>
        <w:t>)</w:t>
      </w:r>
      <w:r>
        <w:rPr>
          <w:rFonts w:ascii="Arial" w:hAnsi="Arial" w:cs="Arial"/>
          <w:sz w:val="22"/>
          <w:szCs w:val="22"/>
          <w:lang w:val="el-GR"/>
        </w:rPr>
        <w:t xml:space="preserve"> Δ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ύο πεδία της δεύτερης λέξης της επικεφαλίδας ενός </w:t>
      </w:r>
      <w:r w:rsidRPr="003378D5">
        <w:rPr>
          <w:rFonts w:ascii="Arial" w:hAnsi="Arial" w:cs="Arial"/>
          <w:sz w:val="22"/>
          <w:szCs w:val="22"/>
          <w:lang w:val="en-GB"/>
        </w:rPr>
        <w:t>IP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αυτοδύναμου </w:t>
      </w:r>
      <w:r w:rsidRPr="003378D5">
        <w:rPr>
          <w:rFonts w:ascii="Arial" w:hAnsi="Arial" w:cs="Arial"/>
          <w:sz w:val="22"/>
          <w:szCs w:val="22"/>
          <w:lang w:val="el-GR"/>
        </w:rPr>
        <w:t>πακέτου</w:t>
      </w:r>
      <w:r>
        <w:rPr>
          <w:rFonts w:ascii="Arial" w:hAnsi="Arial" w:cs="Arial"/>
          <w:sz w:val="22"/>
          <w:szCs w:val="22"/>
          <w:lang w:val="el-GR"/>
        </w:rPr>
        <w:t>.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 w:rsidRPr="003378D5">
        <w:rPr>
          <w:rFonts w:ascii="Arial" w:hAnsi="Arial" w:cs="Arial"/>
          <w:b/>
          <w:sz w:val="22"/>
          <w:szCs w:val="22"/>
          <w:lang w:val="en-GB"/>
        </w:rPr>
        <w:t>iii</w:t>
      </w:r>
      <w:r w:rsidRPr="003378D5">
        <w:rPr>
          <w:rFonts w:ascii="Arial" w:hAnsi="Arial" w:cs="Arial"/>
          <w:b/>
          <w:sz w:val="22"/>
          <w:szCs w:val="22"/>
          <w:lang w:val="el-GR"/>
        </w:rPr>
        <w:t>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Έ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να πεδίο της τρίτης λέξης της επικεφαλίδας ενός </w:t>
      </w:r>
      <w:r w:rsidRPr="003378D5">
        <w:rPr>
          <w:rFonts w:ascii="Arial" w:hAnsi="Arial" w:cs="Arial"/>
          <w:sz w:val="22"/>
          <w:szCs w:val="22"/>
          <w:lang w:val="en-GB"/>
        </w:rPr>
        <w:t>IP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αυτοδύναμου 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πακέτου. </w:t>
      </w:r>
    </w:p>
    <w:p w:rsidR="0044569C" w:rsidRPr="003378D5" w:rsidRDefault="0044569C" w:rsidP="007026E0">
      <w:pPr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 xml:space="preserve"> (Μονάδες 5)</w:t>
      </w:r>
    </w:p>
    <w:p w:rsidR="0044569C" w:rsidRPr="003378D5" w:rsidRDefault="0044569C" w:rsidP="000F6F4F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4634B6" w:rsidRDefault="0044569C" w:rsidP="00F33E25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 xml:space="preserve">Γ2. 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Σε ποιες εφαρμογές χρησιμοποιείται το πρωτόκολλο </w:t>
      </w:r>
      <w:r w:rsidRPr="003378D5">
        <w:rPr>
          <w:rFonts w:ascii="Arial" w:hAnsi="Arial" w:cs="Arial"/>
          <w:sz w:val="22"/>
          <w:szCs w:val="22"/>
          <w:lang w:val="en-GB"/>
        </w:rPr>
        <w:t>UDP</w:t>
      </w:r>
      <w:r w:rsidRPr="003378D5">
        <w:rPr>
          <w:rFonts w:ascii="Arial" w:hAnsi="Arial" w:cs="Arial"/>
          <w:sz w:val="22"/>
          <w:szCs w:val="22"/>
          <w:lang w:val="el-GR"/>
        </w:rPr>
        <w:t>; Να αναφέρεται ονομαστικά 2 τέτοιες εφαρμογές;</w:t>
      </w:r>
    </w:p>
    <w:p w:rsidR="0044569C" w:rsidRPr="003378D5" w:rsidRDefault="0044569C" w:rsidP="007026E0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>(Μονάδες 4)</w:t>
      </w:r>
    </w:p>
    <w:p w:rsidR="0044569C" w:rsidRPr="003378D5" w:rsidRDefault="0044569C" w:rsidP="00F33E25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Default="0044569C" w:rsidP="00907CD0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Default="0044569C" w:rsidP="00907CD0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3378D5" w:rsidRDefault="0044569C" w:rsidP="00907CD0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>Γ3.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 w:rsidRPr="003378D5">
        <w:rPr>
          <w:rFonts w:ascii="Arial" w:hAnsi="Arial" w:cs="Arial"/>
          <w:b/>
          <w:sz w:val="22"/>
          <w:szCs w:val="22"/>
          <w:lang w:val="en-GB"/>
        </w:rPr>
        <w:t>i</w:t>
      </w:r>
      <w:r w:rsidRPr="003378D5">
        <w:rPr>
          <w:rFonts w:ascii="Arial" w:hAnsi="Arial" w:cs="Arial"/>
          <w:b/>
          <w:sz w:val="22"/>
          <w:szCs w:val="22"/>
          <w:lang w:val="el-GR"/>
        </w:rPr>
        <w:t xml:space="preserve">) 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Να βάλετε στη σειρά τις ακόλουθες καταστάσεις της λειτουργίας του πρωτοκόλλου </w:t>
      </w:r>
      <w:r>
        <w:rPr>
          <w:rFonts w:ascii="Arial" w:hAnsi="Arial" w:cs="Arial"/>
          <w:sz w:val="22"/>
          <w:szCs w:val="22"/>
        </w:rPr>
        <w:t>DHC</w:t>
      </w:r>
      <w:r w:rsidRPr="003378D5">
        <w:rPr>
          <w:rFonts w:ascii="Arial" w:hAnsi="Arial" w:cs="Arial"/>
          <w:sz w:val="22"/>
          <w:szCs w:val="22"/>
        </w:rPr>
        <w:t>P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: </w:t>
      </w:r>
      <w:r w:rsidRPr="003378D5">
        <w:rPr>
          <w:rFonts w:ascii="Arial" w:hAnsi="Arial" w:cs="Arial"/>
          <w:b/>
          <w:sz w:val="22"/>
          <w:szCs w:val="22"/>
          <w:lang w:val="el-GR"/>
        </w:rPr>
        <w:t>Α)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Ανανέωση (</w:t>
      </w:r>
      <w:r w:rsidRPr="003378D5">
        <w:rPr>
          <w:rFonts w:ascii="Arial" w:hAnsi="Arial" w:cs="Arial"/>
          <w:sz w:val="22"/>
          <w:szCs w:val="22"/>
        </w:rPr>
        <w:t>Renewing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) </w:t>
      </w:r>
      <w:r w:rsidRPr="003378D5">
        <w:rPr>
          <w:rFonts w:ascii="Arial" w:hAnsi="Arial" w:cs="Arial"/>
          <w:b/>
          <w:sz w:val="22"/>
          <w:szCs w:val="22"/>
          <w:lang w:val="el-GR"/>
        </w:rPr>
        <w:t>Β)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Αρχικοποίηση (</w:t>
      </w:r>
      <w:r w:rsidRPr="003378D5">
        <w:rPr>
          <w:rFonts w:ascii="Arial" w:hAnsi="Arial" w:cs="Arial"/>
          <w:sz w:val="22"/>
          <w:szCs w:val="22"/>
        </w:rPr>
        <w:t>Initialization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) </w:t>
      </w:r>
      <w:r w:rsidRPr="003378D5">
        <w:rPr>
          <w:rFonts w:ascii="Arial" w:hAnsi="Arial" w:cs="Arial"/>
          <w:b/>
          <w:sz w:val="22"/>
          <w:szCs w:val="22"/>
          <w:lang w:val="el-GR"/>
        </w:rPr>
        <w:t>Γ)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Ομαλός τερματισμός </w:t>
      </w:r>
      <w:r w:rsidRPr="003378D5">
        <w:rPr>
          <w:rFonts w:ascii="Arial" w:hAnsi="Arial" w:cs="Arial"/>
          <w:b/>
          <w:sz w:val="22"/>
          <w:szCs w:val="22"/>
          <w:lang w:val="el-GR"/>
        </w:rPr>
        <w:t>Δ)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Νέο αίτημα (</w:t>
      </w:r>
      <w:r w:rsidRPr="003378D5">
        <w:rPr>
          <w:rFonts w:ascii="Arial" w:hAnsi="Arial" w:cs="Arial"/>
          <w:sz w:val="22"/>
          <w:szCs w:val="22"/>
        </w:rPr>
        <w:t>Rebinding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). </w:t>
      </w:r>
    </w:p>
    <w:p w:rsidR="0044569C" w:rsidRDefault="0044569C" w:rsidP="00526BCC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n-GB"/>
        </w:rPr>
        <w:t>ii</w:t>
      </w:r>
      <w:r w:rsidRPr="003378D5">
        <w:rPr>
          <w:rFonts w:ascii="Arial" w:hAnsi="Arial" w:cs="Arial"/>
          <w:b/>
          <w:sz w:val="22"/>
          <w:szCs w:val="22"/>
          <w:lang w:val="el-GR"/>
        </w:rPr>
        <w:t xml:space="preserve">) 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Να γράψετε για κάθε μία από τις παραπάνω καταστάσεις, ποια πακέτα αντιστοιχούν σε κάθε μία (κάποια πακέτα θα τα χρησιμοποιήσετε παραπάνω από 1 φορά): </w:t>
      </w:r>
      <w:r>
        <w:rPr>
          <w:rFonts w:ascii="Arial" w:hAnsi="Arial" w:cs="Arial"/>
          <w:sz w:val="22"/>
          <w:szCs w:val="22"/>
        </w:rPr>
        <w:t>DHC</w:t>
      </w:r>
      <w:r w:rsidRPr="003378D5">
        <w:rPr>
          <w:rFonts w:ascii="Arial" w:hAnsi="Arial" w:cs="Arial"/>
          <w:sz w:val="22"/>
          <w:szCs w:val="22"/>
        </w:rPr>
        <w:t>PDISCOVER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</w:rPr>
        <w:t>DHC</w:t>
      </w:r>
      <w:r w:rsidRPr="003378D5">
        <w:rPr>
          <w:rFonts w:ascii="Arial" w:hAnsi="Arial" w:cs="Arial"/>
          <w:sz w:val="22"/>
          <w:szCs w:val="22"/>
        </w:rPr>
        <w:t>PRELEASE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</w:rPr>
        <w:t>DHC</w:t>
      </w:r>
      <w:r w:rsidRPr="003378D5">
        <w:rPr>
          <w:rFonts w:ascii="Arial" w:hAnsi="Arial" w:cs="Arial"/>
          <w:sz w:val="22"/>
          <w:szCs w:val="22"/>
        </w:rPr>
        <w:t>PACK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</w:rPr>
        <w:t>DHC</w:t>
      </w:r>
      <w:r w:rsidRPr="003378D5">
        <w:rPr>
          <w:rFonts w:ascii="Arial" w:hAnsi="Arial" w:cs="Arial"/>
          <w:sz w:val="22"/>
          <w:szCs w:val="22"/>
        </w:rPr>
        <w:t>POFFER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</w:rPr>
        <w:t>DHC</w:t>
      </w:r>
      <w:r w:rsidRPr="003378D5">
        <w:rPr>
          <w:rFonts w:ascii="Arial" w:hAnsi="Arial" w:cs="Arial"/>
          <w:sz w:val="22"/>
          <w:szCs w:val="22"/>
        </w:rPr>
        <w:t>PREQUEST</w:t>
      </w:r>
      <w:r w:rsidRPr="003378D5">
        <w:rPr>
          <w:rFonts w:ascii="Arial" w:hAnsi="Arial" w:cs="Arial"/>
          <w:sz w:val="22"/>
          <w:szCs w:val="22"/>
          <w:lang w:val="el-GR"/>
        </w:rPr>
        <w:t>.</w:t>
      </w:r>
    </w:p>
    <w:p w:rsidR="0044569C" w:rsidRPr="003378D5" w:rsidRDefault="0044569C" w:rsidP="00526BCC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44569C" w:rsidRPr="003378D5" w:rsidRDefault="0044569C" w:rsidP="007F1EB1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>(Μονάδες 8)</w:t>
      </w:r>
    </w:p>
    <w:p w:rsidR="0044569C" w:rsidRPr="003378D5" w:rsidRDefault="0044569C" w:rsidP="007F1EB1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3378D5" w:rsidRDefault="0044569C" w:rsidP="007026E0">
      <w:pPr>
        <w:jc w:val="both"/>
        <w:rPr>
          <w:rFonts w:ascii="Arial" w:hAnsi="Arial" w:cs="Arial"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>Γ4.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Δίνεται η </w:t>
      </w:r>
      <w:r w:rsidRPr="003378D5">
        <w:rPr>
          <w:rFonts w:ascii="Arial" w:hAnsi="Arial" w:cs="Arial"/>
          <w:sz w:val="22"/>
          <w:szCs w:val="22"/>
        </w:rPr>
        <w:t>MAC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διεύθυνση 5Β:01:</w:t>
      </w:r>
      <w:r w:rsidRPr="003378D5">
        <w:rPr>
          <w:rFonts w:ascii="Arial" w:hAnsi="Arial" w:cs="Arial"/>
          <w:sz w:val="22"/>
          <w:szCs w:val="22"/>
        </w:rPr>
        <w:t>c</w:t>
      </w:r>
      <w:r w:rsidRPr="003378D5">
        <w:rPr>
          <w:rFonts w:ascii="Arial" w:hAnsi="Arial" w:cs="Arial"/>
          <w:sz w:val="22"/>
          <w:szCs w:val="22"/>
          <w:lang w:val="el-GR"/>
        </w:rPr>
        <w:t>7:32:4</w:t>
      </w:r>
      <w:r w:rsidRPr="003378D5">
        <w:rPr>
          <w:rFonts w:ascii="Arial" w:hAnsi="Arial" w:cs="Arial"/>
          <w:sz w:val="22"/>
          <w:szCs w:val="22"/>
        </w:rPr>
        <w:t>b</w:t>
      </w:r>
      <w:r w:rsidRPr="003378D5">
        <w:rPr>
          <w:rFonts w:ascii="Arial" w:hAnsi="Arial" w:cs="Arial"/>
          <w:sz w:val="22"/>
          <w:szCs w:val="22"/>
          <w:lang w:val="el-GR"/>
        </w:rPr>
        <w:t>:</w:t>
      </w:r>
      <w:r w:rsidRPr="003378D5">
        <w:rPr>
          <w:rFonts w:ascii="Arial" w:hAnsi="Arial" w:cs="Arial"/>
          <w:sz w:val="22"/>
          <w:szCs w:val="22"/>
        </w:rPr>
        <w:t>ad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. </w:t>
      </w:r>
      <w:r w:rsidRPr="003378D5">
        <w:rPr>
          <w:rFonts w:ascii="Arial" w:hAnsi="Arial" w:cs="Arial"/>
          <w:b/>
          <w:sz w:val="22"/>
          <w:szCs w:val="22"/>
          <w:lang w:val="en-GB"/>
        </w:rPr>
        <w:t>i</w:t>
      </w:r>
      <w:r w:rsidRPr="003378D5">
        <w:rPr>
          <w:rFonts w:ascii="Arial" w:hAnsi="Arial" w:cs="Arial"/>
          <w:b/>
          <w:sz w:val="22"/>
          <w:szCs w:val="22"/>
          <w:lang w:val="el-GR"/>
        </w:rPr>
        <w:t>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Ποια είναι η τιμή του Μ </w:t>
      </w:r>
      <w:r w:rsidRPr="003378D5">
        <w:rPr>
          <w:rFonts w:ascii="Arial" w:hAnsi="Arial" w:cs="Arial"/>
          <w:sz w:val="22"/>
          <w:szCs w:val="22"/>
        </w:rPr>
        <w:t>bit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και του </w:t>
      </w:r>
      <w:r w:rsidRPr="003378D5">
        <w:rPr>
          <w:rFonts w:ascii="Arial" w:hAnsi="Arial" w:cs="Arial"/>
          <w:sz w:val="22"/>
          <w:szCs w:val="22"/>
        </w:rPr>
        <w:t>X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 w:rsidRPr="003378D5">
        <w:rPr>
          <w:rFonts w:ascii="Arial" w:hAnsi="Arial" w:cs="Arial"/>
          <w:sz w:val="22"/>
          <w:szCs w:val="22"/>
        </w:rPr>
        <w:t>bit</w:t>
      </w:r>
      <w:r>
        <w:rPr>
          <w:rFonts w:ascii="Arial" w:hAnsi="Arial" w:cs="Arial"/>
          <w:sz w:val="22"/>
          <w:szCs w:val="22"/>
          <w:lang w:val="el-GR"/>
        </w:rPr>
        <w:t xml:space="preserve"> και τι εκφράζει η καθεμία;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 w:rsidRPr="003378D5">
        <w:rPr>
          <w:rFonts w:ascii="Arial" w:hAnsi="Arial" w:cs="Arial"/>
          <w:b/>
          <w:sz w:val="22"/>
          <w:szCs w:val="22"/>
          <w:lang w:val="en-GB"/>
        </w:rPr>
        <w:t>ii</w:t>
      </w:r>
      <w:r w:rsidRPr="003378D5">
        <w:rPr>
          <w:rFonts w:ascii="Arial" w:hAnsi="Arial" w:cs="Arial"/>
          <w:b/>
          <w:sz w:val="22"/>
          <w:szCs w:val="22"/>
          <w:lang w:val="el-GR"/>
        </w:rPr>
        <w:t>)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Να γράψετε ποια διεύθυνση </w:t>
      </w:r>
      <w:r w:rsidRPr="003378D5">
        <w:rPr>
          <w:rFonts w:ascii="Arial" w:hAnsi="Arial" w:cs="Arial"/>
          <w:sz w:val="22"/>
          <w:szCs w:val="22"/>
          <w:lang w:val="en-GB"/>
        </w:rPr>
        <w:t>MAC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θα προέκυπτε, αν στην αρχική διεύθυνση αλλάζατε από 0 σε 1 ή το αντίστροφο, τις τιμές που υπολογίσατε στο </w:t>
      </w:r>
      <w:r w:rsidRPr="003378D5">
        <w:rPr>
          <w:rFonts w:ascii="Arial" w:hAnsi="Arial" w:cs="Arial"/>
          <w:sz w:val="22"/>
          <w:szCs w:val="22"/>
        </w:rPr>
        <w:t>M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 w:rsidRPr="003378D5">
        <w:rPr>
          <w:rFonts w:ascii="Arial" w:hAnsi="Arial" w:cs="Arial"/>
          <w:sz w:val="22"/>
          <w:szCs w:val="22"/>
        </w:rPr>
        <w:t>bit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και στο </w:t>
      </w:r>
      <w:r w:rsidRPr="003378D5">
        <w:rPr>
          <w:rFonts w:ascii="Arial" w:hAnsi="Arial" w:cs="Arial"/>
          <w:sz w:val="22"/>
          <w:szCs w:val="22"/>
        </w:rPr>
        <w:t>X</w:t>
      </w:r>
      <w:r w:rsidRPr="003378D5">
        <w:rPr>
          <w:rFonts w:ascii="Arial" w:hAnsi="Arial" w:cs="Arial"/>
          <w:sz w:val="22"/>
          <w:szCs w:val="22"/>
          <w:lang w:val="el-GR"/>
        </w:rPr>
        <w:t xml:space="preserve"> </w:t>
      </w:r>
      <w:r w:rsidRPr="003378D5">
        <w:rPr>
          <w:rFonts w:ascii="Arial" w:hAnsi="Arial" w:cs="Arial"/>
          <w:sz w:val="22"/>
          <w:szCs w:val="22"/>
        </w:rPr>
        <w:t>bit</w:t>
      </w:r>
      <w:r w:rsidRPr="003378D5">
        <w:rPr>
          <w:rFonts w:ascii="Arial" w:hAnsi="Arial" w:cs="Arial"/>
          <w:sz w:val="22"/>
          <w:szCs w:val="22"/>
          <w:lang w:val="el-GR"/>
        </w:rPr>
        <w:t>.</w:t>
      </w:r>
    </w:p>
    <w:p w:rsidR="0044569C" w:rsidRDefault="0044569C" w:rsidP="004634B6">
      <w:pPr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3378D5">
        <w:rPr>
          <w:rFonts w:ascii="Arial" w:hAnsi="Arial" w:cs="Arial"/>
          <w:b/>
          <w:sz w:val="22"/>
          <w:szCs w:val="22"/>
          <w:lang w:val="el-GR"/>
        </w:rPr>
        <w:t>(Μονάδες 8)</w:t>
      </w:r>
    </w:p>
    <w:p w:rsidR="0044569C" w:rsidRPr="009259BD" w:rsidRDefault="0044569C" w:rsidP="009259BD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61002C" w:rsidRDefault="0044569C" w:rsidP="0096380C">
      <w:pPr>
        <w:jc w:val="center"/>
        <w:rPr>
          <w:rFonts w:ascii="Arial" w:hAnsi="Arial" w:cs="Arial"/>
          <w:b/>
          <w:lang w:val="el-GR"/>
        </w:rPr>
      </w:pPr>
      <w:r w:rsidRPr="0061002C">
        <w:rPr>
          <w:rFonts w:ascii="Arial" w:hAnsi="Arial" w:cs="Arial"/>
          <w:b/>
          <w:lang w:val="el-GR"/>
        </w:rPr>
        <w:t>ΘΕΜΑ Δ</w:t>
      </w:r>
    </w:p>
    <w:p w:rsidR="0044569C" w:rsidRPr="00FA156A" w:rsidRDefault="0044569C" w:rsidP="007F1EB1">
      <w:pPr>
        <w:jc w:val="both"/>
        <w:rPr>
          <w:rFonts w:ascii="Arial" w:hAnsi="Arial" w:cs="Arial"/>
          <w:lang w:val="el-GR"/>
        </w:rPr>
      </w:pPr>
    </w:p>
    <w:p w:rsidR="0044569C" w:rsidRPr="004634B6" w:rsidRDefault="0044569C" w:rsidP="00BA32CF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4634B6">
        <w:rPr>
          <w:rFonts w:ascii="Arial" w:hAnsi="Arial" w:cs="Arial"/>
          <w:b/>
          <w:sz w:val="22"/>
          <w:szCs w:val="22"/>
          <w:lang w:val="el-GR"/>
        </w:rPr>
        <w:t xml:space="preserve">Δ1. 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Ένα αυτοδύναμο ΙΡ πακέτο Συνολικού Μήκους 2000 </w:t>
      </w:r>
      <w:r w:rsidRPr="004634B6">
        <w:rPr>
          <w:rFonts w:ascii="Arial" w:hAnsi="Arial" w:cs="Arial"/>
          <w:sz w:val="22"/>
          <w:szCs w:val="22"/>
        </w:rPr>
        <w:t>bytes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, </w:t>
      </w:r>
      <w:r w:rsidRPr="004634B6">
        <w:rPr>
          <w:rFonts w:ascii="Arial" w:hAnsi="Arial" w:cs="Arial"/>
          <w:sz w:val="22"/>
          <w:szCs w:val="22"/>
        </w:rPr>
        <w:t>DF</w:t>
      </w:r>
      <w:r w:rsidRPr="004634B6">
        <w:rPr>
          <w:rFonts w:ascii="Arial" w:hAnsi="Arial" w:cs="Arial"/>
          <w:sz w:val="22"/>
          <w:szCs w:val="22"/>
          <w:lang w:val="el-GR"/>
        </w:rPr>
        <w:t>=0, Αναγνώριση 0</w:t>
      </w:r>
      <w:r w:rsidRPr="004634B6">
        <w:rPr>
          <w:rFonts w:ascii="Arial" w:hAnsi="Arial" w:cs="Arial"/>
          <w:sz w:val="22"/>
          <w:szCs w:val="22"/>
        </w:rPr>
        <w:t>x</w:t>
      </w:r>
      <w:r w:rsidRPr="004634B6">
        <w:rPr>
          <w:rFonts w:ascii="Arial" w:hAnsi="Arial" w:cs="Arial"/>
          <w:sz w:val="22"/>
          <w:szCs w:val="22"/>
          <w:lang w:val="el-GR"/>
        </w:rPr>
        <w:t>4</w:t>
      </w:r>
      <w:r w:rsidRPr="004634B6">
        <w:rPr>
          <w:rFonts w:ascii="Arial" w:hAnsi="Arial" w:cs="Arial"/>
          <w:sz w:val="22"/>
          <w:szCs w:val="22"/>
        </w:rPr>
        <w:t>b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22 και μήκος επικεφαλίδας 5 λέξεις,  διέρχεται από δίκτυο το οποίο υποστηρίζει μέγιστο μήκος δεδομένων πλαισίου 600 </w:t>
      </w:r>
      <w:r w:rsidRPr="004634B6">
        <w:rPr>
          <w:rFonts w:ascii="Arial" w:hAnsi="Arial" w:cs="Arial"/>
          <w:sz w:val="22"/>
          <w:szCs w:val="22"/>
        </w:rPr>
        <w:t>bytes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. Να υπολογίσετε τον αριθμό των τμημάτων στα οποία θα κατατμηθεί το αρχικό πακέτο και για κάθε ένα από τα τμήματα αυτά, να σχηματίσετε πίνακα ο οποίος θα περιέχει τις τιμές των ακόλουθων πεδίων: Μήκος επικεφαλίδας (σε λέξεις), Μήκος Δεδομένων, Συνολικό Μήκος, </w:t>
      </w:r>
      <w:r w:rsidRPr="004634B6">
        <w:rPr>
          <w:rFonts w:ascii="Arial" w:hAnsi="Arial" w:cs="Arial"/>
          <w:sz w:val="22"/>
          <w:szCs w:val="22"/>
        </w:rPr>
        <w:t>MF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, </w:t>
      </w:r>
      <w:r w:rsidRPr="004634B6">
        <w:rPr>
          <w:rFonts w:ascii="Arial" w:hAnsi="Arial" w:cs="Arial"/>
          <w:sz w:val="22"/>
          <w:szCs w:val="22"/>
        </w:rPr>
        <w:t>DF</w:t>
      </w:r>
      <w:r w:rsidRPr="004634B6">
        <w:rPr>
          <w:rFonts w:ascii="Arial" w:hAnsi="Arial" w:cs="Arial"/>
          <w:sz w:val="22"/>
          <w:szCs w:val="22"/>
          <w:lang w:val="el-GR"/>
        </w:rPr>
        <w:t>, Αναγνώριση, Σχετική Θέση.</w:t>
      </w:r>
    </w:p>
    <w:p w:rsidR="0044569C" w:rsidRPr="004634B6" w:rsidRDefault="0044569C" w:rsidP="00807DBE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4634B6">
        <w:rPr>
          <w:rFonts w:ascii="Arial" w:hAnsi="Arial" w:cs="Arial"/>
          <w:b/>
          <w:sz w:val="22"/>
          <w:szCs w:val="22"/>
          <w:lang w:val="el-GR"/>
        </w:rPr>
        <w:tab/>
        <w:t>(Μονάδες 5)</w:t>
      </w:r>
    </w:p>
    <w:p w:rsidR="0044569C" w:rsidRDefault="0044569C" w:rsidP="00F67203">
      <w:pPr>
        <w:jc w:val="both"/>
        <w:rPr>
          <w:rFonts w:ascii="Arial" w:hAnsi="Arial" w:cs="Arial"/>
          <w:b/>
          <w:lang w:val="el-GR"/>
        </w:rPr>
      </w:pPr>
    </w:p>
    <w:p w:rsidR="0044569C" w:rsidRPr="00CF2405" w:rsidRDefault="0044569C" w:rsidP="00D34E49">
      <w:pPr>
        <w:jc w:val="both"/>
        <w:rPr>
          <w:rFonts w:ascii="Arial" w:hAnsi="Arial" w:cs="Arial"/>
          <w:sz w:val="22"/>
          <w:szCs w:val="22"/>
          <w:lang w:val="el-GR"/>
        </w:rPr>
      </w:pPr>
      <w:r w:rsidRPr="007F1EB1">
        <w:rPr>
          <w:rFonts w:ascii="Arial" w:hAnsi="Arial" w:cs="Arial"/>
          <w:b/>
          <w:lang w:val="el-GR"/>
        </w:rPr>
        <w:t>Δ2.</w:t>
      </w:r>
      <w:r>
        <w:rPr>
          <w:rFonts w:ascii="Arial" w:hAnsi="Arial" w:cs="Arial"/>
          <w:lang w:val="el-GR"/>
        </w:rPr>
        <w:t xml:space="preserve"> 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Δίνεται η διεύθυνση δικτύου 192.168.10.0. 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i</w:t>
      </w:r>
      <w:r w:rsidRPr="00FF322C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Να </w:t>
      </w:r>
      <w:r>
        <w:rPr>
          <w:rFonts w:ascii="Arial" w:hAnsi="Arial" w:cs="Arial"/>
          <w:sz w:val="22"/>
          <w:szCs w:val="22"/>
          <w:lang w:val="el-GR"/>
        </w:rPr>
        <w:t>γράψετε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την προκαθορισμένη μάσκα σε δυαδική μορφή</w:t>
      </w:r>
      <w:r>
        <w:rPr>
          <w:rFonts w:ascii="Arial" w:hAnsi="Arial" w:cs="Arial"/>
          <w:sz w:val="22"/>
          <w:szCs w:val="22"/>
          <w:lang w:val="el-GR"/>
        </w:rPr>
        <w:t>.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ii</w:t>
      </w:r>
      <w:r w:rsidRPr="00FF322C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Αν επιθυμούμε να χωρίσουμε το δίκτυο σε υποδίκτυα με τουλάχιστον 16</w:t>
      </w:r>
      <w:r w:rsidRPr="005829FF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χρησιμοποιούμενους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υπολογιστές το καθένα, πόσα ψηφία θα πρέπει να δεσμεύσουμε  από το τμήμα υπολογιστή; </w:t>
      </w:r>
      <w:r>
        <w:rPr>
          <w:rFonts w:ascii="Arial" w:hAnsi="Arial" w:cs="Arial"/>
          <w:b/>
          <w:sz w:val="22"/>
          <w:szCs w:val="22"/>
          <w:lang w:val="en-GB"/>
        </w:rPr>
        <w:t>iii</w:t>
      </w:r>
      <w:r w:rsidRPr="00CF2405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Ποια θα είναι η νέα μάσκα σε δυαδική μορφή; </w:t>
      </w:r>
      <w:r>
        <w:rPr>
          <w:rFonts w:ascii="Arial" w:hAnsi="Arial" w:cs="Arial"/>
          <w:b/>
          <w:sz w:val="22"/>
          <w:szCs w:val="22"/>
          <w:lang w:val="en-GB"/>
        </w:rPr>
        <w:t>iv</w:t>
      </w:r>
      <w:r w:rsidRPr="00FF322C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Πόσα υποδίκτυα θα δημιουργηθούν συνολικά και πόσοι υπολογιστές μπορούν να χρησιμοποιηθούν σε κάθε υποδίκτυο; </w:t>
      </w:r>
      <w:r>
        <w:rPr>
          <w:rFonts w:ascii="Arial" w:hAnsi="Arial" w:cs="Arial"/>
          <w:b/>
          <w:sz w:val="22"/>
          <w:szCs w:val="22"/>
          <w:lang w:val="en-GB"/>
        </w:rPr>
        <w:t>v</w:t>
      </w:r>
      <w:r w:rsidRPr="00FF322C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Για τα 2 πρώτα υποδίκτυα που θα δημιουργηθούν, να γράψετε: </w:t>
      </w:r>
      <w:r>
        <w:rPr>
          <w:rFonts w:ascii="Arial" w:hAnsi="Arial" w:cs="Arial"/>
          <w:b/>
          <w:sz w:val="22"/>
          <w:szCs w:val="22"/>
          <w:lang w:val="el-GR"/>
        </w:rPr>
        <w:t>α</w:t>
      </w:r>
      <w:r w:rsidRPr="00FF322C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διεύθυνση υποδικτύου </w:t>
      </w:r>
      <w:r>
        <w:rPr>
          <w:rFonts w:ascii="Arial" w:hAnsi="Arial" w:cs="Arial"/>
          <w:b/>
          <w:sz w:val="22"/>
          <w:szCs w:val="22"/>
          <w:lang w:val="el-GR"/>
        </w:rPr>
        <w:t>α</w:t>
      </w:r>
      <w:r w:rsidRPr="00FF322C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Διεύθυνση Εκπομπής </w:t>
      </w:r>
      <w:r>
        <w:rPr>
          <w:rFonts w:ascii="Arial" w:hAnsi="Arial" w:cs="Arial"/>
          <w:b/>
          <w:sz w:val="22"/>
          <w:szCs w:val="22"/>
          <w:lang w:val="el-GR"/>
        </w:rPr>
        <w:t>γ</w:t>
      </w:r>
      <w:r w:rsidRPr="00FF322C">
        <w:rPr>
          <w:rFonts w:ascii="Arial" w:hAnsi="Arial" w:cs="Arial"/>
          <w:b/>
          <w:sz w:val="22"/>
          <w:szCs w:val="22"/>
          <w:lang w:val="el-GR"/>
        </w:rPr>
        <w:t>)</w:t>
      </w:r>
      <w:r w:rsidRPr="00FF322C">
        <w:rPr>
          <w:rFonts w:ascii="Arial" w:hAnsi="Arial" w:cs="Arial"/>
          <w:sz w:val="22"/>
          <w:szCs w:val="22"/>
          <w:lang w:val="el-GR"/>
        </w:rPr>
        <w:t xml:space="preserve"> Το εύ</w:t>
      </w:r>
      <w:r>
        <w:rPr>
          <w:rFonts w:ascii="Arial" w:hAnsi="Arial" w:cs="Arial"/>
          <w:sz w:val="22"/>
          <w:szCs w:val="22"/>
          <w:lang w:val="el-GR"/>
        </w:rPr>
        <w:t>ρος διευθύνσεων για υπολογιστές</w:t>
      </w:r>
      <w:r w:rsidRPr="00CF2405">
        <w:rPr>
          <w:rFonts w:ascii="Arial" w:hAnsi="Arial" w:cs="Arial"/>
          <w:sz w:val="22"/>
          <w:szCs w:val="22"/>
          <w:lang w:val="el-GR"/>
        </w:rPr>
        <w:t xml:space="preserve">. </w:t>
      </w:r>
      <w:r w:rsidRPr="00CF2405">
        <w:rPr>
          <w:rFonts w:ascii="Arial" w:hAnsi="Arial" w:cs="Arial"/>
          <w:b/>
          <w:sz w:val="22"/>
          <w:szCs w:val="22"/>
          <w:lang w:val="en-GB"/>
        </w:rPr>
        <w:t>vi</w:t>
      </w:r>
      <w:r w:rsidRPr="00CF2405">
        <w:rPr>
          <w:rFonts w:ascii="Arial" w:hAnsi="Arial" w:cs="Arial"/>
          <w:b/>
          <w:sz w:val="22"/>
          <w:szCs w:val="22"/>
          <w:lang w:val="el-GR"/>
        </w:rPr>
        <w:t>)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Να υπολογίσετε την απώλεια διευθύνσεων που θα προκύψει σε σχέση με το αρχικό δίκτυο.</w:t>
      </w:r>
    </w:p>
    <w:p w:rsidR="0044569C" w:rsidRPr="00CF2405" w:rsidRDefault="0044569C" w:rsidP="00D34E49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44569C" w:rsidRPr="004634B6" w:rsidRDefault="0044569C" w:rsidP="007F1EB1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4634B6">
        <w:rPr>
          <w:rFonts w:ascii="Arial" w:hAnsi="Arial" w:cs="Arial"/>
          <w:b/>
          <w:sz w:val="22"/>
          <w:szCs w:val="22"/>
          <w:lang w:val="el-GR"/>
        </w:rPr>
        <w:t>(Μονάδες 9)</w:t>
      </w:r>
    </w:p>
    <w:p w:rsidR="0044569C" w:rsidRDefault="0044569C" w:rsidP="00F67203">
      <w:pPr>
        <w:ind w:left="360"/>
        <w:jc w:val="right"/>
        <w:rPr>
          <w:rFonts w:ascii="Arial" w:hAnsi="Arial" w:cs="Arial"/>
          <w:lang w:val="el-GR"/>
        </w:rPr>
      </w:pPr>
    </w:p>
    <w:p w:rsidR="0044569C" w:rsidRPr="004634B6" w:rsidRDefault="0044569C" w:rsidP="00BA32CF">
      <w:pPr>
        <w:jc w:val="both"/>
        <w:rPr>
          <w:rFonts w:ascii="Arial" w:hAnsi="Arial" w:cs="Arial"/>
          <w:sz w:val="22"/>
          <w:szCs w:val="22"/>
          <w:lang w:val="el-GR"/>
        </w:rPr>
      </w:pPr>
      <w:r w:rsidRPr="004634B6">
        <w:rPr>
          <w:rFonts w:ascii="Arial" w:hAnsi="Arial" w:cs="Arial"/>
          <w:b/>
          <w:sz w:val="22"/>
          <w:szCs w:val="22"/>
          <w:lang w:val="el-GR"/>
        </w:rPr>
        <w:t>Δ3.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 Ένας υπολογιστής προορισμού λαμβάνει τα παρακάτω </w:t>
      </w:r>
      <w:r w:rsidRPr="004634B6">
        <w:rPr>
          <w:rFonts w:ascii="Arial" w:hAnsi="Arial" w:cs="Arial"/>
          <w:sz w:val="22"/>
          <w:szCs w:val="22"/>
        </w:rPr>
        <w:t>segments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, για τα οποία υπάρχουν τα χαρακτηριστικά που φαίνονται στο σχήμα. </w:t>
      </w:r>
      <w:r w:rsidRPr="004634B6">
        <w:rPr>
          <w:rFonts w:ascii="Arial" w:hAnsi="Arial" w:cs="Arial"/>
          <w:b/>
          <w:sz w:val="22"/>
          <w:szCs w:val="22"/>
          <w:lang w:val="en-GB"/>
        </w:rPr>
        <w:t>i</w:t>
      </w:r>
      <w:r w:rsidRPr="004634B6">
        <w:rPr>
          <w:rFonts w:ascii="Arial" w:hAnsi="Arial" w:cs="Arial"/>
          <w:b/>
          <w:sz w:val="22"/>
          <w:szCs w:val="22"/>
          <w:lang w:val="el-GR"/>
        </w:rPr>
        <w:t>.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 Από πόσα αρχικά αυτοδύναμα πακέτα έχουν προέλθει τα συγκεκριμένα </w:t>
      </w:r>
      <w:r w:rsidRPr="004634B6">
        <w:rPr>
          <w:rFonts w:ascii="Arial" w:hAnsi="Arial" w:cs="Arial"/>
          <w:sz w:val="22"/>
          <w:szCs w:val="22"/>
        </w:rPr>
        <w:t>segments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; </w:t>
      </w:r>
      <w:r w:rsidRPr="004634B6">
        <w:rPr>
          <w:rFonts w:ascii="Arial" w:hAnsi="Arial" w:cs="Arial"/>
          <w:b/>
          <w:sz w:val="22"/>
          <w:szCs w:val="22"/>
          <w:lang w:val="en-GB"/>
        </w:rPr>
        <w:t>ii</w:t>
      </w:r>
      <w:r w:rsidRPr="004634B6">
        <w:rPr>
          <w:rFonts w:ascii="Arial" w:hAnsi="Arial" w:cs="Arial"/>
          <w:b/>
          <w:sz w:val="22"/>
          <w:szCs w:val="22"/>
          <w:lang w:val="el-GR"/>
        </w:rPr>
        <w:t>.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 Να τα τοποθετήσετε στη σωστή σειρά ώστε να σχηματιστούν τα αρχικά αυτοδύναμα πακέτα </w:t>
      </w:r>
      <w:r w:rsidRPr="004634B6">
        <w:rPr>
          <w:rFonts w:ascii="Arial" w:hAnsi="Arial" w:cs="Arial"/>
          <w:b/>
          <w:sz w:val="22"/>
          <w:szCs w:val="22"/>
          <w:lang w:val="en-GB"/>
        </w:rPr>
        <w:t>iii</w:t>
      </w:r>
      <w:r w:rsidRPr="004634B6">
        <w:rPr>
          <w:rFonts w:ascii="Arial" w:hAnsi="Arial" w:cs="Arial"/>
          <w:b/>
          <w:sz w:val="22"/>
          <w:szCs w:val="22"/>
          <w:lang w:val="el-GR"/>
        </w:rPr>
        <w:t>.</w:t>
      </w:r>
      <w:r w:rsidRPr="004634B6">
        <w:rPr>
          <w:rFonts w:ascii="Arial" w:hAnsi="Arial" w:cs="Arial"/>
          <w:sz w:val="22"/>
          <w:szCs w:val="22"/>
          <w:lang w:val="el-GR"/>
        </w:rPr>
        <w:t xml:space="preserve"> Να υπολογίσετε το Συνολικό Μήκος των αρχικών αυτοδύναμων πακέτων.</w:t>
      </w:r>
    </w:p>
    <w:p w:rsidR="0044569C" w:rsidRPr="00807DBE" w:rsidRDefault="0044569C" w:rsidP="00BA32CF">
      <w:pPr>
        <w:jc w:val="both"/>
        <w:rPr>
          <w:rFonts w:ascii="Arial" w:hAnsi="Arial" w:cs="Arial"/>
          <w:lang w:val="el-GR"/>
        </w:rPr>
      </w:pPr>
    </w:p>
    <w:p w:rsidR="0044569C" w:rsidRDefault="0044569C" w:rsidP="00BA32CF">
      <w:pPr>
        <w:jc w:val="both"/>
        <w:rPr>
          <w:rFonts w:ascii="Arial" w:hAnsi="Arial" w:cs="Arial"/>
          <w:b/>
          <w:lang w:val="el-GR"/>
        </w:rPr>
      </w:pPr>
      <w:r>
        <w:rPr>
          <w:noProof/>
        </w:rPr>
        <w:pict>
          <v:rect id="_x0000_s1026" style="position:absolute;left:0;text-align:left;margin-left:239.65pt;margin-top:4.3pt;width:91.5pt;height:96pt;z-index:251658240">
            <v:textbox>
              <w:txbxContent>
                <w:p w:rsidR="0044569C" w:rsidRPr="005E70BA" w:rsidRDefault="0044569C" w:rsidP="00BA32CF">
                  <w:pPr>
                    <w:rPr>
                      <w:b/>
                      <w:lang w:val="el-GR"/>
                    </w:rPr>
                  </w:pPr>
                  <w:r w:rsidRPr="005E70BA">
                    <w:rPr>
                      <w:lang w:val="el-GR"/>
                    </w:rPr>
                    <w:t xml:space="preserve">          </w:t>
                  </w:r>
                  <w:r w:rsidRPr="005E70BA">
                    <w:rPr>
                      <w:b/>
                      <w:lang w:val="el-GR"/>
                    </w:rPr>
                    <w:t>Τμήμα  Γ</w:t>
                  </w:r>
                </w:p>
                <w:p w:rsidR="0044569C" w:rsidRPr="005E70BA" w:rsidRDefault="0044569C" w:rsidP="00BA32CF">
                  <w:pPr>
                    <w:rPr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MF</w:t>
                  </w: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=</w:t>
                  </w:r>
                  <w:r w:rsidRPr="005E70BA">
                    <w:rPr>
                      <w:lang w:val="el-GR"/>
                    </w:rPr>
                    <w:t>1</w:t>
                  </w:r>
                </w:p>
                <w:p w:rsidR="0044569C" w:rsidRPr="005E70BA" w:rsidRDefault="0044569C" w:rsidP="00BA32CF">
                  <w:pPr>
                    <w:rPr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Σχετική θέση</w:t>
                  </w: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=</w:t>
                  </w:r>
                  <w:r w:rsidRPr="005E70BA">
                    <w:rPr>
                      <w:lang w:val="el-GR"/>
                    </w:rPr>
                    <w:t>0</w:t>
                  </w:r>
                </w:p>
                <w:p w:rsidR="0044569C" w:rsidRPr="00BA32CF" w:rsidRDefault="0044569C" w:rsidP="00BA32CF">
                  <w:pPr>
                    <w:rPr>
                      <w:lang w:val="el-GR"/>
                    </w:rPr>
                  </w:pPr>
                  <w:r w:rsidRPr="00BA32CF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Αναγνώριση=</w:t>
                  </w:r>
                  <w:r w:rsidRPr="00BA32CF">
                    <w:rPr>
                      <w:lang w:val="el-GR"/>
                    </w:rPr>
                    <w:t>20</w:t>
                  </w:r>
                </w:p>
                <w:p w:rsidR="0044569C" w:rsidRPr="00807DBE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BA32CF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Μήκος επικεφαλίδας</w:t>
                  </w:r>
                  <w:r w:rsidRPr="00BA32CF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= </w:t>
                  </w:r>
                  <w:r w:rsidRPr="00807DBE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Μέγιστο δυνατό</w:t>
                  </w:r>
                </w:p>
                <w:p w:rsidR="0044569C" w:rsidRPr="00BA32CF" w:rsidRDefault="0044569C" w:rsidP="00BA32CF">
                  <w:pPr>
                    <w:rPr>
                      <w:lang w:val="el-GR"/>
                    </w:rPr>
                  </w:pPr>
                </w:p>
                <w:p w:rsidR="0044569C" w:rsidRPr="00BA32CF" w:rsidRDefault="0044569C" w:rsidP="00BA32CF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39.45pt;margin-top:4.3pt;width:126pt;height:102.75pt;z-index:251659264">
            <v:textbox>
              <w:txbxContent>
                <w:p w:rsidR="0044569C" w:rsidRPr="005F14C0" w:rsidRDefault="0044569C" w:rsidP="00BA32CF">
                  <w:pPr>
                    <w:rPr>
                      <w:b/>
                      <w:lang w:val="el-GR"/>
                    </w:rPr>
                  </w:pPr>
                  <w:r w:rsidRPr="005F14C0">
                    <w:rPr>
                      <w:b/>
                      <w:lang w:val="el-GR"/>
                    </w:rPr>
                    <w:t xml:space="preserve">           </w:t>
                  </w:r>
                  <w:r w:rsidRPr="005E70BA">
                    <w:rPr>
                      <w:b/>
                      <w:lang w:val="el-GR"/>
                    </w:rPr>
                    <w:t xml:space="preserve">Τμήμα </w:t>
                  </w:r>
                  <w:r w:rsidRPr="005F14C0">
                    <w:rPr>
                      <w:b/>
                      <w:lang w:val="el-GR"/>
                    </w:rPr>
                    <w:t>Δ</w:t>
                  </w:r>
                </w:p>
                <w:p w:rsidR="0044569C" w:rsidRPr="005F14C0" w:rsidRDefault="0044569C" w:rsidP="00BA32CF">
                  <w:pPr>
                    <w:rPr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MF</w:t>
                  </w:r>
                  <w:r w:rsidRPr="005F14C0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=</w:t>
                  </w:r>
                  <w:r w:rsidRPr="005F14C0">
                    <w:rPr>
                      <w:sz w:val="18"/>
                      <w:szCs w:val="18"/>
                      <w:lang w:val="el-GR"/>
                    </w:rPr>
                    <w:t>0</w:t>
                  </w:r>
                </w:p>
                <w:p w:rsidR="0044569C" w:rsidRPr="005F14C0" w:rsidRDefault="0044569C" w:rsidP="00BA32CF">
                  <w:pPr>
                    <w:rPr>
                      <w:sz w:val="18"/>
                      <w:szCs w:val="18"/>
                      <w:lang w:val="el-GR"/>
                    </w:rPr>
                  </w:pPr>
                  <w:r w:rsidRPr="005F14C0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Αναγνώριση=</w:t>
                  </w:r>
                  <w:r w:rsidRPr="005F14C0">
                    <w:rPr>
                      <w:sz w:val="18"/>
                      <w:szCs w:val="18"/>
                      <w:lang w:val="el-GR"/>
                    </w:rPr>
                    <w:t>20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Μήκος επικεφαλίδας =</w:t>
                  </w:r>
                  <w:r w:rsidRPr="005E70BA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Μέγιστο δυνατό</w:t>
                  </w:r>
                </w:p>
                <w:p w:rsidR="0044569C" w:rsidRPr="00031DA9" w:rsidRDefault="0044569C" w:rsidP="00BA32CF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Σχετική θέση</w:t>
                  </w: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=</w:t>
                  </w:r>
                  <w:r>
                    <w:rPr>
                      <w:sz w:val="18"/>
                      <w:szCs w:val="18"/>
                      <w:lang w:val="en-GB"/>
                    </w:rPr>
                    <w:t>150</w:t>
                  </w:r>
                </w:p>
                <w:p w:rsidR="0044569C" w:rsidRPr="005E70BA" w:rsidRDefault="0044569C" w:rsidP="00BA32CF">
                  <w:pPr>
                    <w:rPr>
                      <w:sz w:val="18"/>
                      <w:szCs w:val="18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Συνολικό μήκος =</w:t>
                  </w:r>
                  <w:r>
                    <w:rPr>
                      <w:sz w:val="18"/>
                      <w:szCs w:val="18"/>
                    </w:rPr>
                    <w:t xml:space="preserve"> 20</w:t>
                  </w:r>
                  <w:r w:rsidRPr="005E70BA">
                    <w:rPr>
                      <w:sz w:val="18"/>
                      <w:szCs w:val="18"/>
                    </w:rPr>
                    <w:t>0</w:t>
                  </w:r>
                </w:p>
                <w:p w:rsidR="0044569C" w:rsidRPr="005E70BA" w:rsidRDefault="0044569C" w:rsidP="00BA32CF">
                  <w:pPr>
                    <w:rPr>
                      <w:sz w:val="18"/>
                      <w:szCs w:val="18"/>
                    </w:rPr>
                  </w:pPr>
                  <w:r w:rsidRPr="005E70BA">
                    <w:rPr>
                      <w:sz w:val="18"/>
                      <w:szCs w:val="18"/>
                    </w:rPr>
                    <w:t>bytes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00.15pt;margin-top:2.5pt;width:126pt;height:95.05pt;z-index:251660288">
            <v:textbox>
              <w:txbxContent>
                <w:p w:rsidR="0044569C" w:rsidRPr="004A0209" w:rsidRDefault="0044569C" w:rsidP="00BA32CF">
                  <w:pPr>
                    <w:rPr>
                      <w:b/>
                      <w:lang w:val="el-GR"/>
                    </w:rPr>
                  </w:pPr>
                  <w:r w:rsidRPr="004A0209">
                    <w:rPr>
                      <w:lang w:val="el-GR"/>
                    </w:rPr>
                    <w:t xml:space="preserve">          </w:t>
                  </w:r>
                  <w:r w:rsidRPr="004A0209">
                    <w:rPr>
                      <w:b/>
                      <w:lang w:val="el-GR"/>
                    </w:rPr>
                    <w:t>Τμήμα  Β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MF</w:t>
                  </w: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=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0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Σχετική θέση =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0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Αναγνώριση=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10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Μήκος επικεφαλίδας =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Μέγιστο δυνατό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Μήκος δεδομένων=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 </w:t>
                  </w:r>
                  <w:r w:rsidRPr="00BA32CF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200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</w:rPr>
                    <w:t>bytes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9.9pt;margin-top:2.5pt;width:99pt;height:78.05pt;z-index:251661312">
            <v:textbox>
              <w:txbxContent>
                <w:p w:rsidR="0044569C" w:rsidRPr="004A0209" w:rsidRDefault="0044569C" w:rsidP="00BA32CF">
                  <w:pPr>
                    <w:rPr>
                      <w:b/>
                      <w:lang w:val="el-GR"/>
                    </w:rPr>
                  </w:pPr>
                  <w:r w:rsidRPr="004A0209">
                    <w:rPr>
                      <w:lang w:val="el-GR"/>
                    </w:rPr>
                    <w:t xml:space="preserve">           </w:t>
                  </w:r>
                  <w:r w:rsidRPr="004A0209">
                    <w:rPr>
                      <w:b/>
                      <w:lang w:val="el-GR"/>
                    </w:rPr>
                    <w:t>Τμήμα Α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</w:rPr>
                    <w:t>MF</w:t>
                  </w: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=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1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Αναγνώριση=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20</w:t>
                  </w:r>
                </w:p>
                <w:p w:rsidR="0044569C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 w:rsidRPr="005E70BA">
                    <w:rPr>
                      <w:rFonts w:ascii="Arial" w:hAnsi="Arial" w:cs="Arial"/>
                      <w:b/>
                      <w:sz w:val="18"/>
                      <w:szCs w:val="18"/>
                      <w:lang w:val="el-GR"/>
                    </w:rPr>
                    <w:t>Μήκος επικεφαλίδας =</w:t>
                  </w:r>
                  <w:r w:rsidRPr="005E70B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Μέγιστο δυνατό</w:t>
                  </w:r>
                </w:p>
                <w:p w:rsidR="0044569C" w:rsidRPr="005E70BA" w:rsidRDefault="0044569C" w:rsidP="00BA32CF">
                  <w:pPr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</w:pPr>
                </w:p>
              </w:txbxContent>
            </v:textbox>
          </v:rect>
        </w:pict>
      </w:r>
    </w:p>
    <w:p w:rsidR="0044569C" w:rsidRDefault="0044569C" w:rsidP="00BA32CF">
      <w:pPr>
        <w:tabs>
          <w:tab w:val="left" w:pos="5161"/>
        </w:tabs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p w:rsidR="0044569C" w:rsidRDefault="0044569C" w:rsidP="00BA32CF">
      <w:pPr>
        <w:tabs>
          <w:tab w:val="left" w:pos="2267"/>
        </w:tabs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p w:rsidR="0044569C" w:rsidRDefault="0044569C" w:rsidP="00BA32CF">
      <w:pPr>
        <w:jc w:val="both"/>
        <w:rPr>
          <w:rFonts w:ascii="Arial" w:hAnsi="Arial" w:cs="Arial"/>
          <w:b/>
          <w:lang w:val="el-GR"/>
        </w:rPr>
      </w:pPr>
    </w:p>
    <w:p w:rsidR="0044569C" w:rsidRDefault="0044569C" w:rsidP="00BA32CF">
      <w:pPr>
        <w:jc w:val="both"/>
        <w:rPr>
          <w:rFonts w:ascii="Arial" w:hAnsi="Arial" w:cs="Arial"/>
          <w:b/>
          <w:lang w:val="el-GR"/>
        </w:rPr>
      </w:pPr>
    </w:p>
    <w:p w:rsidR="0044569C" w:rsidRDefault="0044569C" w:rsidP="00BA32CF">
      <w:pPr>
        <w:jc w:val="both"/>
        <w:rPr>
          <w:rFonts w:ascii="Arial" w:hAnsi="Arial" w:cs="Arial"/>
          <w:b/>
          <w:lang w:val="el-GR"/>
        </w:rPr>
      </w:pPr>
    </w:p>
    <w:p w:rsidR="0044569C" w:rsidRDefault="0044569C" w:rsidP="00BA32CF">
      <w:pPr>
        <w:tabs>
          <w:tab w:val="left" w:pos="5503"/>
        </w:tabs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p w:rsidR="0044569C" w:rsidRDefault="0044569C" w:rsidP="00BA32CF">
      <w:pPr>
        <w:jc w:val="both"/>
        <w:rPr>
          <w:rFonts w:ascii="Arial" w:hAnsi="Arial" w:cs="Arial"/>
          <w:b/>
          <w:lang w:val="el-GR"/>
        </w:rPr>
      </w:pPr>
    </w:p>
    <w:p w:rsidR="0044569C" w:rsidRPr="00D34E49" w:rsidRDefault="0044569C" w:rsidP="00BA32CF">
      <w:pPr>
        <w:jc w:val="both"/>
        <w:rPr>
          <w:rFonts w:ascii="Arial" w:hAnsi="Arial" w:cs="Arial"/>
          <w:b/>
          <w:lang w:val="el-GR"/>
        </w:rPr>
      </w:pPr>
    </w:p>
    <w:p w:rsidR="0044569C" w:rsidRPr="004634B6" w:rsidRDefault="0044569C" w:rsidP="00BA32CF">
      <w:pPr>
        <w:ind w:left="360"/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4634B6">
        <w:rPr>
          <w:rFonts w:ascii="Arial" w:hAnsi="Arial" w:cs="Arial"/>
          <w:b/>
          <w:sz w:val="22"/>
          <w:szCs w:val="22"/>
          <w:lang w:val="el-GR"/>
        </w:rPr>
        <w:t>(Μονάδες 11)</w:t>
      </w:r>
    </w:p>
    <w:p w:rsidR="0044569C" w:rsidRDefault="0044569C" w:rsidP="004634B6">
      <w:pPr>
        <w:jc w:val="center"/>
        <w:rPr>
          <w:rFonts w:ascii="Arial" w:hAnsi="Arial" w:cs="Arial"/>
          <w:b/>
          <w:sz w:val="36"/>
          <w:szCs w:val="36"/>
          <w:lang w:val="el-GR"/>
        </w:rPr>
      </w:pPr>
    </w:p>
    <w:p w:rsidR="0044569C" w:rsidRPr="00CC5EAB" w:rsidRDefault="0044569C" w:rsidP="004634B6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CC5EAB">
        <w:rPr>
          <w:rFonts w:ascii="Arial" w:hAnsi="Arial" w:cs="Arial"/>
          <w:b/>
          <w:sz w:val="36"/>
          <w:szCs w:val="36"/>
          <w:lang w:val="el-GR"/>
        </w:rPr>
        <w:t>ΚΑΛΗ ΕΠΙΤΥΧΙΑ !!!!!</w:t>
      </w:r>
    </w:p>
    <w:sectPr w:rsidR="0044569C" w:rsidRPr="00CC5EAB" w:rsidSect="003B2329">
      <w:head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9C" w:rsidRDefault="0044569C" w:rsidP="0039563F">
      <w:r>
        <w:separator/>
      </w:r>
    </w:p>
  </w:endnote>
  <w:endnote w:type="continuationSeparator" w:id="0">
    <w:p w:rsidR="0044569C" w:rsidRDefault="0044569C" w:rsidP="0039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9C" w:rsidRPr="00163A91" w:rsidRDefault="0044569C">
    <w:pPr>
      <w:pStyle w:val="Footer"/>
      <w:jc w:val="center"/>
      <w:rPr>
        <w:rFonts w:ascii="Times New Roman" w:hAnsi="Times New Roman"/>
      </w:rPr>
    </w:pPr>
    <w:r w:rsidRPr="00163A91">
      <w:rPr>
        <w:rFonts w:ascii="Times New Roman" w:hAnsi="Times New Roman"/>
        <w:lang w:val="el-GR"/>
      </w:rPr>
      <w:t>Σελίδα</w:t>
    </w:r>
    <w:r w:rsidRPr="00163A91">
      <w:rPr>
        <w:rFonts w:ascii="Times New Roman" w:hAnsi="Times New Roman"/>
      </w:rPr>
      <w:t xml:space="preserve"> </w:t>
    </w:r>
    <w:r w:rsidRPr="00163A91">
      <w:rPr>
        <w:rFonts w:ascii="Times New Roman" w:hAnsi="Times New Roman"/>
        <w:b/>
        <w:bCs/>
      </w:rPr>
      <w:fldChar w:fldCharType="begin"/>
    </w:r>
    <w:r w:rsidRPr="00163A91">
      <w:rPr>
        <w:rFonts w:ascii="Times New Roman" w:hAnsi="Times New Roman"/>
        <w:b/>
        <w:bCs/>
      </w:rPr>
      <w:instrText xml:space="preserve"> PAGE </w:instrText>
    </w:r>
    <w:r w:rsidRPr="00163A91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163A91">
      <w:rPr>
        <w:rFonts w:ascii="Times New Roman" w:hAnsi="Times New Roman"/>
        <w:b/>
        <w:bCs/>
      </w:rPr>
      <w:fldChar w:fldCharType="end"/>
    </w:r>
    <w:r w:rsidRPr="00163A91">
      <w:rPr>
        <w:rFonts w:ascii="Times New Roman" w:hAnsi="Times New Roman"/>
      </w:rPr>
      <w:t xml:space="preserve"> απ</w:t>
    </w:r>
    <w:r w:rsidRPr="00163A91">
      <w:rPr>
        <w:rFonts w:ascii="Times New Roman" w:hAnsi="Times New Roman"/>
        <w:lang w:val="el-GR"/>
      </w:rPr>
      <w:t>ό</w:t>
    </w:r>
    <w:r w:rsidRPr="00163A91">
      <w:rPr>
        <w:rFonts w:ascii="Times New Roman" w:hAnsi="Times New Roman"/>
      </w:rPr>
      <w:t xml:space="preserve"> </w:t>
    </w:r>
    <w:r w:rsidRPr="00163A91">
      <w:rPr>
        <w:rFonts w:ascii="Times New Roman" w:hAnsi="Times New Roman"/>
        <w:b/>
        <w:bCs/>
      </w:rPr>
      <w:fldChar w:fldCharType="begin"/>
    </w:r>
    <w:r w:rsidRPr="00163A91">
      <w:rPr>
        <w:rFonts w:ascii="Times New Roman" w:hAnsi="Times New Roman"/>
        <w:b/>
        <w:bCs/>
      </w:rPr>
      <w:instrText xml:space="preserve"> NUMPAGES  </w:instrText>
    </w:r>
    <w:r w:rsidRPr="00163A91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3</w:t>
    </w:r>
    <w:r w:rsidRPr="00163A91">
      <w:rPr>
        <w:rFonts w:ascii="Times New Roman" w:hAnsi="Times New Roman"/>
        <w:b/>
        <w:bCs/>
      </w:rPr>
      <w:fldChar w:fldCharType="end"/>
    </w:r>
  </w:p>
  <w:p w:rsidR="0044569C" w:rsidRDefault="00445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9C" w:rsidRDefault="0044569C" w:rsidP="0039563F">
      <w:r>
        <w:separator/>
      </w:r>
    </w:p>
  </w:footnote>
  <w:footnote w:type="continuationSeparator" w:id="0">
    <w:p w:rsidR="0044569C" w:rsidRDefault="0044569C" w:rsidP="0039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9C" w:rsidRDefault="004456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291"/>
    <w:multiLevelType w:val="hybridMultilevel"/>
    <w:tmpl w:val="465EE5D2"/>
    <w:lvl w:ilvl="0" w:tplc="6BDE7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C18F1"/>
    <w:multiLevelType w:val="hybridMultilevel"/>
    <w:tmpl w:val="3F7CEFE0"/>
    <w:lvl w:ilvl="0" w:tplc="C86C5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236F4"/>
    <w:multiLevelType w:val="hybridMultilevel"/>
    <w:tmpl w:val="C30C4C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A0C89"/>
    <w:multiLevelType w:val="hybridMultilevel"/>
    <w:tmpl w:val="06DA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1511"/>
    <w:multiLevelType w:val="hybridMultilevel"/>
    <w:tmpl w:val="A464134E"/>
    <w:lvl w:ilvl="0" w:tplc="8F9E43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8E232B"/>
    <w:multiLevelType w:val="hybridMultilevel"/>
    <w:tmpl w:val="FA22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B2308"/>
    <w:multiLevelType w:val="hybridMultilevel"/>
    <w:tmpl w:val="622CA490"/>
    <w:lvl w:ilvl="0" w:tplc="19C2A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477B76"/>
    <w:multiLevelType w:val="hybridMultilevel"/>
    <w:tmpl w:val="2AEA984C"/>
    <w:lvl w:ilvl="0" w:tplc="1566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7761BBF"/>
    <w:multiLevelType w:val="hybridMultilevel"/>
    <w:tmpl w:val="7BDAF25C"/>
    <w:lvl w:ilvl="0" w:tplc="60BED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6E0875"/>
    <w:multiLevelType w:val="hybridMultilevel"/>
    <w:tmpl w:val="456216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BA3F45"/>
    <w:multiLevelType w:val="hybridMultilevel"/>
    <w:tmpl w:val="0E0AF6B0"/>
    <w:lvl w:ilvl="0" w:tplc="5830B2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821A2D"/>
    <w:multiLevelType w:val="hybridMultilevel"/>
    <w:tmpl w:val="6B1A4C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375D88"/>
    <w:multiLevelType w:val="hybridMultilevel"/>
    <w:tmpl w:val="88C21374"/>
    <w:lvl w:ilvl="0" w:tplc="5A8E5F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7E0738"/>
    <w:multiLevelType w:val="hybridMultilevel"/>
    <w:tmpl w:val="4072AF6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9E14FA"/>
    <w:multiLevelType w:val="hybridMultilevel"/>
    <w:tmpl w:val="724A124A"/>
    <w:lvl w:ilvl="0" w:tplc="DFC4EB62">
      <w:start w:val="1"/>
      <w:numFmt w:val="decimal"/>
      <w:lvlText w:val="%1."/>
      <w:lvlJc w:val="left"/>
      <w:pPr>
        <w:ind w:left="108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15">
    <w:nsid w:val="459077BB"/>
    <w:multiLevelType w:val="hybridMultilevel"/>
    <w:tmpl w:val="007C02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B10D4B"/>
    <w:multiLevelType w:val="hybridMultilevel"/>
    <w:tmpl w:val="C0C022D8"/>
    <w:lvl w:ilvl="0" w:tplc="1A1641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49A3"/>
    <w:multiLevelType w:val="hybridMultilevel"/>
    <w:tmpl w:val="DF14B4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796D34"/>
    <w:multiLevelType w:val="hybridMultilevel"/>
    <w:tmpl w:val="686A28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060D7C"/>
    <w:multiLevelType w:val="hybridMultilevel"/>
    <w:tmpl w:val="AC6299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E7403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227978"/>
    <w:multiLevelType w:val="hybridMultilevel"/>
    <w:tmpl w:val="7A04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F3454"/>
    <w:multiLevelType w:val="hybridMultilevel"/>
    <w:tmpl w:val="FB2093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0A45A6"/>
    <w:multiLevelType w:val="hybridMultilevel"/>
    <w:tmpl w:val="3D601D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560FD3"/>
    <w:multiLevelType w:val="hybridMultilevel"/>
    <w:tmpl w:val="A1362DE8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FF41AAA"/>
    <w:multiLevelType w:val="hybridMultilevel"/>
    <w:tmpl w:val="5C8E4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2"/>
  </w:num>
  <w:num w:numId="9">
    <w:abstractNumId w:val="22"/>
  </w:num>
  <w:num w:numId="10">
    <w:abstractNumId w:val="12"/>
  </w:num>
  <w:num w:numId="11">
    <w:abstractNumId w:val="8"/>
  </w:num>
  <w:num w:numId="12">
    <w:abstractNumId w:val="19"/>
  </w:num>
  <w:num w:numId="13">
    <w:abstractNumId w:val="11"/>
  </w:num>
  <w:num w:numId="14">
    <w:abstractNumId w:val="20"/>
  </w:num>
  <w:num w:numId="15">
    <w:abstractNumId w:val="21"/>
  </w:num>
  <w:num w:numId="16">
    <w:abstractNumId w:val="3"/>
  </w:num>
  <w:num w:numId="17">
    <w:abstractNumId w:val="23"/>
  </w:num>
  <w:num w:numId="18">
    <w:abstractNumId w:val="15"/>
  </w:num>
  <w:num w:numId="19">
    <w:abstractNumId w:val="18"/>
  </w:num>
  <w:num w:numId="20">
    <w:abstractNumId w:val="6"/>
  </w:num>
  <w:num w:numId="21">
    <w:abstractNumId w:val="4"/>
  </w:num>
  <w:num w:numId="22">
    <w:abstractNumId w:val="17"/>
  </w:num>
  <w:num w:numId="23">
    <w:abstractNumId w:val="9"/>
  </w:num>
  <w:num w:numId="24">
    <w:abstractNumId w:val="2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797"/>
    <w:rsid w:val="000145AC"/>
    <w:rsid w:val="000173A6"/>
    <w:rsid w:val="00026FB3"/>
    <w:rsid w:val="00031DA9"/>
    <w:rsid w:val="000714F3"/>
    <w:rsid w:val="000A4FC7"/>
    <w:rsid w:val="000B7D2A"/>
    <w:rsid w:val="000D0042"/>
    <w:rsid w:val="000D0DD2"/>
    <w:rsid w:val="000E5BED"/>
    <w:rsid w:val="000E6244"/>
    <w:rsid w:val="000F5041"/>
    <w:rsid w:val="000F6F4F"/>
    <w:rsid w:val="001562F8"/>
    <w:rsid w:val="00157DCB"/>
    <w:rsid w:val="00163A91"/>
    <w:rsid w:val="001748F9"/>
    <w:rsid w:val="001866CC"/>
    <w:rsid w:val="00190F31"/>
    <w:rsid w:val="001C4A18"/>
    <w:rsid w:val="001E1F5C"/>
    <w:rsid w:val="001E3A57"/>
    <w:rsid w:val="002218F9"/>
    <w:rsid w:val="00231505"/>
    <w:rsid w:val="002448BF"/>
    <w:rsid w:val="00254A86"/>
    <w:rsid w:val="00260B26"/>
    <w:rsid w:val="002752A1"/>
    <w:rsid w:val="00275883"/>
    <w:rsid w:val="00283DB4"/>
    <w:rsid w:val="00295F22"/>
    <w:rsid w:val="002A3804"/>
    <w:rsid w:val="002B2A8E"/>
    <w:rsid w:val="002C25EF"/>
    <w:rsid w:val="002D2414"/>
    <w:rsid w:val="002E73D2"/>
    <w:rsid w:val="003378D5"/>
    <w:rsid w:val="00337F5D"/>
    <w:rsid w:val="00341E83"/>
    <w:rsid w:val="003729A1"/>
    <w:rsid w:val="003820D8"/>
    <w:rsid w:val="00391891"/>
    <w:rsid w:val="0039563F"/>
    <w:rsid w:val="00396A29"/>
    <w:rsid w:val="003A6786"/>
    <w:rsid w:val="003B2329"/>
    <w:rsid w:val="00400939"/>
    <w:rsid w:val="0044073A"/>
    <w:rsid w:val="00444EB6"/>
    <w:rsid w:val="0044569C"/>
    <w:rsid w:val="00447DD4"/>
    <w:rsid w:val="004626E9"/>
    <w:rsid w:val="004634B6"/>
    <w:rsid w:val="00464D85"/>
    <w:rsid w:val="004866A3"/>
    <w:rsid w:val="004A0209"/>
    <w:rsid w:val="004A1ADB"/>
    <w:rsid w:val="004A25E9"/>
    <w:rsid w:val="004B494C"/>
    <w:rsid w:val="004D0002"/>
    <w:rsid w:val="004E59BB"/>
    <w:rsid w:val="004E7B69"/>
    <w:rsid w:val="004F125C"/>
    <w:rsid w:val="00526BCC"/>
    <w:rsid w:val="00542070"/>
    <w:rsid w:val="005560A7"/>
    <w:rsid w:val="005661D5"/>
    <w:rsid w:val="005729F6"/>
    <w:rsid w:val="005829FF"/>
    <w:rsid w:val="005C2BF5"/>
    <w:rsid w:val="005C34CB"/>
    <w:rsid w:val="005E220F"/>
    <w:rsid w:val="005E342B"/>
    <w:rsid w:val="005E55A9"/>
    <w:rsid w:val="005E70BA"/>
    <w:rsid w:val="005F14C0"/>
    <w:rsid w:val="005F168D"/>
    <w:rsid w:val="0061002C"/>
    <w:rsid w:val="00614DDF"/>
    <w:rsid w:val="00615316"/>
    <w:rsid w:val="0061679C"/>
    <w:rsid w:val="00633700"/>
    <w:rsid w:val="00650A33"/>
    <w:rsid w:val="006A1A1E"/>
    <w:rsid w:val="006B26E6"/>
    <w:rsid w:val="006B6AA4"/>
    <w:rsid w:val="006B73D9"/>
    <w:rsid w:val="006E7468"/>
    <w:rsid w:val="007026E0"/>
    <w:rsid w:val="007306C7"/>
    <w:rsid w:val="0073262E"/>
    <w:rsid w:val="0075308D"/>
    <w:rsid w:val="00767938"/>
    <w:rsid w:val="00791D32"/>
    <w:rsid w:val="007A4B52"/>
    <w:rsid w:val="007D2E77"/>
    <w:rsid w:val="007E406D"/>
    <w:rsid w:val="007E55D8"/>
    <w:rsid w:val="007F1EB1"/>
    <w:rsid w:val="00807805"/>
    <w:rsid w:val="00807DBE"/>
    <w:rsid w:val="008733BB"/>
    <w:rsid w:val="00876FFB"/>
    <w:rsid w:val="00894F52"/>
    <w:rsid w:val="008A27C4"/>
    <w:rsid w:val="008C16A6"/>
    <w:rsid w:val="008C2971"/>
    <w:rsid w:val="008D5BED"/>
    <w:rsid w:val="00906805"/>
    <w:rsid w:val="00907CD0"/>
    <w:rsid w:val="009259BD"/>
    <w:rsid w:val="0096380C"/>
    <w:rsid w:val="00965A1B"/>
    <w:rsid w:val="00993D1F"/>
    <w:rsid w:val="00996503"/>
    <w:rsid w:val="00997CDE"/>
    <w:rsid w:val="009B2B46"/>
    <w:rsid w:val="009E62FB"/>
    <w:rsid w:val="00A72C16"/>
    <w:rsid w:val="00AB1407"/>
    <w:rsid w:val="00AD2A79"/>
    <w:rsid w:val="00B01C22"/>
    <w:rsid w:val="00B06EAC"/>
    <w:rsid w:val="00B07E6B"/>
    <w:rsid w:val="00B157FF"/>
    <w:rsid w:val="00B26224"/>
    <w:rsid w:val="00B80DCA"/>
    <w:rsid w:val="00BA32CF"/>
    <w:rsid w:val="00BC600F"/>
    <w:rsid w:val="00C16895"/>
    <w:rsid w:val="00C64886"/>
    <w:rsid w:val="00C7334E"/>
    <w:rsid w:val="00CA0E68"/>
    <w:rsid w:val="00CC5EAB"/>
    <w:rsid w:val="00CE4797"/>
    <w:rsid w:val="00CF2405"/>
    <w:rsid w:val="00D14803"/>
    <w:rsid w:val="00D20257"/>
    <w:rsid w:val="00D205F3"/>
    <w:rsid w:val="00D33BA0"/>
    <w:rsid w:val="00D34E49"/>
    <w:rsid w:val="00D47B71"/>
    <w:rsid w:val="00D90299"/>
    <w:rsid w:val="00DD7BD7"/>
    <w:rsid w:val="00DF2639"/>
    <w:rsid w:val="00E05AC5"/>
    <w:rsid w:val="00E3178E"/>
    <w:rsid w:val="00E35481"/>
    <w:rsid w:val="00E53448"/>
    <w:rsid w:val="00E90994"/>
    <w:rsid w:val="00EA3C3B"/>
    <w:rsid w:val="00EB7F8F"/>
    <w:rsid w:val="00F1097D"/>
    <w:rsid w:val="00F109EE"/>
    <w:rsid w:val="00F30300"/>
    <w:rsid w:val="00F33E25"/>
    <w:rsid w:val="00F67203"/>
    <w:rsid w:val="00F71CD1"/>
    <w:rsid w:val="00F8698C"/>
    <w:rsid w:val="00FA156A"/>
    <w:rsid w:val="00FB5634"/>
    <w:rsid w:val="00FB68A9"/>
    <w:rsid w:val="00FE0407"/>
    <w:rsid w:val="00FF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4797"/>
    <w:pPr>
      <w:ind w:left="720"/>
      <w:contextualSpacing/>
    </w:pPr>
  </w:style>
  <w:style w:type="table" w:styleId="TableGrid">
    <w:name w:val="Table Grid"/>
    <w:basedOn w:val="TableNormal"/>
    <w:uiPriority w:val="99"/>
    <w:rsid w:val="00AD2A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56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56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56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563F"/>
    <w:rPr>
      <w:rFonts w:cs="Times New Roman"/>
    </w:rPr>
  </w:style>
  <w:style w:type="character" w:customStyle="1" w:styleId="sx">
    <w:name w:val="sx"/>
    <w:basedOn w:val="DefaultParagraphFont"/>
    <w:uiPriority w:val="99"/>
    <w:rsid w:val="005C34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5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9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78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tua.gr/info/stud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849</Words>
  <Characters>4844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Ονοματεπώνυμο: ………………………………………………………                   </dc:title>
  <dc:subject/>
  <dc:creator>Microsoft Office User</dc:creator>
  <cp:keywords/>
  <dc:description/>
  <cp:lastModifiedBy>teacher</cp:lastModifiedBy>
  <cp:revision>2</cp:revision>
  <cp:lastPrinted>2017-11-07T13:24:00Z</cp:lastPrinted>
  <dcterms:created xsi:type="dcterms:W3CDTF">2019-05-15T07:49:00Z</dcterms:created>
  <dcterms:modified xsi:type="dcterms:W3CDTF">2019-05-15T07:49:00Z</dcterms:modified>
</cp:coreProperties>
</file>