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6F" w:rsidRDefault="000C416F" w:rsidP="000C416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el-GR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el-GR"/>
        </w:rPr>
        <w:t>Τύποι αφηγητή με κριτήριο τη συμμετοχή του στην ιστορία</w:t>
      </w:r>
    </w:p>
    <w:p w:rsidR="000C416F" w:rsidRDefault="000C416F" w:rsidP="000C416F">
      <w:p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Cs/>
          <w:sz w:val="24"/>
          <w:szCs w:val="24"/>
          <w:lang w:eastAsia="el-GR"/>
        </w:rPr>
        <w:t xml:space="preserve">Υπάρχουν </w:t>
      </w:r>
      <w:r w:rsidRPr="00146530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δύο</w:t>
      </w:r>
      <w:r>
        <w:rPr>
          <w:rFonts w:ascii="Georgia" w:eastAsia="Times New Roman" w:hAnsi="Georgia" w:cs="Times New Roman"/>
          <w:bCs/>
          <w:sz w:val="24"/>
          <w:szCs w:val="24"/>
          <w:lang w:eastAsia="el-GR"/>
        </w:rPr>
        <w:t xml:space="preserve"> περιπτώσεις σχετικά με τον αφηγητή</w:t>
      </w:r>
    </w:p>
    <w:p w:rsidR="000C416F" w:rsidRDefault="000C416F" w:rsidP="000C416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Cs/>
          <w:sz w:val="24"/>
          <w:szCs w:val="24"/>
          <w:lang w:eastAsia="el-GR"/>
        </w:rPr>
        <w:t xml:space="preserve">Μπορεί να είναι </w:t>
      </w:r>
      <w:r w:rsidRPr="00AB1D08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πρόσωπο</w:t>
      </w:r>
      <w:r>
        <w:rPr>
          <w:rFonts w:ascii="Georgia" w:eastAsia="Times New Roman" w:hAnsi="Georgia" w:cs="Times New Roman"/>
          <w:bCs/>
          <w:sz w:val="24"/>
          <w:szCs w:val="24"/>
          <w:lang w:eastAsia="el-GR"/>
        </w:rPr>
        <w:t xml:space="preserve"> της </w:t>
      </w:r>
      <w:r w:rsidRPr="00AB1D08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αφήγησης</w:t>
      </w:r>
      <w:r>
        <w:rPr>
          <w:rFonts w:ascii="Georgia" w:eastAsia="Times New Roman" w:hAnsi="Georgia" w:cs="Times New Roman"/>
          <w:bCs/>
          <w:sz w:val="24"/>
          <w:szCs w:val="24"/>
          <w:lang w:eastAsia="el-GR"/>
        </w:rPr>
        <w:t xml:space="preserve">, με </w:t>
      </w:r>
      <w:r w:rsidRPr="00AB1D08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πρωταγωνιστικό</w:t>
      </w:r>
      <w:r>
        <w:rPr>
          <w:rFonts w:ascii="Georgia" w:eastAsia="Times New Roman" w:hAnsi="Georgia" w:cs="Times New Roman"/>
          <w:bCs/>
          <w:sz w:val="24"/>
          <w:szCs w:val="24"/>
          <w:lang w:eastAsia="el-GR"/>
        </w:rPr>
        <w:t xml:space="preserve"> ή </w:t>
      </w:r>
      <w:r w:rsidRPr="00146530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δευτερεύοντα</w:t>
      </w:r>
      <w:r>
        <w:rPr>
          <w:rFonts w:ascii="Georgia" w:eastAsia="Times New Roman" w:hAnsi="Georgia" w:cs="Times New Roman"/>
          <w:bCs/>
          <w:sz w:val="24"/>
          <w:szCs w:val="24"/>
          <w:lang w:eastAsia="el-GR"/>
        </w:rPr>
        <w:t xml:space="preserve"> ρόλο</w:t>
      </w:r>
    </w:p>
    <w:p w:rsidR="000C416F" w:rsidRDefault="000C416F" w:rsidP="000C416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Cs/>
          <w:sz w:val="24"/>
          <w:szCs w:val="24"/>
          <w:lang w:eastAsia="el-GR"/>
        </w:rPr>
        <w:t xml:space="preserve">Μπορεί να είναι </w:t>
      </w:r>
      <w:r w:rsidRPr="00AB1D08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αμέτοχος</w:t>
      </w:r>
      <w:r>
        <w:rPr>
          <w:rFonts w:ascii="Georgia" w:eastAsia="Times New Roman" w:hAnsi="Georgia" w:cs="Times New Roman"/>
          <w:bCs/>
          <w:sz w:val="24"/>
          <w:szCs w:val="24"/>
          <w:lang w:eastAsia="el-GR"/>
        </w:rPr>
        <w:t xml:space="preserve"> στα γεγονότα, </w:t>
      </w:r>
      <w:r w:rsidRPr="00AB1D08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αφανής</w:t>
      </w:r>
      <w:r>
        <w:rPr>
          <w:rFonts w:ascii="Georgia" w:eastAsia="Times New Roman" w:hAnsi="Georgia" w:cs="Times New Roman"/>
          <w:bCs/>
          <w:sz w:val="24"/>
          <w:szCs w:val="24"/>
          <w:lang w:eastAsia="el-GR"/>
        </w:rPr>
        <w:t xml:space="preserve"> αφηγητής</w:t>
      </w:r>
    </w:p>
    <w:p w:rsidR="000C416F" w:rsidRPr="00DF7FC5" w:rsidRDefault="000C416F" w:rsidP="000C416F">
      <w:pPr>
        <w:pStyle w:val="a4"/>
        <w:spacing w:after="0" w:line="240" w:lineRule="auto"/>
        <w:jc w:val="center"/>
        <w:rPr>
          <w:rFonts w:ascii="Georgia" w:eastAsia="Times New Roman" w:hAnsi="Georgia" w:cs="Times New Roman"/>
          <w:bCs/>
          <w:sz w:val="24"/>
          <w:szCs w:val="24"/>
          <w:lang w:eastAsia="el-GR"/>
        </w:rPr>
      </w:pPr>
      <w:r w:rsidRPr="00AB1D08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ΑΡΑ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:</w:t>
      </w:r>
    </w:p>
    <w:tbl>
      <w:tblPr>
        <w:tblStyle w:val="a3"/>
        <w:tblW w:w="0" w:type="auto"/>
        <w:tblLook w:val="04A0"/>
      </w:tblPr>
      <w:tblGrid>
        <w:gridCol w:w="4227"/>
        <w:gridCol w:w="4295"/>
      </w:tblGrid>
      <w:tr w:rsidR="000C416F" w:rsidTr="00D62408">
        <w:tc>
          <w:tcPr>
            <w:tcW w:w="4621" w:type="dxa"/>
          </w:tcPr>
          <w:p w:rsidR="000C416F" w:rsidRDefault="000C416F" w:rsidP="00D62408">
            <w:p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  <w:lang w:eastAsia="el-GR"/>
              </w:rPr>
            </w:pPr>
          </w:p>
          <w:p w:rsidR="000C416F" w:rsidRDefault="000C416F" w:rsidP="00D62408">
            <w:p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  <w:lang w:eastAsia="el-GR"/>
              </w:rPr>
            </w:pPr>
          </w:p>
          <w:p w:rsidR="000C416F" w:rsidRDefault="000C416F" w:rsidP="00D62408">
            <w:p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  <w:lang w:eastAsia="el-GR"/>
              </w:rPr>
            </w:pPr>
          </w:p>
          <w:p w:rsidR="000C416F" w:rsidRDefault="000C416F" w:rsidP="00D62408">
            <w:pPr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  <w:lang w:eastAsia="el-GR"/>
              </w:rPr>
            </w:pPr>
          </w:p>
          <w:p w:rsidR="000C416F" w:rsidRDefault="000C416F" w:rsidP="00D62408">
            <w:pPr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  <w:lang w:eastAsia="el-GR"/>
              </w:rPr>
            </w:pPr>
          </w:p>
          <w:p w:rsidR="000C416F" w:rsidRDefault="000C416F" w:rsidP="00D62408">
            <w:pPr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  <w:lang w:eastAsia="el-GR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  <w:lang w:eastAsia="el-GR"/>
              </w:rPr>
              <w:t>Ομοδιηγητικός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  <w:lang w:eastAsia="el-GR"/>
              </w:rPr>
              <w:t>:</w:t>
            </w:r>
          </w:p>
        </w:tc>
        <w:tc>
          <w:tcPr>
            <w:tcW w:w="4621" w:type="dxa"/>
          </w:tcPr>
          <w:p w:rsidR="000C416F" w:rsidRPr="00DF7FC5" w:rsidRDefault="000C416F" w:rsidP="000C416F">
            <w:pPr>
              <w:pStyle w:val="a4"/>
              <w:numPr>
                <w:ilvl w:val="0"/>
                <w:numId w:val="6"/>
              </w:numPr>
              <w:jc w:val="both"/>
              <w:rPr>
                <w:sz w:val="27"/>
                <w:szCs w:val="27"/>
              </w:rPr>
            </w:pPr>
            <w:r w:rsidRPr="00DF7FC5">
              <w:rPr>
                <w:sz w:val="27"/>
                <w:szCs w:val="27"/>
              </w:rPr>
              <w:t xml:space="preserve">ο αφηγητής είναι ένα από τα </w:t>
            </w:r>
            <w:r w:rsidRPr="00DF7FC5">
              <w:rPr>
                <w:b/>
                <w:sz w:val="27"/>
                <w:szCs w:val="27"/>
              </w:rPr>
              <w:t>πρόσωπα</w:t>
            </w:r>
            <w:r w:rsidRPr="00DF7FC5">
              <w:rPr>
                <w:sz w:val="27"/>
                <w:szCs w:val="27"/>
              </w:rPr>
              <w:t xml:space="preserve"> της </w:t>
            </w:r>
            <w:r w:rsidRPr="00DF7FC5">
              <w:rPr>
                <w:b/>
                <w:sz w:val="27"/>
                <w:szCs w:val="27"/>
              </w:rPr>
              <w:t>αφήγησης</w:t>
            </w:r>
            <w:r w:rsidRPr="00DF7FC5">
              <w:rPr>
                <w:sz w:val="27"/>
                <w:szCs w:val="27"/>
              </w:rPr>
              <w:t xml:space="preserve">, </w:t>
            </w:r>
          </w:p>
          <w:p w:rsidR="000C416F" w:rsidRDefault="000C416F" w:rsidP="000C416F">
            <w:pPr>
              <w:pStyle w:val="a4"/>
              <w:numPr>
                <w:ilvl w:val="0"/>
                <w:numId w:val="6"/>
              </w:numPr>
              <w:jc w:val="both"/>
              <w:rPr>
                <w:sz w:val="27"/>
                <w:szCs w:val="27"/>
              </w:rPr>
            </w:pPr>
            <w:r w:rsidRPr="00DF7FC5">
              <w:rPr>
                <w:b/>
                <w:sz w:val="27"/>
                <w:szCs w:val="27"/>
              </w:rPr>
              <w:t>συμμετέχει</w:t>
            </w:r>
            <w:r w:rsidRPr="00DF7FC5">
              <w:rPr>
                <w:sz w:val="27"/>
                <w:szCs w:val="27"/>
              </w:rPr>
              <w:t xml:space="preserve"> στην ιστορία ως </w:t>
            </w:r>
            <w:r w:rsidRPr="00DF7FC5">
              <w:rPr>
                <w:b/>
                <w:sz w:val="27"/>
                <w:szCs w:val="27"/>
              </w:rPr>
              <w:t>βασικός</w:t>
            </w:r>
            <w:r w:rsidRPr="00DF7FC5">
              <w:rPr>
                <w:sz w:val="27"/>
                <w:szCs w:val="27"/>
              </w:rPr>
              <w:t xml:space="preserve"> ήρωας ή ως </w:t>
            </w:r>
            <w:r w:rsidRPr="00DF7FC5">
              <w:rPr>
                <w:b/>
                <w:sz w:val="27"/>
                <w:szCs w:val="27"/>
              </w:rPr>
              <w:t>πρωταγωνιστής</w:t>
            </w:r>
            <w:r w:rsidRPr="00DF7FC5">
              <w:rPr>
                <w:sz w:val="27"/>
                <w:szCs w:val="27"/>
              </w:rPr>
              <w:t xml:space="preserve"> ή ως </w:t>
            </w:r>
            <w:r w:rsidRPr="00DF7FC5">
              <w:rPr>
                <w:b/>
                <w:sz w:val="27"/>
                <w:szCs w:val="27"/>
              </w:rPr>
              <w:t>παρατηρητής</w:t>
            </w:r>
            <w:r w:rsidRPr="00DF7FC5">
              <w:rPr>
                <w:sz w:val="27"/>
                <w:szCs w:val="27"/>
              </w:rPr>
              <w:t xml:space="preserve"> ή </w:t>
            </w:r>
            <w:r w:rsidRPr="00DF7FC5">
              <w:rPr>
                <w:b/>
                <w:sz w:val="27"/>
                <w:szCs w:val="27"/>
              </w:rPr>
              <w:t>αυτόπτης</w:t>
            </w:r>
            <w:r w:rsidRPr="00DF7FC5">
              <w:rPr>
                <w:sz w:val="27"/>
                <w:szCs w:val="27"/>
              </w:rPr>
              <w:t xml:space="preserve"> μάρτυρας. </w:t>
            </w:r>
          </w:p>
          <w:p w:rsidR="000C416F" w:rsidRPr="00DF7FC5" w:rsidRDefault="000C416F" w:rsidP="000C416F">
            <w:pPr>
              <w:pStyle w:val="a4"/>
              <w:numPr>
                <w:ilvl w:val="0"/>
                <w:numId w:val="6"/>
              </w:numPr>
              <w:jc w:val="both"/>
              <w:rPr>
                <w:sz w:val="27"/>
                <w:szCs w:val="27"/>
              </w:rPr>
            </w:pPr>
            <w:r w:rsidRPr="00DF7FC5">
              <w:rPr>
                <w:sz w:val="27"/>
                <w:szCs w:val="27"/>
              </w:rPr>
              <w:t xml:space="preserve">Αν πρόκειται για ήρωα του δικού του αφηγήματος ονομάζεται </w:t>
            </w:r>
            <w:proofErr w:type="spellStart"/>
            <w:r w:rsidRPr="00DF7FC5">
              <w:rPr>
                <w:b/>
                <w:sz w:val="27"/>
                <w:szCs w:val="27"/>
              </w:rPr>
              <w:t>αυτοδιηγητικός</w:t>
            </w:r>
            <w:proofErr w:type="spellEnd"/>
            <w:r w:rsidRPr="00DF7FC5">
              <w:rPr>
                <w:sz w:val="27"/>
                <w:szCs w:val="27"/>
              </w:rPr>
              <w:t xml:space="preserve">. </w:t>
            </w:r>
          </w:p>
        </w:tc>
      </w:tr>
      <w:tr w:rsidR="000C416F" w:rsidTr="00D62408">
        <w:tc>
          <w:tcPr>
            <w:tcW w:w="4621" w:type="dxa"/>
          </w:tcPr>
          <w:p w:rsidR="000C416F" w:rsidRDefault="000C416F" w:rsidP="00D62408">
            <w:pPr>
              <w:jc w:val="center"/>
              <w:rPr>
                <w:b/>
                <w:sz w:val="27"/>
                <w:szCs w:val="27"/>
              </w:rPr>
            </w:pPr>
          </w:p>
          <w:p w:rsidR="000C416F" w:rsidRDefault="000C416F" w:rsidP="00D62408">
            <w:pPr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u w:val="single"/>
                <w:lang w:eastAsia="el-GR"/>
              </w:rPr>
            </w:pPr>
            <w:proofErr w:type="spellStart"/>
            <w:r>
              <w:rPr>
                <w:b/>
                <w:sz w:val="27"/>
                <w:szCs w:val="27"/>
              </w:rPr>
              <w:t>Ε</w:t>
            </w:r>
            <w:r w:rsidRPr="00DF7FC5">
              <w:rPr>
                <w:b/>
                <w:sz w:val="27"/>
                <w:szCs w:val="27"/>
              </w:rPr>
              <w:t>τεροδιηγητικός</w:t>
            </w:r>
            <w:proofErr w:type="spellEnd"/>
            <w:r>
              <w:rPr>
                <w:sz w:val="27"/>
                <w:szCs w:val="27"/>
              </w:rPr>
              <w:t>:</w:t>
            </w:r>
          </w:p>
        </w:tc>
        <w:tc>
          <w:tcPr>
            <w:tcW w:w="4621" w:type="dxa"/>
          </w:tcPr>
          <w:p w:rsidR="000C416F" w:rsidRDefault="000C416F" w:rsidP="00D624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ο αφηγητής </w:t>
            </w:r>
            <w:r w:rsidRPr="00DF7FC5">
              <w:rPr>
                <w:b/>
                <w:sz w:val="27"/>
                <w:szCs w:val="27"/>
              </w:rPr>
              <w:t>δε συμμετέχει</w:t>
            </w:r>
            <w:r>
              <w:rPr>
                <w:sz w:val="27"/>
                <w:szCs w:val="27"/>
              </w:rPr>
              <w:t xml:space="preserve"> </w:t>
            </w:r>
            <w:r w:rsidRPr="00DF7FC5">
              <w:rPr>
                <w:b/>
                <w:sz w:val="27"/>
                <w:szCs w:val="27"/>
              </w:rPr>
              <w:t>καθόλου</w:t>
            </w:r>
            <w:r>
              <w:rPr>
                <w:sz w:val="27"/>
                <w:szCs w:val="27"/>
              </w:rPr>
              <w:t xml:space="preserve"> στην ιστορία που αφηγείται (</w:t>
            </w:r>
            <w:r w:rsidRPr="00DF7FC5">
              <w:rPr>
                <w:b/>
                <w:sz w:val="27"/>
                <w:szCs w:val="27"/>
              </w:rPr>
              <w:t>τριτοπρόσωπη</w:t>
            </w:r>
            <w:r>
              <w:rPr>
                <w:sz w:val="27"/>
                <w:szCs w:val="27"/>
              </w:rPr>
              <w:t xml:space="preserve"> αφήγηση).</w:t>
            </w:r>
          </w:p>
        </w:tc>
      </w:tr>
    </w:tbl>
    <w:p w:rsidR="000C416F" w:rsidRDefault="000C416F" w:rsidP="000C416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el-GR"/>
        </w:rPr>
      </w:pPr>
      <w:r>
        <w:rPr>
          <w:sz w:val="27"/>
          <w:szCs w:val="27"/>
        </w:rPr>
        <w:t xml:space="preserve">Αντίστοιχα η αφήγηση ονομάζεται </w:t>
      </w:r>
      <w:proofErr w:type="spellStart"/>
      <w:r w:rsidRPr="00DF7FC5">
        <w:rPr>
          <w:b/>
          <w:sz w:val="27"/>
          <w:szCs w:val="27"/>
        </w:rPr>
        <w:t>ομοδιηγητική</w:t>
      </w:r>
      <w:proofErr w:type="spellEnd"/>
      <w:r>
        <w:rPr>
          <w:sz w:val="27"/>
          <w:szCs w:val="27"/>
        </w:rPr>
        <w:t xml:space="preserve">, </w:t>
      </w:r>
      <w:proofErr w:type="spellStart"/>
      <w:r w:rsidRPr="00DF7FC5">
        <w:rPr>
          <w:b/>
          <w:sz w:val="27"/>
          <w:szCs w:val="27"/>
        </w:rPr>
        <w:t>αυτοδιηγητική</w:t>
      </w:r>
      <w:proofErr w:type="spellEnd"/>
      <w:r>
        <w:rPr>
          <w:sz w:val="27"/>
          <w:szCs w:val="27"/>
        </w:rPr>
        <w:t xml:space="preserve"> και </w:t>
      </w:r>
      <w:proofErr w:type="spellStart"/>
      <w:r w:rsidRPr="00DF7FC5">
        <w:rPr>
          <w:b/>
          <w:sz w:val="27"/>
          <w:szCs w:val="27"/>
        </w:rPr>
        <w:t>ετεροδιηγητική</w:t>
      </w:r>
      <w:proofErr w:type="spellEnd"/>
      <w:r>
        <w:rPr>
          <w:sz w:val="27"/>
          <w:szCs w:val="27"/>
        </w:rPr>
        <w:t>.</w:t>
      </w:r>
    </w:p>
    <w:p w:rsidR="000C416F" w:rsidRDefault="000C416F" w:rsidP="000C416F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el-GR"/>
        </w:rPr>
      </w:pPr>
    </w:p>
    <w:p w:rsidR="000C416F" w:rsidRDefault="000C416F" w:rsidP="000C416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el-GR"/>
        </w:rPr>
      </w:pPr>
      <w:r w:rsidRPr="00DF7FC5">
        <w:rPr>
          <w:b/>
          <w:sz w:val="27"/>
          <w:szCs w:val="27"/>
        </w:rPr>
        <w:t>Τύποι αφηγητή με κριτήριο την οπτική γωνία</w:t>
      </w:r>
    </w:p>
    <w:p w:rsidR="000C416F" w:rsidRDefault="000C416F" w:rsidP="000C416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el-GR"/>
        </w:rPr>
      </w:pPr>
      <w:r w:rsidRPr="00362F4B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el-GR"/>
        </w:rPr>
        <w:t xml:space="preserve">Το </w:t>
      </w:r>
      <w:r w:rsidRPr="00DF7FC5">
        <w:rPr>
          <w:rFonts w:ascii="Georgia" w:eastAsia="Times New Roman" w:hAnsi="Georgia" w:cs="Times New Roman"/>
          <w:bCs/>
          <w:sz w:val="24"/>
          <w:szCs w:val="24"/>
          <w:u w:val="single"/>
          <w:lang w:eastAsia="el-GR"/>
        </w:rPr>
        <w:t>είδος</w:t>
      </w:r>
      <w:r w:rsidRPr="00362F4B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el-GR"/>
        </w:rPr>
        <w:t xml:space="preserve"> του αφηγητή</w:t>
      </w:r>
      <w:r w:rsidRPr="00DF7FC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με κριτήριο την </w:t>
      </w:r>
      <w:r w:rsidRPr="00DF7FC5">
        <w:rPr>
          <w:b/>
          <w:sz w:val="27"/>
          <w:szCs w:val="27"/>
        </w:rPr>
        <w:t>οπτική</w:t>
      </w:r>
      <w:r>
        <w:rPr>
          <w:sz w:val="27"/>
          <w:szCs w:val="27"/>
        </w:rPr>
        <w:t xml:space="preserve"> γωνία</w:t>
      </w:r>
    </w:p>
    <w:p w:rsidR="000C416F" w:rsidRDefault="000C416F" w:rsidP="000C416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</w:pPr>
      <w:r w:rsidRPr="00AB1D08">
        <w:rPr>
          <w:b/>
          <w:sz w:val="27"/>
          <w:szCs w:val="27"/>
        </w:rPr>
        <w:t>Οπτική</w:t>
      </w:r>
      <w:r>
        <w:rPr>
          <w:sz w:val="27"/>
          <w:szCs w:val="27"/>
        </w:rPr>
        <w:t xml:space="preserve"> γωνία: η σκοπιά μέσα από την οποία </w:t>
      </w:r>
      <w:r w:rsidRPr="00AB1D08">
        <w:rPr>
          <w:b/>
          <w:sz w:val="27"/>
          <w:szCs w:val="27"/>
        </w:rPr>
        <w:t>βλέπει</w:t>
      </w:r>
      <w:r>
        <w:rPr>
          <w:sz w:val="27"/>
          <w:szCs w:val="27"/>
        </w:rPr>
        <w:t xml:space="preserve">, </w:t>
      </w:r>
      <w:r w:rsidRPr="00AB1D08">
        <w:rPr>
          <w:b/>
          <w:sz w:val="27"/>
          <w:szCs w:val="27"/>
        </w:rPr>
        <w:t>αντιλαμβάνεται</w:t>
      </w:r>
      <w:r>
        <w:rPr>
          <w:sz w:val="27"/>
          <w:szCs w:val="27"/>
        </w:rPr>
        <w:t xml:space="preserve"> τα </w:t>
      </w:r>
      <w:r w:rsidRPr="00AB1D08">
        <w:rPr>
          <w:b/>
          <w:sz w:val="27"/>
          <w:szCs w:val="27"/>
        </w:rPr>
        <w:t>δρώμενα</w:t>
      </w:r>
      <w:r>
        <w:rPr>
          <w:sz w:val="27"/>
          <w:szCs w:val="27"/>
        </w:rPr>
        <w:t xml:space="preserve"> ο αφηγητής και η </w:t>
      </w:r>
      <w:r w:rsidRPr="00AB1D08">
        <w:rPr>
          <w:b/>
          <w:sz w:val="27"/>
          <w:szCs w:val="27"/>
        </w:rPr>
        <w:t>απόσταση</w:t>
      </w:r>
      <w:r>
        <w:rPr>
          <w:sz w:val="27"/>
          <w:szCs w:val="27"/>
        </w:rPr>
        <w:t xml:space="preserve"> που παίρνει από τα πρόσωπα ή πράγματα (ανάλογα με τον χαρακτήρα του, τον τρόπο σκέψης του κτλ)</w:t>
      </w:r>
    </w:p>
    <w:p w:rsidR="000C416F" w:rsidRPr="00AB1D08" w:rsidRDefault="000C416F" w:rsidP="000C416F">
      <w:pPr>
        <w:pStyle w:val="a4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</w:pPr>
      <w:r w:rsidRPr="00AB1D08">
        <w:rPr>
          <w:b/>
          <w:sz w:val="27"/>
          <w:szCs w:val="27"/>
        </w:rPr>
        <w:t>Εσωτερική</w:t>
      </w:r>
      <w:r>
        <w:rPr>
          <w:sz w:val="27"/>
          <w:szCs w:val="27"/>
        </w:rPr>
        <w:t xml:space="preserve">: </w:t>
      </w:r>
      <w:r w:rsidRPr="00AB1D08">
        <w:rPr>
          <w:b/>
          <w:sz w:val="27"/>
          <w:szCs w:val="27"/>
        </w:rPr>
        <w:t>αφηγείται</w:t>
      </w:r>
      <w:r>
        <w:rPr>
          <w:sz w:val="27"/>
          <w:szCs w:val="27"/>
        </w:rPr>
        <w:t xml:space="preserve"> ο </w:t>
      </w:r>
      <w:r w:rsidRPr="00AB1D08">
        <w:rPr>
          <w:b/>
          <w:sz w:val="27"/>
          <w:szCs w:val="27"/>
        </w:rPr>
        <w:t>βασικός</w:t>
      </w:r>
      <w:r>
        <w:rPr>
          <w:sz w:val="27"/>
          <w:szCs w:val="27"/>
        </w:rPr>
        <w:t xml:space="preserve"> ήρωας ή ένα </w:t>
      </w:r>
      <w:r w:rsidRPr="00AB1D08">
        <w:rPr>
          <w:b/>
          <w:sz w:val="27"/>
          <w:szCs w:val="27"/>
        </w:rPr>
        <w:t>δευτερεύον</w:t>
      </w:r>
      <w:r>
        <w:rPr>
          <w:sz w:val="27"/>
          <w:szCs w:val="27"/>
        </w:rPr>
        <w:t xml:space="preserve"> πρόσωπο όσα υποπίπτουν στην αντίληψή του.</w:t>
      </w:r>
    </w:p>
    <w:p w:rsidR="000C416F" w:rsidRPr="00AB1D08" w:rsidRDefault="000C416F" w:rsidP="000C416F">
      <w:pPr>
        <w:pStyle w:val="a4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</w:pPr>
      <w:r w:rsidRPr="00AB1D08">
        <w:rPr>
          <w:b/>
          <w:sz w:val="27"/>
          <w:szCs w:val="27"/>
        </w:rPr>
        <w:t>Εξωτερική</w:t>
      </w:r>
      <w:r>
        <w:rPr>
          <w:sz w:val="27"/>
          <w:szCs w:val="27"/>
        </w:rPr>
        <w:t>: ο αφηγητής βρίσκεται έξω από την υπόθεση (</w:t>
      </w:r>
      <w:r w:rsidRPr="00AB1D08">
        <w:rPr>
          <w:b/>
          <w:sz w:val="27"/>
          <w:szCs w:val="27"/>
        </w:rPr>
        <w:t xml:space="preserve">γ </w:t>
      </w:r>
      <w:proofErr w:type="spellStart"/>
      <w:r w:rsidRPr="00AB1D08">
        <w:rPr>
          <w:b/>
          <w:sz w:val="27"/>
          <w:szCs w:val="27"/>
        </w:rPr>
        <w:t>́πρόσωπο</w:t>
      </w:r>
      <w:proofErr w:type="spellEnd"/>
      <w:r>
        <w:rPr>
          <w:sz w:val="27"/>
          <w:szCs w:val="27"/>
        </w:rPr>
        <w:t>)</w:t>
      </w:r>
    </w:p>
    <w:p w:rsidR="000C416F" w:rsidRPr="00362F4B" w:rsidRDefault="000C416F" w:rsidP="000C416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</w:pPr>
      <w:r w:rsidRPr="00362F4B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Η οπτική γωνία καθορίζει το είδος του αφηγητή</w:t>
      </w:r>
    </w:p>
    <w:p w:rsidR="000C416F" w:rsidRPr="00362F4B" w:rsidRDefault="000C416F" w:rsidP="000C416F">
      <w:pPr>
        <w:spacing w:after="0" w:line="240" w:lineRule="auto"/>
        <w:jc w:val="center"/>
        <w:rPr>
          <w:rFonts w:ascii="Georgia" w:eastAsia="Times New Roman" w:hAnsi="Georgia" w:cs="Times New Roman"/>
          <w:bCs/>
          <w:sz w:val="24"/>
          <w:szCs w:val="24"/>
          <w:lang w:eastAsia="el-GR"/>
        </w:rPr>
      </w:pPr>
      <w:r w:rsidRPr="00362F4B">
        <w:rPr>
          <w:rFonts w:ascii="Georgia" w:eastAsia="Times New Roman" w:hAnsi="Georgia" w:cs="Times New Roman"/>
          <w:bCs/>
          <w:sz w:val="24"/>
          <w:szCs w:val="24"/>
          <w:lang w:eastAsia="el-GR"/>
        </w:rPr>
        <w:t>Σε ένα λογοτεχνικό κείμενο – ποίημα ή ακόμα περισσότερο πεζό – παρακολουθούμε και συμμετέχουμε στη ροή μέσα από τη σκοπιά, τη ματιά κάποιου συγκεκριμένου προσώπου. Με βάση αυτή την αρχή μπορούμε να διακρίνουμε τις εξής περιπτώσεις:</w:t>
      </w:r>
    </w:p>
    <w:tbl>
      <w:tblPr>
        <w:tblStyle w:val="a3"/>
        <w:tblW w:w="0" w:type="auto"/>
        <w:tblLook w:val="04A0"/>
      </w:tblPr>
      <w:tblGrid>
        <w:gridCol w:w="4242"/>
        <w:gridCol w:w="4280"/>
      </w:tblGrid>
      <w:tr w:rsidR="000C416F" w:rsidTr="00D62408">
        <w:tc>
          <w:tcPr>
            <w:tcW w:w="4621" w:type="dxa"/>
          </w:tcPr>
          <w:p w:rsidR="000C416F" w:rsidRDefault="000C416F" w:rsidP="00D62408">
            <w:p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</w:pPr>
          </w:p>
          <w:p w:rsidR="000C416F" w:rsidRDefault="000C416F" w:rsidP="00D62408">
            <w:p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</w:pPr>
          </w:p>
          <w:p w:rsidR="000C416F" w:rsidRDefault="000C416F" w:rsidP="00D62408">
            <w:p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</w:pPr>
          </w:p>
          <w:p w:rsidR="000C416F" w:rsidRDefault="000C416F" w:rsidP="00D62408">
            <w:p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</w:pPr>
          </w:p>
          <w:p w:rsidR="000C416F" w:rsidRDefault="000C416F" w:rsidP="00D62408">
            <w:pPr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</w:pPr>
          </w:p>
          <w:p w:rsidR="000C416F" w:rsidRDefault="000C416F" w:rsidP="00D62408">
            <w:pPr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</w:pPr>
          </w:p>
          <w:p w:rsidR="000C416F" w:rsidRDefault="000C416F" w:rsidP="00D62408">
            <w:pPr>
              <w:jc w:val="center"/>
              <w:rPr>
                <w:b/>
                <w:sz w:val="27"/>
                <w:szCs w:val="27"/>
              </w:rPr>
            </w:pPr>
            <w:r w:rsidRPr="00362F4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  <w:t>Παντογνώστης</w:t>
            </w: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 xml:space="preserve"> αφηγητής:</w:t>
            </w:r>
          </w:p>
          <w:p w:rsidR="000C416F" w:rsidRDefault="000C416F" w:rsidP="00D62408">
            <w:pPr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</w:pPr>
            <w:r>
              <w:rPr>
                <w:b/>
                <w:sz w:val="27"/>
                <w:szCs w:val="27"/>
              </w:rPr>
              <w:t>(</w:t>
            </w:r>
            <w:r w:rsidRPr="00AB1D08">
              <w:rPr>
                <w:b/>
                <w:sz w:val="27"/>
                <w:szCs w:val="27"/>
              </w:rPr>
              <w:t>γ’ ρηματικό</w:t>
            </w:r>
            <w:r>
              <w:rPr>
                <w:sz w:val="27"/>
                <w:szCs w:val="27"/>
              </w:rPr>
              <w:t xml:space="preserve"> πρόσωπο)</w:t>
            </w:r>
          </w:p>
        </w:tc>
        <w:tc>
          <w:tcPr>
            <w:tcW w:w="4621" w:type="dxa"/>
          </w:tcPr>
          <w:p w:rsidR="000C416F" w:rsidRDefault="000C416F" w:rsidP="000C416F">
            <w:pPr>
              <w:pStyle w:val="a4"/>
              <w:numPr>
                <w:ilvl w:val="0"/>
                <w:numId w:val="1"/>
              </w:numPr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</w:pP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 xml:space="preserve">Ο αφηγητής </w:t>
            </w:r>
            <w:r w:rsidRPr="00362F4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  <w:t>δεν είναι πρόσωπο</w:t>
            </w: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 xml:space="preserve"> της ιστορίας. </w:t>
            </w:r>
          </w:p>
          <w:p w:rsidR="000C416F" w:rsidRDefault="000C416F" w:rsidP="000C416F">
            <w:pPr>
              <w:pStyle w:val="a4"/>
              <w:numPr>
                <w:ilvl w:val="0"/>
                <w:numId w:val="1"/>
              </w:numPr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</w:pP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 xml:space="preserve">Γνωρίζει τα </w:t>
            </w:r>
            <w:r w:rsidRPr="00362F4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  <w:t>πάντα</w:t>
            </w: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 xml:space="preserve">, έχει </w:t>
            </w:r>
            <w:r w:rsidRPr="00362F4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  <w:t>εποπτεία</w:t>
            </w: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 xml:space="preserve"> και </w:t>
            </w:r>
          </w:p>
          <w:p w:rsidR="000C416F" w:rsidRDefault="000C416F" w:rsidP="000C416F">
            <w:pPr>
              <w:pStyle w:val="a4"/>
              <w:numPr>
                <w:ilvl w:val="0"/>
                <w:numId w:val="1"/>
              </w:numPr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</w:pPr>
            <w:r w:rsidRPr="00362F4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  <w:t>δεν</w:t>
            </w: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362F4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  <w:t>εστιάζει</w:t>
            </w: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 xml:space="preserve"> σε κάποιο </w:t>
            </w:r>
            <w:r w:rsidRPr="00362F4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  <w:t>συγκεκριμένο σημείο</w:t>
            </w: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 xml:space="preserve"> καθώς έχει μπροστά του πάντα τη </w:t>
            </w:r>
            <w:r w:rsidRPr="00362F4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  <w:t>συνολική</w:t>
            </w: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 xml:space="preserve"> εικόνα την οποία και μας παρουσιάζει. </w:t>
            </w:r>
          </w:p>
          <w:p w:rsidR="000C416F" w:rsidRPr="00AB1D08" w:rsidRDefault="000C416F" w:rsidP="000C416F">
            <w:pPr>
              <w:pStyle w:val="a4"/>
              <w:numPr>
                <w:ilvl w:val="0"/>
                <w:numId w:val="1"/>
              </w:numPr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</w:pP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lastRenderedPageBreak/>
              <w:t xml:space="preserve">Αυτός είναι και ο λόγος που σε αυτού του είδους την αφήγηση χαρακτηρίζουμε την εστίαση ως </w:t>
            </w:r>
            <w:r w:rsidRPr="00362F4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  <w:t>μηδενική</w:t>
            </w: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 xml:space="preserve">. </w:t>
            </w:r>
          </w:p>
        </w:tc>
      </w:tr>
      <w:tr w:rsidR="000C416F" w:rsidTr="00D62408">
        <w:tc>
          <w:tcPr>
            <w:tcW w:w="4621" w:type="dxa"/>
          </w:tcPr>
          <w:p w:rsidR="000C416F" w:rsidRDefault="000C416F" w:rsidP="00D62408">
            <w:pPr>
              <w:jc w:val="center"/>
              <w:rPr>
                <w:b/>
                <w:sz w:val="27"/>
                <w:szCs w:val="27"/>
              </w:rPr>
            </w:pPr>
          </w:p>
          <w:p w:rsidR="000C416F" w:rsidRDefault="000C416F" w:rsidP="00D62408">
            <w:pPr>
              <w:jc w:val="center"/>
              <w:rPr>
                <w:sz w:val="27"/>
                <w:szCs w:val="27"/>
              </w:rPr>
            </w:pPr>
            <w:r w:rsidRPr="00146530">
              <w:rPr>
                <w:b/>
                <w:sz w:val="27"/>
                <w:szCs w:val="27"/>
              </w:rPr>
              <w:t>Παρατηρητής</w:t>
            </w:r>
            <w:r>
              <w:rPr>
                <w:sz w:val="27"/>
                <w:szCs w:val="27"/>
              </w:rPr>
              <w:t xml:space="preserve">: </w:t>
            </w:r>
          </w:p>
          <w:p w:rsidR="000C416F" w:rsidRDefault="000C416F" w:rsidP="00D62408">
            <w:pPr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sz w:val="27"/>
                <w:szCs w:val="27"/>
              </w:rPr>
              <w:t>(</w:t>
            </w:r>
            <w:r w:rsidRPr="00146530">
              <w:rPr>
                <w:b/>
                <w:sz w:val="27"/>
                <w:szCs w:val="27"/>
              </w:rPr>
              <w:t>α’ ρηματικό πρόσωπο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4621" w:type="dxa"/>
          </w:tcPr>
          <w:p w:rsidR="000C416F" w:rsidRPr="00362F4B" w:rsidRDefault="000C416F" w:rsidP="000C416F">
            <w:pPr>
              <w:pStyle w:val="a4"/>
              <w:numPr>
                <w:ilvl w:val="0"/>
                <w:numId w:val="1"/>
              </w:numPr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</w:pPr>
            <w:r>
              <w:rPr>
                <w:sz w:val="27"/>
                <w:szCs w:val="27"/>
              </w:rPr>
              <w:t>θεατής, πρόσωπο της ιστορίας (</w:t>
            </w:r>
            <w:r w:rsidRPr="00146530">
              <w:rPr>
                <w:i/>
                <w:sz w:val="27"/>
                <w:szCs w:val="27"/>
              </w:rPr>
              <w:t>αυτόπτης μάρτυρας, θεατής</w:t>
            </w:r>
            <w:r>
              <w:rPr>
                <w:sz w:val="27"/>
                <w:szCs w:val="27"/>
              </w:rPr>
              <w:t xml:space="preserve">) που </w:t>
            </w:r>
            <w:r w:rsidRPr="00146530">
              <w:rPr>
                <w:b/>
                <w:sz w:val="27"/>
                <w:szCs w:val="27"/>
              </w:rPr>
              <w:t>συμμετέχει</w:t>
            </w:r>
            <w:r>
              <w:rPr>
                <w:sz w:val="27"/>
                <w:szCs w:val="27"/>
              </w:rPr>
              <w:t xml:space="preserve"> στη δράση </w:t>
            </w:r>
          </w:p>
        </w:tc>
      </w:tr>
      <w:tr w:rsidR="000C416F" w:rsidTr="00D62408">
        <w:tc>
          <w:tcPr>
            <w:tcW w:w="4621" w:type="dxa"/>
          </w:tcPr>
          <w:p w:rsidR="000C416F" w:rsidRDefault="000C416F" w:rsidP="00D62408">
            <w:pPr>
              <w:jc w:val="center"/>
              <w:rPr>
                <w:sz w:val="27"/>
                <w:szCs w:val="27"/>
              </w:rPr>
            </w:pPr>
            <w:r w:rsidRPr="00146530">
              <w:rPr>
                <w:b/>
                <w:sz w:val="27"/>
                <w:szCs w:val="27"/>
              </w:rPr>
              <w:t>Πρωταγωνιστής</w:t>
            </w:r>
            <w:r>
              <w:rPr>
                <w:sz w:val="27"/>
                <w:szCs w:val="27"/>
              </w:rPr>
              <w:t xml:space="preserve">: </w:t>
            </w:r>
          </w:p>
          <w:p w:rsidR="000C416F" w:rsidRDefault="000C416F" w:rsidP="00D62408">
            <w:pPr>
              <w:jc w:val="center"/>
              <w:rPr>
                <w:b/>
                <w:sz w:val="27"/>
                <w:szCs w:val="27"/>
              </w:rPr>
            </w:pPr>
            <w:r w:rsidRPr="00146530">
              <w:rPr>
                <w:b/>
                <w:sz w:val="27"/>
                <w:szCs w:val="27"/>
              </w:rPr>
              <w:t>(α’ ρηματικό</w:t>
            </w:r>
            <w:r>
              <w:rPr>
                <w:sz w:val="27"/>
                <w:szCs w:val="27"/>
              </w:rPr>
              <w:t xml:space="preserve"> πρόσωπο)</w:t>
            </w:r>
          </w:p>
        </w:tc>
        <w:tc>
          <w:tcPr>
            <w:tcW w:w="4621" w:type="dxa"/>
          </w:tcPr>
          <w:p w:rsidR="000C416F" w:rsidRDefault="000C416F" w:rsidP="000C416F">
            <w:pPr>
              <w:pStyle w:val="a4"/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διηγείται τη </w:t>
            </w:r>
            <w:r w:rsidRPr="00146530">
              <w:rPr>
                <w:b/>
                <w:sz w:val="27"/>
                <w:szCs w:val="27"/>
              </w:rPr>
              <w:t>δική</w:t>
            </w:r>
            <w:r>
              <w:rPr>
                <w:sz w:val="27"/>
                <w:szCs w:val="27"/>
              </w:rPr>
              <w:t xml:space="preserve"> </w:t>
            </w:r>
            <w:r w:rsidRPr="00146530">
              <w:rPr>
                <w:b/>
                <w:sz w:val="27"/>
                <w:szCs w:val="27"/>
              </w:rPr>
              <w:t>του</w:t>
            </w:r>
            <w:r>
              <w:rPr>
                <w:sz w:val="27"/>
                <w:szCs w:val="27"/>
              </w:rPr>
              <w:t xml:space="preserve"> ιστορία </w:t>
            </w:r>
          </w:p>
        </w:tc>
      </w:tr>
      <w:tr w:rsidR="000C416F" w:rsidTr="00D62408">
        <w:tc>
          <w:tcPr>
            <w:tcW w:w="4621" w:type="dxa"/>
          </w:tcPr>
          <w:p w:rsidR="000C416F" w:rsidRDefault="000C416F" w:rsidP="00D62408">
            <w:pPr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</w:pP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 xml:space="preserve">    </w:t>
            </w:r>
          </w:p>
          <w:p w:rsidR="000C416F" w:rsidRDefault="000C416F" w:rsidP="00D62408">
            <w:pPr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</w:pPr>
          </w:p>
          <w:p w:rsidR="000C416F" w:rsidRDefault="000C416F" w:rsidP="00D62408">
            <w:pPr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</w:pPr>
          </w:p>
          <w:p w:rsidR="000C416F" w:rsidRDefault="000C416F" w:rsidP="00D62408">
            <w:p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</w:pPr>
          </w:p>
          <w:p w:rsidR="000C416F" w:rsidRDefault="000C416F" w:rsidP="00D62408">
            <w:p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</w:pPr>
          </w:p>
          <w:p w:rsidR="000C416F" w:rsidRDefault="000C416F" w:rsidP="00D62408">
            <w:pPr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</w:pPr>
            <w:r w:rsidRPr="00362F4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  <w:t>Αφηγητής – πρόσωπο</w:t>
            </w: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621" w:type="dxa"/>
          </w:tcPr>
          <w:p w:rsidR="000C416F" w:rsidRDefault="000C416F" w:rsidP="00D62408">
            <w:pPr>
              <w:jc w:val="center"/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</w:pP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 xml:space="preserve">Σε αυτή την περίπτωση ο </w:t>
            </w:r>
            <w:r w:rsidRPr="00AF4AF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  <w:t>αφηγητής</w:t>
            </w: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 xml:space="preserve"> είναι</w:t>
            </w:r>
            <w:r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>:</w:t>
            </w:r>
          </w:p>
          <w:p w:rsidR="000C416F" w:rsidRDefault="000C416F" w:rsidP="000C416F">
            <w:pPr>
              <w:pStyle w:val="a4"/>
              <w:numPr>
                <w:ilvl w:val="0"/>
                <w:numId w:val="2"/>
              </w:numPr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</w:pP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 xml:space="preserve">ένα από τα </w:t>
            </w:r>
            <w:r w:rsidRPr="00362F4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  <w:t>πρόσωπα</w:t>
            </w: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 xml:space="preserve"> της </w:t>
            </w:r>
            <w:r w:rsidRPr="00362F4B">
              <w:rPr>
                <w:rFonts w:ascii="Georgia" w:eastAsia="Times New Roman" w:hAnsi="Georgia" w:cs="Times New Roman"/>
                <w:bCs/>
                <w:i/>
                <w:sz w:val="24"/>
                <w:szCs w:val="24"/>
                <w:lang w:eastAsia="el-GR"/>
              </w:rPr>
              <w:t>ιστορίας</w:t>
            </w: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 xml:space="preserve">. </w:t>
            </w:r>
          </w:p>
          <w:p w:rsidR="000C416F" w:rsidRDefault="000C416F" w:rsidP="000C416F">
            <w:pPr>
              <w:pStyle w:val="a4"/>
              <w:numPr>
                <w:ilvl w:val="0"/>
                <w:numId w:val="2"/>
              </w:numPr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</w:pP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 xml:space="preserve">Γνωρίζει </w:t>
            </w:r>
            <w:r w:rsidRPr="00362F4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  <w:t>μόνο</w:t>
            </w: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 xml:space="preserve"> όσα μπορεί να αντιληφθεί από τη δική του οπτική γωνία. </w:t>
            </w:r>
          </w:p>
          <w:p w:rsidR="000C416F" w:rsidRPr="00362F4B" w:rsidRDefault="000C416F" w:rsidP="000C416F">
            <w:pPr>
              <w:pStyle w:val="a4"/>
              <w:numPr>
                <w:ilvl w:val="0"/>
                <w:numId w:val="2"/>
              </w:numPr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</w:pP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 xml:space="preserve">Η </w:t>
            </w:r>
            <w:r w:rsidRPr="00362F4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  <w:t>εστίαση</w:t>
            </w: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 xml:space="preserve"> χαρακτηρίζεται ως </w:t>
            </w:r>
            <w:r w:rsidRPr="00362F4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  <w:t>εσωτερική</w:t>
            </w:r>
            <w:r w:rsidRPr="00362F4B">
              <w:rPr>
                <w:rFonts w:ascii="Georgia" w:eastAsia="Times New Roman" w:hAnsi="Georgia" w:cs="Times New Roman"/>
                <w:bCs/>
                <w:sz w:val="24"/>
                <w:szCs w:val="24"/>
                <w:lang w:eastAsia="el-GR"/>
              </w:rPr>
              <w:t xml:space="preserve"> καθώς αυτό που μας παραθέτει είναι τα δικά του συναισθήματα, όπως αυτά διαμορφώνονται στη ροή της ιστορίας.</w:t>
            </w:r>
          </w:p>
        </w:tc>
      </w:tr>
    </w:tbl>
    <w:p w:rsidR="000C416F" w:rsidRDefault="000C416F" w:rsidP="000C416F">
      <w:p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  <w:lang w:eastAsia="el-GR"/>
        </w:rPr>
      </w:pPr>
    </w:p>
    <w:p w:rsidR="000C416F" w:rsidRDefault="000C416F" w:rsidP="000C4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7"/>
          <w:szCs w:val="27"/>
        </w:rPr>
      </w:pPr>
      <w:r w:rsidRPr="00146530">
        <w:rPr>
          <w:b/>
          <w:sz w:val="27"/>
          <w:szCs w:val="27"/>
        </w:rPr>
        <w:t>Δραματοποιημένος</w:t>
      </w:r>
      <w:r>
        <w:rPr>
          <w:sz w:val="27"/>
          <w:szCs w:val="27"/>
        </w:rPr>
        <w:t xml:space="preserve">: βασικό ή δευτερεύον πρόσωπο της ιστορίας. </w:t>
      </w:r>
      <w:r w:rsidRPr="00146530">
        <w:rPr>
          <w:b/>
          <w:sz w:val="27"/>
          <w:szCs w:val="27"/>
        </w:rPr>
        <w:t>Εσωτερική</w:t>
      </w:r>
      <w:r>
        <w:rPr>
          <w:sz w:val="27"/>
          <w:szCs w:val="27"/>
        </w:rPr>
        <w:t xml:space="preserve"> οπτική γωνία, </w:t>
      </w:r>
      <w:proofErr w:type="spellStart"/>
      <w:r w:rsidRPr="00146530">
        <w:rPr>
          <w:b/>
          <w:sz w:val="27"/>
          <w:szCs w:val="27"/>
        </w:rPr>
        <w:t>πρωτοπρόσωπη</w:t>
      </w:r>
      <w:proofErr w:type="spellEnd"/>
      <w:r>
        <w:rPr>
          <w:sz w:val="27"/>
          <w:szCs w:val="27"/>
        </w:rPr>
        <w:t xml:space="preserve"> αφήγηση, </w:t>
      </w:r>
      <w:r w:rsidRPr="00146530">
        <w:rPr>
          <w:b/>
          <w:sz w:val="27"/>
          <w:szCs w:val="27"/>
        </w:rPr>
        <w:t>προσωπική</w:t>
      </w:r>
      <w:r>
        <w:rPr>
          <w:sz w:val="27"/>
          <w:szCs w:val="27"/>
        </w:rPr>
        <w:t xml:space="preserve"> περιορισμένη εμπειρία.</w:t>
      </w:r>
    </w:p>
    <w:p w:rsidR="000C416F" w:rsidRDefault="000C416F" w:rsidP="000C4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  <w:lang w:eastAsia="el-GR"/>
        </w:rPr>
      </w:pPr>
      <w:r w:rsidRPr="00146530">
        <w:rPr>
          <w:b/>
          <w:sz w:val="27"/>
          <w:szCs w:val="27"/>
        </w:rPr>
        <w:t>Αμέτοχος</w:t>
      </w:r>
      <w:r>
        <w:rPr>
          <w:sz w:val="27"/>
          <w:szCs w:val="27"/>
        </w:rPr>
        <w:t xml:space="preserve">: έξω από την υπόθεση, είναι παντού, περιγράφει ή σχολιάζει τα πάντα(παντογνώστης, εξωτερική οπτική γωνία, </w:t>
      </w:r>
      <w:r w:rsidRPr="00146530">
        <w:rPr>
          <w:b/>
          <w:sz w:val="27"/>
          <w:szCs w:val="27"/>
        </w:rPr>
        <w:t>τρίτο</w:t>
      </w:r>
      <w:r>
        <w:rPr>
          <w:sz w:val="27"/>
          <w:szCs w:val="27"/>
        </w:rPr>
        <w:t xml:space="preserve"> πρόσωπο)</w:t>
      </w:r>
    </w:p>
    <w:p w:rsidR="000C416F" w:rsidRDefault="000C416F" w:rsidP="000C416F">
      <w:p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  <w:lang w:eastAsia="el-GR"/>
        </w:rPr>
      </w:pPr>
    </w:p>
    <w:p w:rsidR="000C416F" w:rsidRDefault="000C416F" w:rsidP="000C416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</w:pPr>
      <w:r w:rsidRPr="00362F4B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Ο τρόπος με τον οποίο συμμετέχει στα δρώμενα</w:t>
      </w:r>
    </w:p>
    <w:p w:rsidR="000C416F" w:rsidRDefault="000C416F" w:rsidP="000C416F">
      <w:pPr>
        <w:spacing w:after="0" w:line="240" w:lineRule="auto"/>
        <w:jc w:val="center"/>
      </w:pPr>
      <w:r>
        <w:t xml:space="preserve">Ανάλογα με τον </w:t>
      </w:r>
      <w:r w:rsidRPr="00AF4AF3">
        <w:rPr>
          <w:b/>
        </w:rPr>
        <w:t>τρόπο</w:t>
      </w:r>
      <w:r>
        <w:t xml:space="preserve"> που </w:t>
      </w:r>
      <w:r w:rsidRPr="00AF4AF3">
        <w:rPr>
          <w:b/>
        </w:rPr>
        <w:t>συμμετέχει</w:t>
      </w:r>
      <w:r>
        <w:t xml:space="preserve"> στην </w:t>
      </w:r>
      <w:r w:rsidRPr="00AF4AF3">
        <w:rPr>
          <w:b/>
        </w:rPr>
        <w:t>εξέλιξη</w:t>
      </w:r>
      <w:r>
        <w:t xml:space="preserve"> της </w:t>
      </w:r>
      <w:r w:rsidRPr="00AF4AF3">
        <w:rPr>
          <w:b/>
        </w:rPr>
        <w:t>ιστορίας</w:t>
      </w:r>
      <w:r>
        <w:t xml:space="preserve"> ο αφηγητής μπορεί να </w:t>
      </w:r>
      <w:r w:rsidRPr="00AF4AF3">
        <w:rPr>
          <w:b/>
        </w:rPr>
        <w:t>χαρακτηριστεί</w:t>
      </w:r>
      <w:r>
        <w:t xml:space="preserve"> ως:</w:t>
      </w:r>
    </w:p>
    <w:tbl>
      <w:tblPr>
        <w:tblStyle w:val="a3"/>
        <w:tblW w:w="0" w:type="auto"/>
        <w:tblLook w:val="04A0"/>
      </w:tblPr>
      <w:tblGrid>
        <w:gridCol w:w="4241"/>
        <w:gridCol w:w="4281"/>
      </w:tblGrid>
      <w:tr w:rsidR="000C416F" w:rsidTr="00D62408">
        <w:tc>
          <w:tcPr>
            <w:tcW w:w="4621" w:type="dxa"/>
          </w:tcPr>
          <w:p w:rsidR="000C416F" w:rsidRDefault="000C416F" w:rsidP="00D62408">
            <w:pPr>
              <w:jc w:val="both"/>
              <w:rPr>
                <w:b/>
              </w:rPr>
            </w:pPr>
          </w:p>
          <w:p w:rsidR="000C416F" w:rsidRDefault="000C416F" w:rsidP="00D62408">
            <w:pPr>
              <w:jc w:val="center"/>
              <w:rPr>
                <w:b/>
              </w:rPr>
            </w:pPr>
          </w:p>
          <w:p w:rsidR="000C416F" w:rsidRDefault="000C416F" w:rsidP="00D62408">
            <w:pPr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AF4AF3">
              <w:rPr>
                <w:b/>
              </w:rPr>
              <w:t>Ετεροδιηγητικός</w:t>
            </w:r>
            <w:proofErr w:type="spellEnd"/>
            <w:r>
              <w:t>:</w:t>
            </w:r>
          </w:p>
        </w:tc>
        <w:tc>
          <w:tcPr>
            <w:tcW w:w="4621" w:type="dxa"/>
          </w:tcPr>
          <w:p w:rsidR="000C416F" w:rsidRPr="00AF4AF3" w:rsidRDefault="000C416F" w:rsidP="000C416F">
            <w:pPr>
              <w:pStyle w:val="a4"/>
              <w:numPr>
                <w:ilvl w:val="0"/>
                <w:numId w:val="3"/>
              </w:num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</w:pPr>
            <w:r>
              <w:t xml:space="preserve">Συνήθως είναι ο </w:t>
            </w:r>
            <w:r w:rsidRPr="00AF4AF3">
              <w:rPr>
                <w:b/>
              </w:rPr>
              <w:t>παντογνώστης</w:t>
            </w:r>
            <w:r>
              <w:t xml:space="preserve"> αφηγητής. </w:t>
            </w:r>
          </w:p>
          <w:p w:rsidR="000C416F" w:rsidRPr="00AF4AF3" w:rsidRDefault="000C416F" w:rsidP="000C416F">
            <w:pPr>
              <w:pStyle w:val="a4"/>
              <w:numPr>
                <w:ilvl w:val="0"/>
                <w:numId w:val="3"/>
              </w:num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</w:pPr>
            <w:r w:rsidRPr="00AF4AF3">
              <w:rPr>
                <w:b/>
              </w:rPr>
              <w:t>Δεν</w:t>
            </w:r>
            <w:r>
              <w:t xml:space="preserve"> </w:t>
            </w:r>
            <w:r w:rsidRPr="00AF4AF3">
              <w:rPr>
                <w:b/>
              </w:rPr>
              <w:t>συμμετέχει</w:t>
            </w:r>
            <w:r>
              <w:t xml:space="preserve"> στην ιστορία. </w:t>
            </w:r>
          </w:p>
          <w:p w:rsidR="000C416F" w:rsidRPr="00AF4AF3" w:rsidRDefault="000C416F" w:rsidP="000C416F">
            <w:pPr>
              <w:pStyle w:val="a4"/>
              <w:numPr>
                <w:ilvl w:val="0"/>
                <w:numId w:val="3"/>
              </w:num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</w:pPr>
            <w:r>
              <w:t xml:space="preserve">Γνωρίζει </w:t>
            </w:r>
            <w:r w:rsidRPr="00AF4AF3">
              <w:rPr>
                <w:b/>
              </w:rPr>
              <w:t>όλη</w:t>
            </w:r>
            <w:r>
              <w:t xml:space="preserve"> την </w:t>
            </w:r>
            <w:r w:rsidRPr="00AF4AF3">
              <w:rPr>
                <w:b/>
              </w:rPr>
              <w:t>εξέλιξη</w:t>
            </w:r>
            <w:r>
              <w:t xml:space="preserve"> και μας </w:t>
            </w:r>
            <w:r w:rsidRPr="00AF4AF3">
              <w:rPr>
                <w:b/>
              </w:rPr>
              <w:t>αφηγείται</w:t>
            </w:r>
            <w:r>
              <w:t xml:space="preserve"> τα δρώμενα στο </w:t>
            </w:r>
            <w:r w:rsidRPr="00146530">
              <w:rPr>
                <w:b/>
                <w:u w:val="single"/>
              </w:rPr>
              <w:t>γ’ πρόσωπο</w:t>
            </w:r>
            <w:r>
              <w:t>.</w:t>
            </w:r>
          </w:p>
        </w:tc>
      </w:tr>
      <w:tr w:rsidR="000C416F" w:rsidTr="00D62408">
        <w:tc>
          <w:tcPr>
            <w:tcW w:w="4621" w:type="dxa"/>
          </w:tcPr>
          <w:p w:rsidR="000C416F" w:rsidRDefault="000C416F" w:rsidP="00D62408">
            <w:pPr>
              <w:jc w:val="both"/>
              <w:rPr>
                <w:b/>
              </w:rPr>
            </w:pPr>
          </w:p>
          <w:p w:rsidR="000C416F" w:rsidRDefault="000C416F" w:rsidP="00D62408">
            <w:pPr>
              <w:jc w:val="both"/>
              <w:rPr>
                <w:b/>
              </w:rPr>
            </w:pPr>
          </w:p>
          <w:p w:rsidR="000C416F" w:rsidRDefault="000C416F" w:rsidP="00D62408">
            <w:pPr>
              <w:jc w:val="center"/>
              <w:rPr>
                <w:b/>
              </w:rPr>
            </w:pPr>
            <w:proofErr w:type="spellStart"/>
            <w:r w:rsidRPr="00AF4AF3">
              <w:rPr>
                <w:b/>
              </w:rPr>
              <w:t>Ομοδιηγητικός</w:t>
            </w:r>
            <w:proofErr w:type="spellEnd"/>
            <w:r>
              <w:t>:</w:t>
            </w:r>
          </w:p>
        </w:tc>
        <w:tc>
          <w:tcPr>
            <w:tcW w:w="4621" w:type="dxa"/>
          </w:tcPr>
          <w:p w:rsidR="000C416F" w:rsidRDefault="000C416F" w:rsidP="000C416F">
            <w:pPr>
              <w:pStyle w:val="a4"/>
              <w:numPr>
                <w:ilvl w:val="0"/>
                <w:numId w:val="4"/>
              </w:numPr>
              <w:jc w:val="both"/>
            </w:pPr>
            <w:r>
              <w:t xml:space="preserve">Ο αφηγητής </w:t>
            </w:r>
            <w:r w:rsidRPr="00AF4AF3">
              <w:rPr>
                <w:b/>
              </w:rPr>
              <w:t>συμμετέχει</w:t>
            </w:r>
            <w:r>
              <w:t xml:space="preserve"> στην ιστορία – το συνηθέστερο ως </w:t>
            </w:r>
            <w:r w:rsidRPr="00AF4AF3">
              <w:rPr>
                <w:b/>
              </w:rPr>
              <w:t>ένας</w:t>
            </w:r>
            <w:r>
              <w:t xml:space="preserve"> από τους </w:t>
            </w:r>
            <w:r w:rsidRPr="00AF4AF3">
              <w:rPr>
                <w:b/>
              </w:rPr>
              <w:t>πρωταγωνιστές</w:t>
            </w:r>
            <w:r>
              <w:t xml:space="preserve"> ή πιο σπάνια ως παρατηρητής – και αφηγείται σε </w:t>
            </w:r>
            <w:r w:rsidRPr="00146530">
              <w:rPr>
                <w:b/>
                <w:u w:val="single"/>
              </w:rPr>
              <w:t>πρώτο</w:t>
            </w:r>
            <w:r>
              <w:t xml:space="preserve"> πρόσωπο. </w:t>
            </w:r>
          </w:p>
          <w:p w:rsidR="000C416F" w:rsidRDefault="000C416F" w:rsidP="000C416F">
            <w:pPr>
              <w:pStyle w:val="a4"/>
              <w:numPr>
                <w:ilvl w:val="0"/>
                <w:numId w:val="4"/>
              </w:numPr>
              <w:jc w:val="both"/>
            </w:pPr>
            <w:r w:rsidRPr="00146530">
              <w:rPr>
                <w:i/>
              </w:rPr>
              <w:t xml:space="preserve">Κάποιες φορές δεν αποκλείεται να συναντήσουμε και το γ’ πρόσωπο. Γενικά, αυτή η τεχνική δίνει ένα </w:t>
            </w:r>
            <w:r w:rsidRPr="00146530">
              <w:rPr>
                <w:i/>
              </w:rPr>
              <w:lastRenderedPageBreak/>
              <w:t>μεγάλο εύρος στις επιλογές του συγγραφέα</w:t>
            </w:r>
            <w:r>
              <w:t>.</w:t>
            </w:r>
          </w:p>
        </w:tc>
      </w:tr>
    </w:tbl>
    <w:p w:rsidR="000C416F" w:rsidRDefault="000C416F" w:rsidP="000C416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</w:pPr>
    </w:p>
    <w:p w:rsidR="000C416F" w:rsidRDefault="000C416F" w:rsidP="000C416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</w:pPr>
      <w:r w:rsidRPr="00AF4AF3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Η εστίαση στο λογοτεχνικό κείμενο</w:t>
      </w:r>
    </w:p>
    <w:p w:rsidR="000C416F" w:rsidRDefault="000C416F" w:rsidP="000C416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</w:pPr>
      <w:r>
        <w:rPr>
          <w:sz w:val="27"/>
          <w:szCs w:val="27"/>
        </w:rPr>
        <w:t xml:space="preserve">Ένας αφηγητής μπορεί να </w:t>
      </w:r>
      <w:r w:rsidRPr="00146530">
        <w:rPr>
          <w:b/>
          <w:sz w:val="27"/>
          <w:szCs w:val="27"/>
        </w:rPr>
        <w:t>διηγείται</w:t>
      </w:r>
      <w:r>
        <w:rPr>
          <w:sz w:val="27"/>
          <w:szCs w:val="27"/>
        </w:rPr>
        <w:t xml:space="preserve"> την </w:t>
      </w:r>
      <w:r w:rsidRPr="00146530">
        <w:rPr>
          <w:b/>
          <w:sz w:val="27"/>
          <w:szCs w:val="27"/>
        </w:rPr>
        <w:t>ιστορία</w:t>
      </w:r>
      <w:r>
        <w:rPr>
          <w:sz w:val="27"/>
          <w:szCs w:val="27"/>
        </w:rPr>
        <w:t xml:space="preserve"> σύμφωνα με τη δική του </w:t>
      </w:r>
      <w:r w:rsidRPr="00146530">
        <w:rPr>
          <w:b/>
          <w:sz w:val="27"/>
          <w:szCs w:val="27"/>
        </w:rPr>
        <w:t>προοπτική</w:t>
      </w:r>
      <w:r>
        <w:rPr>
          <w:sz w:val="27"/>
          <w:szCs w:val="27"/>
        </w:rPr>
        <w:t xml:space="preserve"> (πώς </w:t>
      </w:r>
      <w:r w:rsidRPr="00146530">
        <w:rPr>
          <w:b/>
          <w:sz w:val="27"/>
          <w:szCs w:val="27"/>
        </w:rPr>
        <w:t>βλέπει ο ίδιος τα πράγματα</w:t>
      </w:r>
      <w:r>
        <w:rPr>
          <w:sz w:val="27"/>
          <w:szCs w:val="27"/>
        </w:rPr>
        <w:t>) ή σύμφωνα με την προοπτική ενός προσώπου της αφήγησης.</w:t>
      </w:r>
    </w:p>
    <w:p w:rsidR="000C416F" w:rsidRDefault="000C416F" w:rsidP="000C416F">
      <w:pPr>
        <w:spacing w:after="0" w:line="240" w:lineRule="auto"/>
        <w:jc w:val="center"/>
      </w:pPr>
      <w:r>
        <w:t xml:space="preserve">Συνολικά μπορούμε να </w:t>
      </w:r>
      <w:r w:rsidRPr="00AF4AF3">
        <w:rPr>
          <w:b/>
        </w:rPr>
        <w:t>διακρίνουμε</w:t>
      </w:r>
      <w:r>
        <w:t xml:space="preserve"> </w:t>
      </w:r>
      <w:r w:rsidRPr="00AF4AF3">
        <w:rPr>
          <w:b/>
        </w:rPr>
        <w:t>τρεις</w:t>
      </w:r>
      <w:r>
        <w:t xml:space="preserve"> περιπτώσεις όσον αφορά την </w:t>
      </w:r>
      <w:r w:rsidRPr="00AF4AF3">
        <w:rPr>
          <w:b/>
        </w:rPr>
        <w:t>οπτική</w:t>
      </w:r>
      <w:r>
        <w:t xml:space="preserve"> γωνία του αφηγητή:</w:t>
      </w:r>
    </w:p>
    <w:tbl>
      <w:tblPr>
        <w:tblStyle w:val="a3"/>
        <w:tblW w:w="9464" w:type="dxa"/>
        <w:tblLook w:val="04A0"/>
      </w:tblPr>
      <w:tblGrid>
        <w:gridCol w:w="4621"/>
        <w:gridCol w:w="4843"/>
      </w:tblGrid>
      <w:tr w:rsidR="000C416F" w:rsidTr="00D62408">
        <w:tc>
          <w:tcPr>
            <w:tcW w:w="4621" w:type="dxa"/>
          </w:tcPr>
          <w:p w:rsidR="000C416F" w:rsidRDefault="000C416F" w:rsidP="00D62408">
            <w:pPr>
              <w:jc w:val="both"/>
              <w:rPr>
                <w:b/>
              </w:rPr>
            </w:pPr>
          </w:p>
          <w:p w:rsidR="000C416F" w:rsidRDefault="000C416F" w:rsidP="00D62408">
            <w:pPr>
              <w:jc w:val="both"/>
              <w:rPr>
                <w:b/>
              </w:rPr>
            </w:pPr>
          </w:p>
          <w:p w:rsidR="000C416F" w:rsidRDefault="000C416F" w:rsidP="00D62408">
            <w:pPr>
              <w:jc w:val="center"/>
              <w:rPr>
                <w:b/>
              </w:rPr>
            </w:pPr>
          </w:p>
          <w:p w:rsidR="000C416F" w:rsidRDefault="000C416F" w:rsidP="00D62408">
            <w:pPr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</w:pPr>
            <w:r w:rsidRPr="00AF4AF3">
              <w:rPr>
                <w:b/>
              </w:rPr>
              <w:t>Μηδενική</w:t>
            </w:r>
            <w:r>
              <w:t xml:space="preserve"> εστίαση:</w:t>
            </w:r>
          </w:p>
        </w:tc>
        <w:tc>
          <w:tcPr>
            <w:tcW w:w="4843" w:type="dxa"/>
          </w:tcPr>
          <w:p w:rsidR="000C416F" w:rsidRPr="00AF4AF3" w:rsidRDefault="000C416F" w:rsidP="000C416F">
            <w:pPr>
              <w:pStyle w:val="a4"/>
              <w:numPr>
                <w:ilvl w:val="0"/>
                <w:numId w:val="5"/>
              </w:num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</w:pPr>
            <w:r>
              <w:t xml:space="preserve">Είναι η περίπτωση που ο </w:t>
            </w:r>
            <w:r w:rsidRPr="00AF4AF3">
              <w:rPr>
                <w:b/>
              </w:rPr>
              <w:t>αφηγητής</w:t>
            </w:r>
            <w:r>
              <w:t xml:space="preserve"> είναι </w:t>
            </w:r>
            <w:r w:rsidRPr="00AF4AF3">
              <w:rPr>
                <w:b/>
              </w:rPr>
              <w:t>παντογνώστης</w:t>
            </w:r>
            <w:r>
              <w:t xml:space="preserve">. </w:t>
            </w:r>
          </w:p>
          <w:p w:rsidR="000C416F" w:rsidRPr="00AF4AF3" w:rsidRDefault="000C416F" w:rsidP="000C416F">
            <w:pPr>
              <w:pStyle w:val="a4"/>
              <w:numPr>
                <w:ilvl w:val="0"/>
                <w:numId w:val="5"/>
              </w:num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</w:pPr>
            <w:r>
              <w:t xml:space="preserve">Ως εικόνα μπορούμε να τον φανταστούμε να παρακολουθεί από ένα ψηλό σημείο, κάτι που του δίνει τη δυνατότητα να έχει μπροστά του όλη τη ροή. </w:t>
            </w:r>
          </w:p>
          <w:p w:rsidR="000C416F" w:rsidRPr="00AF4AF3" w:rsidRDefault="000C416F" w:rsidP="000C416F">
            <w:pPr>
              <w:pStyle w:val="a4"/>
              <w:numPr>
                <w:ilvl w:val="0"/>
                <w:numId w:val="5"/>
              </w:num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</w:pPr>
            <w:r>
              <w:t xml:space="preserve">Κατά συνέπεια, </w:t>
            </w:r>
            <w:r w:rsidRPr="00AF4AF3">
              <w:rPr>
                <w:b/>
              </w:rPr>
              <w:t>δεν εστιάζει</w:t>
            </w:r>
            <w:r>
              <w:t xml:space="preserve"> σε κάποιο συγκεκριμένο σημείο.</w:t>
            </w:r>
          </w:p>
        </w:tc>
      </w:tr>
      <w:tr w:rsidR="000C416F" w:rsidTr="00D62408">
        <w:tc>
          <w:tcPr>
            <w:tcW w:w="4621" w:type="dxa"/>
          </w:tcPr>
          <w:p w:rsidR="000C416F" w:rsidRDefault="000C416F" w:rsidP="00D62408">
            <w:pPr>
              <w:jc w:val="center"/>
              <w:rPr>
                <w:b/>
              </w:rPr>
            </w:pPr>
          </w:p>
          <w:p w:rsidR="000C416F" w:rsidRDefault="000C416F" w:rsidP="00D62408">
            <w:pPr>
              <w:jc w:val="center"/>
              <w:rPr>
                <w:b/>
              </w:rPr>
            </w:pPr>
          </w:p>
          <w:p w:rsidR="000C416F" w:rsidRDefault="000C416F" w:rsidP="00D62408">
            <w:pPr>
              <w:jc w:val="center"/>
              <w:rPr>
                <w:b/>
              </w:rPr>
            </w:pPr>
          </w:p>
          <w:p w:rsidR="000C416F" w:rsidRDefault="000C416F" w:rsidP="00D62408">
            <w:pPr>
              <w:jc w:val="center"/>
              <w:rPr>
                <w:b/>
              </w:rPr>
            </w:pPr>
          </w:p>
          <w:p w:rsidR="000C416F" w:rsidRDefault="000C416F" w:rsidP="00D62408">
            <w:pPr>
              <w:jc w:val="center"/>
              <w:rPr>
                <w:b/>
              </w:rPr>
            </w:pPr>
          </w:p>
          <w:p w:rsidR="000C416F" w:rsidRDefault="000C416F" w:rsidP="00D62408">
            <w:pPr>
              <w:jc w:val="center"/>
              <w:rPr>
                <w:b/>
              </w:rPr>
            </w:pPr>
          </w:p>
          <w:p w:rsidR="000C416F" w:rsidRDefault="000C416F" w:rsidP="00D62408">
            <w:pPr>
              <w:jc w:val="center"/>
              <w:rPr>
                <w:b/>
              </w:rPr>
            </w:pPr>
            <w:r w:rsidRPr="00AF4AF3">
              <w:rPr>
                <w:b/>
              </w:rPr>
              <w:t>Εσωτερική</w:t>
            </w:r>
            <w:r>
              <w:t xml:space="preserve"> εστίαση:</w:t>
            </w:r>
          </w:p>
        </w:tc>
        <w:tc>
          <w:tcPr>
            <w:tcW w:w="4843" w:type="dxa"/>
          </w:tcPr>
          <w:p w:rsidR="000C416F" w:rsidRDefault="000C416F" w:rsidP="000C416F">
            <w:pPr>
              <w:pStyle w:val="a4"/>
              <w:numPr>
                <w:ilvl w:val="0"/>
                <w:numId w:val="5"/>
              </w:numPr>
              <w:jc w:val="both"/>
            </w:pPr>
            <w:r>
              <w:t xml:space="preserve">Είναι η οπτική που έχει </w:t>
            </w:r>
            <w:r w:rsidRPr="00AF4AF3">
              <w:rPr>
                <w:b/>
              </w:rPr>
              <w:t>ένα</w:t>
            </w:r>
            <w:r>
              <w:t xml:space="preserve"> από τα πρόσωπα που </w:t>
            </w:r>
            <w:r w:rsidRPr="00AF4AF3">
              <w:rPr>
                <w:b/>
              </w:rPr>
              <w:t>λαμβάνει</w:t>
            </w:r>
            <w:r>
              <w:t xml:space="preserve"> </w:t>
            </w:r>
            <w:r w:rsidRPr="00AF4AF3">
              <w:rPr>
                <w:b/>
              </w:rPr>
              <w:t>μέρος</w:t>
            </w:r>
            <w:r>
              <w:t xml:space="preserve"> στη ιστορία. </w:t>
            </w:r>
          </w:p>
          <w:p w:rsidR="000C416F" w:rsidRDefault="000C416F" w:rsidP="000C416F">
            <w:pPr>
              <w:pStyle w:val="a4"/>
              <w:numPr>
                <w:ilvl w:val="0"/>
                <w:numId w:val="5"/>
              </w:numPr>
              <w:jc w:val="both"/>
            </w:pPr>
            <w:r>
              <w:t xml:space="preserve">Μπορεί να </w:t>
            </w:r>
            <w:r w:rsidRPr="00AF4AF3">
              <w:rPr>
                <w:b/>
              </w:rPr>
              <w:t>γνωρίζει μόνο</w:t>
            </w:r>
            <w:r>
              <w:t xml:space="preserve"> τα όσα </w:t>
            </w:r>
            <w:r w:rsidRPr="00AF4AF3">
              <w:rPr>
                <w:b/>
              </w:rPr>
              <w:t>συμβαίνουν</w:t>
            </w:r>
            <w:r>
              <w:t xml:space="preserve"> στον </w:t>
            </w:r>
            <w:r w:rsidRPr="00AF4AF3">
              <w:rPr>
                <w:b/>
              </w:rPr>
              <w:t>ίδιο</w:t>
            </w:r>
            <w:r>
              <w:t xml:space="preserve">. </w:t>
            </w:r>
          </w:p>
          <w:p w:rsidR="000C416F" w:rsidRDefault="000C416F" w:rsidP="000C416F">
            <w:pPr>
              <w:pStyle w:val="a4"/>
              <w:numPr>
                <w:ilvl w:val="0"/>
                <w:numId w:val="5"/>
              </w:numPr>
              <w:jc w:val="both"/>
            </w:pPr>
            <w:r>
              <w:t xml:space="preserve">Επομένως εστιάζει </w:t>
            </w:r>
            <w:r w:rsidRPr="00AF4AF3">
              <w:rPr>
                <w:b/>
              </w:rPr>
              <w:t>εσωτερικά</w:t>
            </w:r>
            <w:r>
              <w:t xml:space="preserve">, στις δικές του ιδέες και συναισθήματα.  </w:t>
            </w:r>
          </w:p>
          <w:p w:rsidR="000C416F" w:rsidRDefault="000C416F" w:rsidP="000C416F">
            <w:pPr>
              <w:pStyle w:val="a4"/>
              <w:numPr>
                <w:ilvl w:val="0"/>
                <w:numId w:val="5"/>
              </w:numPr>
              <w:jc w:val="both"/>
            </w:pPr>
            <w:r>
              <w:t xml:space="preserve">Ο συγγραφέας έχει την </w:t>
            </w:r>
            <w:r w:rsidRPr="00AF4AF3">
              <w:rPr>
                <w:b/>
              </w:rPr>
              <w:t>επιλογή</w:t>
            </w:r>
            <w:r>
              <w:t xml:space="preserve"> να μας </w:t>
            </w:r>
            <w:r w:rsidRPr="00AF4AF3">
              <w:rPr>
                <w:b/>
              </w:rPr>
              <w:t>δίνει</w:t>
            </w:r>
            <w:r>
              <w:t xml:space="preserve"> τα </w:t>
            </w:r>
            <w:r w:rsidRPr="00AF4AF3">
              <w:rPr>
                <w:b/>
              </w:rPr>
              <w:t>δρώμενα</w:t>
            </w:r>
            <w:r>
              <w:t xml:space="preserve"> μέσα από τη ματιά </w:t>
            </w:r>
            <w:r w:rsidRPr="00AF4AF3">
              <w:rPr>
                <w:b/>
              </w:rPr>
              <w:t>ενός μόνο προσώπου</w:t>
            </w:r>
            <w:r>
              <w:t xml:space="preserve"> ή να προτιμήσει την εναλλαγή διαφόρων προσώπων στο ρόλο του αφηγητή. </w:t>
            </w:r>
          </w:p>
          <w:p w:rsidR="000C416F" w:rsidRDefault="000C416F" w:rsidP="000C416F">
            <w:pPr>
              <w:pStyle w:val="a4"/>
              <w:numPr>
                <w:ilvl w:val="0"/>
                <w:numId w:val="5"/>
              </w:numPr>
              <w:jc w:val="both"/>
            </w:pPr>
            <w:r w:rsidRPr="008F50B1">
              <w:rPr>
                <w:b/>
              </w:rPr>
              <w:t>Τέλος</w:t>
            </w:r>
            <w:r>
              <w:t xml:space="preserve">, μπορεί να μας δώσει το ίδιο γεγονός μέσα από το βίωμα διαφορετικών προσώπων. Χαρακτηριστικά αναφέρουμε για την τρίτη περίπτωση το αριστούργημα της </w:t>
            </w:r>
            <w:proofErr w:type="spellStart"/>
            <w:r>
              <w:t>Virginia</w:t>
            </w:r>
            <w:proofErr w:type="spellEnd"/>
            <w:r>
              <w:t xml:space="preserve"> </w:t>
            </w:r>
            <w:proofErr w:type="spellStart"/>
            <w:r>
              <w:t>Woolf</w:t>
            </w:r>
            <w:proofErr w:type="spellEnd"/>
            <w:r>
              <w:t xml:space="preserve"> (</w:t>
            </w:r>
            <w:proofErr w:type="spellStart"/>
            <w:r>
              <w:fldChar w:fldCharType="begin"/>
            </w:r>
            <w:r>
              <w:instrText>HYPERLINK "https://www.goodreads.com/book/show/42592891" \t "_blank"</w:instrText>
            </w:r>
            <w:r>
              <w:fldChar w:fldCharType="separate"/>
            </w:r>
            <w:r>
              <w:rPr>
                <w:rStyle w:val="-"/>
              </w:rPr>
              <w:t>The</w:t>
            </w:r>
            <w:proofErr w:type="spellEnd"/>
            <w:r>
              <w:rPr>
                <w:rStyle w:val="-"/>
              </w:rPr>
              <w:t xml:space="preserve"> </w:t>
            </w:r>
            <w:proofErr w:type="spellStart"/>
            <w:r>
              <w:rPr>
                <w:rStyle w:val="-"/>
              </w:rPr>
              <w:t>waves</w:t>
            </w:r>
            <w:proofErr w:type="spellEnd"/>
            <w:r>
              <w:fldChar w:fldCharType="end"/>
            </w:r>
            <w:r>
              <w:t>).</w:t>
            </w:r>
          </w:p>
        </w:tc>
      </w:tr>
      <w:tr w:rsidR="000C416F" w:rsidTr="00D62408">
        <w:tc>
          <w:tcPr>
            <w:tcW w:w="4621" w:type="dxa"/>
          </w:tcPr>
          <w:p w:rsidR="000C416F" w:rsidRDefault="000C416F" w:rsidP="00D62408">
            <w:pPr>
              <w:jc w:val="center"/>
              <w:rPr>
                <w:b/>
              </w:rPr>
            </w:pPr>
          </w:p>
          <w:p w:rsidR="000C416F" w:rsidRDefault="000C416F" w:rsidP="00D62408">
            <w:pPr>
              <w:jc w:val="center"/>
              <w:rPr>
                <w:b/>
              </w:rPr>
            </w:pPr>
          </w:p>
          <w:p w:rsidR="000C416F" w:rsidRDefault="000C416F" w:rsidP="00D62408">
            <w:pPr>
              <w:jc w:val="center"/>
              <w:rPr>
                <w:b/>
              </w:rPr>
            </w:pPr>
          </w:p>
          <w:p w:rsidR="000C416F" w:rsidRDefault="000C416F" w:rsidP="00D62408">
            <w:pPr>
              <w:jc w:val="center"/>
              <w:rPr>
                <w:b/>
              </w:rPr>
            </w:pPr>
          </w:p>
          <w:p w:rsidR="000C416F" w:rsidRDefault="000C416F" w:rsidP="00D62408">
            <w:pPr>
              <w:jc w:val="center"/>
              <w:rPr>
                <w:b/>
              </w:rPr>
            </w:pPr>
          </w:p>
          <w:p w:rsidR="000C416F" w:rsidRDefault="000C416F" w:rsidP="00D62408">
            <w:pPr>
              <w:jc w:val="center"/>
              <w:rPr>
                <w:b/>
              </w:rPr>
            </w:pPr>
            <w:r w:rsidRPr="00ED008B">
              <w:rPr>
                <w:b/>
              </w:rPr>
              <w:t>Εξωτερική</w:t>
            </w:r>
            <w:r>
              <w:t xml:space="preserve"> εστίαση:</w:t>
            </w:r>
          </w:p>
        </w:tc>
        <w:tc>
          <w:tcPr>
            <w:tcW w:w="4843" w:type="dxa"/>
          </w:tcPr>
          <w:p w:rsidR="000C416F" w:rsidRDefault="000C416F" w:rsidP="000C416F">
            <w:pPr>
              <w:pStyle w:val="a4"/>
              <w:numPr>
                <w:ilvl w:val="0"/>
                <w:numId w:val="9"/>
              </w:numPr>
              <w:jc w:val="both"/>
            </w:pPr>
            <w:r>
              <w:t xml:space="preserve">Τη </w:t>
            </w:r>
            <w:r w:rsidRPr="000038ED">
              <w:rPr>
                <w:b/>
              </w:rPr>
              <w:t>συναντάμε</w:t>
            </w:r>
            <w:r>
              <w:t xml:space="preserve"> συνήθως στα </w:t>
            </w:r>
            <w:r w:rsidRPr="000038ED">
              <w:rPr>
                <w:b/>
              </w:rPr>
              <w:t>αστυνομικά</w:t>
            </w:r>
            <w:r>
              <w:t xml:space="preserve"> μυθιστορήματα και γενικά σε έργα που είναι </w:t>
            </w:r>
            <w:r w:rsidRPr="000038ED">
              <w:rPr>
                <w:b/>
              </w:rPr>
              <w:t>σημαντικό</w:t>
            </w:r>
            <w:r>
              <w:t xml:space="preserve"> να κρατήσουμε τον </w:t>
            </w:r>
            <w:r w:rsidRPr="000038ED">
              <w:rPr>
                <w:b/>
                <w:i/>
              </w:rPr>
              <w:t>αναγνώστη</w:t>
            </w:r>
            <w:r>
              <w:t xml:space="preserve"> σε </w:t>
            </w:r>
            <w:r w:rsidRPr="000038ED">
              <w:rPr>
                <w:b/>
              </w:rPr>
              <w:t>αγωνία</w:t>
            </w:r>
            <w:r>
              <w:t xml:space="preserve"> μέχρι το τέλος. </w:t>
            </w:r>
          </w:p>
          <w:p w:rsidR="000C416F" w:rsidRDefault="000C416F" w:rsidP="000C416F">
            <w:pPr>
              <w:pStyle w:val="a4"/>
              <w:numPr>
                <w:ilvl w:val="0"/>
                <w:numId w:val="9"/>
              </w:numPr>
              <w:jc w:val="both"/>
            </w:pPr>
            <w:r>
              <w:t xml:space="preserve">Σε αυτή την περίπτωση ο </w:t>
            </w:r>
            <w:r w:rsidRPr="00ED008B">
              <w:rPr>
                <w:b/>
              </w:rPr>
              <w:t>αφηγητής γνωρίζει λιγότερα από τα πρόσωπα</w:t>
            </w:r>
            <w:r>
              <w:t xml:space="preserve"> της ιστορίας. </w:t>
            </w:r>
          </w:p>
          <w:p w:rsidR="000C416F" w:rsidRDefault="000C416F" w:rsidP="000C416F">
            <w:pPr>
              <w:pStyle w:val="a4"/>
              <w:numPr>
                <w:ilvl w:val="0"/>
                <w:numId w:val="9"/>
              </w:numPr>
              <w:jc w:val="both"/>
            </w:pPr>
            <w:r>
              <w:t xml:space="preserve">Έτσι, και εμείς ως αναγνώστες </w:t>
            </w:r>
            <w:r w:rsidRPr="008F50B1">
              <w:rPr>
                <w:b/>
              </w:rPr>
              <w:t>δεν έχουμε πρόσβαση</w:t>
            </w:r>
            <w:r>
              <w:t xml:space="preserve"> σε </w:t>
            </w:r>
            <w:r w:rsidRPr="008F50B1">
              <w:rPr>
                <w:b/>
              </w:rPr>
              <w:t>σημαντικές</w:t>
            </w:r>
            <w:r>
              <w:t xml:space="preserve"> λεπτομέρειες παρά μόνο στο τέλος του κειμένου.</w:t>
            </w:r>
          </w:p>
        </w:tc>
      </w:tr>
    </w:tbl>
    <w:p w:rsidR="000C416F" w:rsidRDefault="000C416F" w:rsidP="000C416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</w:pPr>
    </w:p>
    <w:p w:rsidR="000C416F" w:rsidRDefault="000C416F" w:rsidP="000C416F">
      <w:pPr>
        <w:spacing w:after="0" w:line="240" w:lineRule="auto"/>
        <w:jc w:val="center"/>
        <w:rPr>
          <w:sz w:val="35"/>
          <w:szCs w:val="35"/>
        </w:rPr>
      </w:pPr>
      <w:r>
        <w:rPr>
          <w:sz w:val="35"/>
          <w:szCs w:val="35"/>
        </w:rPr>
        <w:t>Πώς αφηγείται (</w:t>
      </w:r>
      <w:r w:rsidRPr="00B775E8">
        <w:rPr>
          <w:b/>
          <w:sz w:val="35"/>
          <w:szCs w:val="35"/>
        </w:rPr>
        <w:t>τρόπος</w:t>
      </w:r>
      <w:r>
        <w:rPr>
          <w:sz w:val="35"/>
          <w:szCs w:val="35"/>
        </w:rPr>
        <w:t>)</w:t>
      </w:r>
    </w:p>
    <w:p w:rsidR="000C416F" w:rsidRDefault="000C416F" w:rsidP="000C416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</w:pPr>
      <w:r w:rsidRPr="000038ED">
        <w:rPr>
          <w:b/>
          <w:sz w:val="27"/>
          <w:szCs w:val="27"/>
        </w:rPr>
        <w:t>Αφηγηματικοί</w:t>
      </w:r>
      <w:r>
        <w:rPr>
          <w:sz w:val="27"/>
          <w:szCs w:val="27"/>
        </w:rPr>
        <w:t xml:space="preserve"> </w:t>
      </w:r>
      <w:r w:rsidRPr="000038ED">
        <w:rPr>
          <w:b/>
          <w:sz w:val="27"/>
          <w:szCs w:val="27"/>
        </w:rPr>
        <w:t>τρόποι</w:t>
      </w:r>
      <w:r>
        <w:rPr>
          <w:sz w:val="27"/>
          <w:szCs w:val="27"/>
        </w:rPr>
        <w:t>: τα στοιχεία που συνθέτουν την αφήγηση και οι τεχνικές με τις οποίες ο συγγραφέας εκθέτει την ιστορία του:</w:t>
      </w:r>
    </w:p>
    <w:tbl>
      <w:tblPr>
        <w:tblStyle w:val="a3"/>
        <w:tblW w:w="0" w:type="auto"/>
        <w:tblLook w:val="04A0"/>
      </w:tblPr>
      <w:tblGrid>
        <w:gridCol w:w="4225"/>
        <w:gridCol w:w="4297"/>
      </w:tblGrid>
      <w:tr w:rsidR="000C416F" w:rsidTr="00D62408">
        <w:tc>
          <w:tcPr>
            <w:tcW w:w="4621" w:type="dxa"/>
            <w:vMerge w:val="restart"/>
          </w:tcPr>
          <w:p w:rsidR="000C416F" w:rsidRDefault="000C416F" w:rsidP="00D62408">
            <w:pPr>
              <w:jc w:val="center"/>
              <w:rPr>
                <w:b/>
                <w:sz w:val="27"/>
                <w:szCs w:val="27"/>
              </w:rPr>
            </w:pPr>
          </w:p>
          <w:p w:rsidR="000C416F" w:rsidRDefault="000C416F" w:rsidP="00D62408">
            <w:pPr>
              <w:jc w:val="center"/>
              <w:rPr>
                <w:b/>
                <w:sz w:val="27"/>
                <w:szCs w:val="27"/>
              </w:rPr>
            </w:pPr>
          </w:p>
          <w:p w:rsidR="000C416F" w:rsidRDefault="000C416F" w:rsidP="00D62408">
            <w:pPr>
              <w:jc w:val="center"/>
              <w:rPr>
                <w:b/>
                <w:sz w:val="27"/>
                <w:szCs w:val="27"/>
              </w:rPr>
            </w:pPr>
          </w:p>
          <w:p w:rsidR="000C416F" w:rsidRDefault="000C416F" w:rsidP="00D62408">
            <w:pPr>
              <w:jc w:val="center"/>
              <w:rPr>
                <w:sz w:val="27"/>
                <w:szCs w:val="27"/>
              </w:rPr>
            </w:pPr>
            <w:r w:rsidRPr="000038ED">
              <w:rPr>
                <w:b/>
                <w:sz w:val="27"/>
                <w:szCs w:val="27"/>
              </w:rPr>
              <w:t>α) Αφήγηση</w:t>
            </w:r>
            <w:r>
              <w:rPr>
                <w:sz w:val="27"/>
                <w:szCs w:val="27"/>
              </w:rPr>
              <w:t>: η έκθεση των γεγονότων</w:t>
            </w:r>
          </w:p>
        </w:tc>
        <w:tc>
          <w:tcPr>
            <w:tcW w:w="4621" w:type="dxa"/>
          </w:tcPr>
          <w:p w:rsidR="000C416F" w:rsidRDefault="000C416F" w:rsidP="00D62408">
            <w:pPr>
              <w:jc w:val="both"/>
              <w:rPr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lastRenderedPageBreak/>
              <w:sym w:font="Symbol" w:char="F0E0"/>
            </w:r>
            <w:r w:rsidRPr="000038ED">
              <w:rPr>
                <w:b/>
                <w:sz w:val="27"/>
                <w:szCs w:val="27"/>
              </w:rPr>
              <w:t>διήγηση</w:t>
            </w:r>
            <w:r>
              <w:rPr>
                <w:sz w:val="27"/>
                <w:szCs w:val="27"/>
              </w:rPr>
              <w:t xml:space="preserve">: </w:t>
            </w:r>
            <w:r w:rsidRPr="000038ED">
              <w:rPr>
                <w:b/>
                <w:sz w:val="27"/>
                <w:szCs w:val="27"/>
              </w:rPr>
              <w:t xml:space="preserve">γ’ </w:t>
            </w:r>
            <w:proofErr w:type="spellStart"/>
            <w:r w:rsidRPr="000038ED">
              <w:rPr>
                <w:b/>
                <w:sz w:val="27"/>
                <w:szCs w:val="27"/>
              </w:rPr>
              <w:t>πρόσωπη</w:t>
            </w:r>
            <w:proofErr w:type="spellEnd"/>
            <w:r>
              <w:rPr>
                <w:sz w:val="27"/>
                <w:szCs w:val="27"/>
              </w:rPr>
              <w:t xml:space="preserve"> αφήγηση, </w:t>
            </w:r>
            <w:r>
              <w:rPr>
                <w:sz w:val="27"/>
                <w:szCs w:val="27"/>
              </w:rPr>
              <w:lastRenderedPageBreak/>
              <w:t>παντογνώστης αφηγητής)</w:t>
            </w:r>
          </w:p>
        </w:tc>
      </w:tr>
      <w:tr w:rsidR="000C416F" w:rsidTr="00D62408">
        <w:tc>
          <w:tcPr>
            <w:tcW w:w="4621" w:type="dxa"/>
            <w:vMerge/>
          </w:tcPr>
          <w:p w:rsidR="000C416F" w:rsidRPr="000038ED" w:rsidRDefault="000C416F" w:rsidP="00D62408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21" w:type="dxa"/>
          </w:tcPr>
          <w:p w:rsidR="000C416F" w:rsidRDefault="000C416F" w:rsidP="00D62408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sym w:font="Symbol" w:char="F0E0"/>
            </w:r>
            <w:r w:rsidRPr="000038ED">
              <w:rPr>
                <w:b/>
                <w:sz w:val="27"/>
                <w:szCs w:val="27"/>
              </w:rPr>
              <w:t>μίμηση</w:t>
            </w:r>
            <w:r>
              <w:rPr>
                <w:sz w:val="27"/>
                <w:szCs w:val="27"/>
              </w:rPr>
              <w:t xml:space="preserve">: </w:t>
            </w:r>
            <w:r w:rsidRPr="000038ED">
              <w:rPr>
                <w:b/>
                <w:sz w:val="27"/>
                <w:szCs w:val="27"/>
              </w:rPr>
              <w:t xml:space="preserve">γ’ </w:t>
            </w:r>
            <w:proofErr w:type="spellStart"/>
            <w:r w:rsidRPr="000038ED">
              <w:rPr>
                <w:b/>
                <w:sz w:val="27"/>
                <w:szCs w:val="27"/>
              </w:rPr>
              <w:t>πρόσωπη</w:t>
            </w:r>
            <w:proofErr w:type="spellEnd"/>
            <w:r>
              <w:rPr>
                <w:sz w:val="27"/>
                <w:szCs w:val="27"/>
              </w:rPr>
              <w:t xml:space="preserve"> ή </w:t>
            </w:r>
            <w:proofErr w:type="spellStart"/>
            <w:r w:rsidRPr="000038ED">
              <w:rPr>
                <w:b/>
                <w:sz w:val="27"/>
                <w:szCs w:val="27"/>
              </w:rPr>
              <w:t>α’πρόσωπη</w:t>
            </w:r>
            <w:proofErr w:type="spellEnd"/>
            <w:r>
              <w:rPr>
                <w:sz w:val="27"/>
                <w:szCs w:val="27"/>
              </w:rPr>
              <w:t xml:space="preserve"> αφήγηση με αφηγητή που συμμετέχει στην αφήγηση)</w:t>
            </w:r>
          </w:p>
        </w:tc>
      </w:tr>
      <w:tr w:rsidR="000C416F" w:rsidTr="00D62408">
        <w:tc>
          <w:tcPr>
            <w:tcW w:w="4621" w:type="dxa"/>
            <w:vMerge/>
          </w:tcPr>
          <w:p w:rsidR="000C416F" w:rsidRPr="000038ED" w:rsidRDefault="000C416F" w:rsidP="00D62408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21" w:type="dxa"/>
          </w:tcPr>
          <w:p w:rsidR="000C416F" w:rsidRPr="000038ED" w:rsidRDefault="000C416F" w:rsidP="00D62408">
            <w:p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7"/>
                <w:szCs w:val="27"/>
              </w:rPr>
              <w:sym w:font="Symbol" w:char="F0E0"/>
            </w:r>
            <w:r w:rsidRPr="000038ED">
              <w:rPr>
                <w:b/>
                <w:sz w:val="27"/>
                <w:szCs w:val="27"/>
              </w:rPr>
              <w:t>μεικτή</w:t>
            </w:r>
            <w:r>
              <w:rPr>
                <w:sz w:val="27"/>
                <w:szCs w:val="27"/>
              </w:rPr>
              <w:t xml:space="preserve">: </w:t>
            </w:r>
            <w:r w:rsidRPr="000038ED">
              <w:rPr>
                <w:b/>
                <w:sz w:val="27"/>
                <w:szCs w:val="27"/>
              </w:rPr>
              <w:t>συνδυασμός</w:t>
            </w:r>
            <w:r>
              <w:rPr>
                <w:sz w:val="27"/>
                <w:szCs w:val="27"/>
              </w:rPr>
              <w:t xml:space="preserve"> διήγησης – μίμησης</w:t>
            </w:r>
          </w:p>
        </w:tc>
      </w:tr>
      <w:tr w:rsidR="000C416F" w:rsidTr="00D62408">
        <w:tc>
          <w:tcPr>
            <w:tcW w:w="4621" w:type="dxa"/>
          </w:tcPr>
          <w:p w:rsidR="000C416F" w:rsidRDefault="000C416F" w:rsidP="00D62408">
            <w:pPr>
              <w:jc w:val="center"/>
              <w:rPr>
                <w:b/>
                <w:sz w:val="27"/>
                <w:szCs w:val="27"/>
              </w:rPr>
            </w:pPr>
          </w:p>
          <w:p w:rsidR="000C416F" w:rsidRPr="000038ED" w:rsidRDefault="000C416F" w:rsidP="00D62408">
            <w:pPr>
              <w:jc w:val="center"/>
              <w:rPr>
                <w:b/>
                <w:sz w:val="27"/>
                <w:szCs w:val="27"/>
              </w:rPr>
            </w:pPr>
            <w:r w:rsidRPr="000038ED">
              <w:rPr>
                <w:b/>
                <w:sz w:val="27"/>
                <w:szCs w:val="27"/>
              </w:rPr>
              <w:t>Β )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0038ED">
              <w:rPr>
                <w:b/>
                <w:sz w:val="27"/>
                <w:szCs w:val="27"/>
              </w:rPr>
              <w:t>Διάλογος:</w:t>
            </w:r>
          </w:p>
        </w:tc>
        <w:tc>
          <w:tcPr>
            <w:tcW w:w="4621" w:type="dxa"/>
          </w:tcPr>
          <w:p w:rsidR="000C416F" w:rsidRPr="000038ED" w:rsidRDefault="000C416F" w:rsidP="00D62408">
            <w:pPr>
              <w:jc w:val="both"/>
              <w:rPr>
                <w:sz w:val="27"/>
                <w:szCs w:val="27"/>
              </w:rPr>
            </w:pPr>
            <w:r w:rsidRPr="00B775E8">
              <w:rPr>
                <w:b/>
                <w:sz w:val="27"/>
                <w:szCs w:val="27"/>
              </w:rPr>
              <w:t>συνομιλία</w:t>
            </w:r>
            <w:r>
              <w:rPr>
                <w:sz w:val="27"/>
                <w:szCs w:val="27"/>
              </w:rPr>
              <w:t xml:space="preserve"> σε ευθύ λόγο, </w:t>
            </w:r>
            <w:r w:rsidRPr="000038ED">
              <w:rPr>
                <w:b/>
                <w:sz w:val="27"/>
                <w:szCs w:val="27"/>
              </w:rPr>
              <w:t>α’</w:t>
            </w:r>
            <w:r>
              <w:rPr>
                <w:sz w:val="27"/>
                <w:szCs w:val="27"/>
              </w:rPr>
              <w:t xml:space="preserve"> πρόσωπο. Προσδίδει </w:t>
            </w:r>
            <w:r w:rsidRPr="000038ED">
              <w:rPr>
                <w:b/>
                <w:sz w:val="27"/>
                <w:szCs w:val="27"/>
              </w:rPr>
              <w:t>ζωντάνια</w:t>
            </w:r>
            <w:r>
              <w:rPr>
                <w:sz w:val="27"/>
                <w:szCs w:val="27"/>
              </w:rPr>
              <w:t xml:space="preserve"> και </w:t>
            </w:r>
            <w:r w:rsidRPr="000038ED">
              <w:rPr>
                <w:b/>
                <w:sz w:val="27"/>
                <w:szCs w:val="27"/>
              </w:rPr>
              <w:t>εκφραστική</w:t>
            </w:r>
            <w:r>
              <w:rPr>
                <w:sz w:val="27"/>
                <w:szCs w:val="27"/>
              </w:rPr>
              <w:t xml:space="preserve"> δύναμη</w:t>
            </w:r>
          </w:p>
        </w:tc>
      </w:tr>
      <w:tr w:rsidR="000C416F" w:rsidTr="00D62408">
        <w:tc>
          <w:tcPr>
            <w:tcW w:w="4621" w:type="dxa"/>
          </w:tcPr>
          <w:p w:rsidR="000C416F" w:rsidRDefault="000C416F" w:rsidP="00D62408">
            <w:pPr>
              <w:jc w:val="center"/>
              <w:rPr>
                <w:b/>
                <w:sz w:val="27"/>
                <w:szCs w:val="27"/>
              </w:rPr>
            </w:pPr>
          </w:p>
          <w:p w:rsidR="000C416F" w:rsidRDefault="000C416F" w:rsidP="00D62408">
            <w:pPr>
              <w:jc w:val="center"/>
              <w:rPr>
                <w:b/>
                <w:sz w:val="27"/>
                <w:szCs w:val="27"/>
              </w:rPr>
            </w:pPr>
            <w:r w:rsidRPr="00B775E8">
              <w:rPr>
                <w:b/>
                <w:sz w:val="27"/>
                <w:szCs w:val="27"/>
              </w:rPr>
              <w:t>γ</w:t>
            </w:r>
            <w:r>
              <w:rPr>
                <w:sz w:val="27"/>
                <w:szCs w:val="27"/>
              </w:rPr>
              <w:t xml:space="preserve">) </w:t>
            </w:r>
            <w:r w:rsidRPr="00B775E8">
              <w:rPr>
                <w:b/>
                <w:sz w:val="27"/>
                <w:szCs w:val="27"/>
              </w:rPr>
              <w:t>Περιγραφή</w:t>
            </w:r>
            <w:r>
              <w:rPr>
                <w:sz w:val="27"/>
                <w:szCs w:val="27"/>
              </w:rPr>
              <w:t>:</w:t>
            </w:r>
          </w:p>
        </w:tc>
        <w:tc>
          <w:tcPr>
            <w:tcW w:w="4621" w:type="dxa"/>
          </w:tcPr>
          <w:p w:rsidR="000C416F" w:rsidRDefault="000C416F" w:rsidP="00D62408">
            <w:pPr>
              <w:jc w:val="both"/>
              <w:rPr>
                <w:sz w:val="27"/>
                <w:szCs w:val="27"/>
              </w:rPr>
            </w:pPr>
            <w:r w:rsidRPr="00B775E8">
              <w:rPr>
                <w:b/>
                <w:sz w:val="27"/>
                <w:szCs w:val="27"/>
              </w:rPr>
              <w:t>αναπαράσταση</w:t>
            </w:r>
            <w:r>
              <w:rPr>
                <w:sz w:val="27"/>
                <w:szCs w:val="27"/>
              </w:rPr>
              <w:t xml:space="preserve"> </w:t>
            </w:r>
            <w:r w:rsidRPr="00B775E8">
              <w:rPr>
                <w:b/>
                <w:sz w:val="27"/>
                <w:szCs w:val="27"/>
              </w:rPr>
              <w:t>προσώπων</w:t>
            </w:r>
            <w:r>
              <w:rPr>
                <w:sz w:val="27"/>
                <w:szCs w:val="27"/>
              </w:rPr>
              <w:t xml:space="preserve">, </w:t>
            </w:r>
            <w:r w:rsidRPr="00B775E8">
              <w:rPr>
                <w:b/>
                <w:sz w:val="27"/>
                <w:szCs w:val="27"/>
              </w:rPr>
              <w:t>τόπων</w:t>
            </w:r>
            <w:r>
              <w:rPr>
                <w:sz w:val="27"/>
                <w:szCs w:val="27"/>
              </w:rPr>
              <w:t xml:space="preserve">, </w:t>
            </w:r>
            <w:r w:rsidRPr="00B775E8">
              <w:rPr>
                <w:b/>
                <w:sz w:val="27"/>
                <w:szCs w:val="27"/>
              </w:rPr>
              <w:t>πραγμάτων</w:t>
            </w:r>
            <w:r>
              <w:rPr>
                <w:sz w:val="27"/>
                <w:szCs w:val="27"/>
              </w:rPr>
              <w:t xml:space="preserve">, </w:t>
            </w:r>
            <w:r w:rsidRPr="00B775E8">
              <w:rPr>
                <w:b/>
                <w:sz w:val="27"/>
                <w:szCs w:val="27"/>
              </w:rPr>
              <w:t>φαινομένων</w:t>
            </w:r>
            <w:r>
              <w:rPr>
                <w:sz w:val="27"/>
                <w:szCs w:val="27"/>
              </w:rPr>
              <w:t xml:space="preserve">. </w:t>
            </w:r>
          </w:p>
          <w:p w:rsidR="000C416F" w:rsidRPr="00B775E8" w:rsidRDefault="000C416F" w:rsidP="00D62408">
            <w:p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</w:pPr>
            <w:r w:rsidRPr="00B775E8">
              <w:rPr>
                <w:b/>
                <w:sz w:val="27"/>
                <w:szCs w:val="27"/>
              </w:rPr>
              <w:t>Στόχος</w:t>
            </w:r>
            <w:r>
              <w:rPr>
                <w:sz w:val="27"/>
                <w:szCs w:val="27"/>
              </w:rPr>
              <w:t xml:space="preserve">: η </w:t>
            </w:r>
            <w:r w:rsidRPr="00B775E8">
              <w:rPr>
                <w:b/>
                <w:sz w:val="27"/>
                <w:szCs w:val="27"/>
              </w:rPr>
              <w:t>αισθητική</w:t>
            </w:r>
            <w:r>
              <w:rPr>
                <w:sz w:val="27"/>
                <w:szCs w:val="27"/>
              </w:rPr>
              <w:t xml:space="preserve"> αναπαράσταση του χώρου ή προβολή στοιχείων που αιτιολογούν τη δράση των προσώπων.</w:t>
            </w:r>
          </w:p>
        </w:tc>
      </w:tr>
      <w:tr w:rsidR="000C416F" w:rsidTr="00D62408">
        <w:tc>
          <w:tcPr>
            <w:tcW w:w="4621" w:type="dxa"/>
          </w:tcPr>
          <w:p w:rsidR="000C416F" w:rsidRPr="00B775E8" w:rsidRDefault="000C416F" w:rsidP="00D62408">
            <w:pPr>
              <w:jc w:val="center"/>
              <w:rPr>
                <w:b/>
                <w:sz w:val="27"/>
                <w:szCs w:val="27"/>
              </w:rPr>
            </w:pPr>
            <w:r w:rsidRPr="00B775E8">
              <w:rPr>
                <w:b/>
                <w:sz w:val="27"/>
                <w:szCs w:val="27"/>
              </w:rPr>
              <w:t>δ) Σχόλιο:</w:t>
            </w:r>
          </w:p>
        </w:tc>
        <w:tc>
          <w:tcPr>
            <w:tcW w:w="4621" w:type="dxa"/>
          </w:tcPr>
          <w:p w:rsidR="000C416F" w:rsidRPr="00B775E8" w:rsidRDefault="000C416F" w:rsidP="00D6240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σκέψεις, απόψεις του αφηγητή.</w:t>
            </w:r>
          </w:p>
        </w:tc>
      </w:tr>
      <w:tr w:rsidR="000C416F" w:rsidTr="00D62408">
        <w:tc>
          <w:tcPr>
            <w:tcW w:w="4621" w:type="dxa"/>
          </w:tcPr>
          <w:p w:rsidR="000C416F" w:rsidRDefault="000C416F" w:rsidP="00D62408">
            <w:pPr>
              <w:jc w:val="center"/>
              <w:rPr>
                <w:b/>
                <w:sz w:val="27"/>
                <w:szCs w:val="27"/>
              </w:rPr>
            </w:pPr>
          </w:p>
          <w:p w:rsidR="000C416F" w:rsidRPr="00B775E8" w:rsidRDefault="000C416F" w:rsidP="00D62408">
            <w:pPr>
              <w:jc w:val="center"/>
              <w:rPr>
                <w:b/>
                <w:sz w:val="27"/>
                <w:szCs w:val="27"/>
              </w:rPr>
            </w:pPr>
            <w:r w:rsidRPr="00B775E8">
              <w:rPr>
                <w:b/>
                <w:sz w:val="27"/>
                <w:szCs w:val="27"/>
              </w:rPr>
              <w:t>ε) Ελεύθερος πλάγιος λόγος – ύφος:</w:t>
            </w:r>
          </w:p>
        </w:tc>
        <w:tc>
          <w:tcPr>
            <w:tcW w:w="4621" w:type="dxa"/>
          </w:tcPr>
          <w:p w:rsidR="000C416F" w:rsidRDefault="000C416F" w:rsidP="00D6240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ο αφηγητής </w:t>
            </w:r>
            <w:r w:rsidRPr="00B775E8">
              <w:rPr>
                <w:b/>
                <w:sz w:val="27"/>
                <w:szCs w:val="27"/>
              </w:rPr>
              <w:t>αποδίδει</w:t>
            </w:r>
            <w:r>
              <w:rPr>
                <w:sz w:val="27"/>
                <w:szCs w:val="27"/>
              </w:rPr>
              <w:t xml:space="preserve"> σε </w:t>
            </w:r>
            <w:r w:rsidRPr="00B775E8">
              <w:rPr>
                <w:b/>
                <w:sz w:val="27"/>
                <w:szCs w:val="27"/>
              </w:rPr>
              <w:t>γ’ πρόσωπο</w:t>
            </w:r>
            <w:r>
              <w:rPr>
                <w:sz w:val="27"/>
                <w:szCs w:val="27"/>
              </w:rPr>
              <w:t xml:space="preserve"> και σε </w:t>
            </w:r>
            <w:r w:rsidRPr="00B775E8">
              <w:rPr>
                <w:b/>
                <w:sz w:val="27"/>
                <w:szCs w:val="27"/>
              </w:rPr>
              <w:t>ιστορικό</w:t>
            </w:r>
            <w:r>
              <w:rPr>
                <w:sz w:val="27"/>
                <w:szCs w:val="27"/>
              </w:rPr>
              <w:t xml:space="preserve"> χρόνο </w:t>
            </w:r>
            <w:r w:rsidRPr="00B775E8">
              <w:rPr>
                <w:b/>
                <w:sz w:val="27"/>
                <w:szCs w:val="27"/>
              </w:rPr>
              <w:t>ενδόμυχες</w:t>
            </w:r>
            <w:r>
              <w:rPr>
                <w:sz w:val="27"/>
                <w:szCs w:val="27"/>
              </w:rPr>
              <w:t xml:space="preserve"> </w:t>
            </w:r>
            <w:r w:rsidRPr="00B775E8">
              <w:rPr>
                <w:b/>
                <w:sz w:val="27"/>
                <w:szCs w:val="27"/>
              </w:rPr>
              <w:t>σκέψεις</w:t>
            </w:r>
            <w:r>
              <w:rPr>
                <w:sz w:val="27"/>
                <w:szCs w:val="27"/>
              </w:rPr>
              <w:t xml:space="preserve"> και </w:t>
            </w:r>
            <w:r w:rsidRPr="00B775E8">
              <w:rPr>
                <w:b/>
                <w:sz w:val="27"/>
                <w:szCs w:val="27"/>
              </w:rPr>
              <w:t>εσωτερικά</w:t>
            </w:r>
            <w:r>
              <w:rPr>
                <w:sz w:val="27"/>
                <w:szCs w:val="27"/>
              </w:rPr>
              <w:t xml:space="preserve"> συναισθήματα ενός προσώπου της ιστορίας.</w:t>
            </w:r>
          </w:p>
        </w:tc>
      </w:tr>
      <w:tr w:rsidR="000C416F" w:rsidTr="00D62408">
        <w:tc>
          <w:tcPr>
            <w:tcW w:w="4621" w:type="dxa"/>
          </w:tcPr>
          <w:p w:rsidR="000C416F" w:rsidRDefault="000C416F" w:rsidP="00D62408">
            <w:pPr>
              <w:jc w:val="center"/>
              <w:rPr>
                <w:b/>
                <w:sz w:val="27"/>
                <w:szCs w:val="27"/>
              </w:rPr>
            </w:pPr>
          </w:p>
          <w:p w:rsidR="000C416F" w:rsidRPr="00B775E8" w:rsidRDefault="000C416F" w:rsidP="00D62408">
            <w:pPr>
              <w:jc w:val="center"/>
              <w:rPr>
                <w:b/>
                <w:sz w:val="27"/>
                <w:szCs w:val="27"/>
              </w:rPr>
            </w:pPr>
            <w:r w:rsidRPr="00B775E8">
              <w:rPr>
                <w:b/>
                <w:sz w:val="27"/>
                <w:szCs w:val="27"/>
              </w:rPr>
              <w:t>στ) Εσωτερικός μονόλογος:</w:t>
            </w:r>
          </w:p>
        </w:tc>
        <w:tc>
          <w:tcPr>
            <w:tcW w:w="4621" w:type="dxa"/>
          </w:tcPr>
          <w:p w:rsidR="000C416F" w:rsidRPr="00B775E8" w:rsidRDefault="000C416F" w:rsidP="00D62408">
            <w:p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l-GR"/>
              </w:rPr>
            </w:pPr>
            <w:r w:rsidRPr="00B775E8">
              <w:rPr>
                <w:b/>
                <w:sz w:val="27"/>
                <w:szCs w:val="27"/>
              </w:rPr>
              <w:t>απόδοση</w:t>
            </w:r>
            <w:r>
              <w:rPr>
                <w:sz w:val="27"/>
                <w:szCs w:val="27"/>
              </w:rPr>
              <w:t xml:space="preserve"> </w:t>
            </w:r>
            <w:r w:rsidRPr="00B775E8">
              <w:rPr>
                <w:b/>
                <w:sz w:val="27"/>
                <w:szCs w:val="27"/>
              </w:rPr>
              <w:t>σκέψεων</w:t>
            </w:r>
            <w:r>
              <w:rPr>
                <w:sz w:val="27"/>
                <w:szCs w:val="27"/>
              </w:rPr>
              <w:t xml:space="preserve">, </w:t>
            </w:r>
            <w:r w:rsidRPr="00B775E8">
              <w:rPr>
                <w:b/>
                <w:sz w:val="27"/>
                <w:szCs w:val="27"/>
              </w:rPr>
              <w:t>συναισθημάτων</w:t>
            </w:r>
            <w:r>
              <w:rPr>
                <w:sz w:val="27"/>
                <w:szCs w:val="27"/>
              </w:rPr>
              <w:t xml:space="preserve">, αναμνήσεων, συνειρμών </w:t>
            </w:r>
            <w:proofErr w:type="spellStart"/>
            <w:r>
              <w:rPr>
                <w:sz w:val="27"/>
                <w:szCs w:val="27"/>
              </w:rPr>
              <w:t>τουήρωα</w:t>
            </w:r>
            <w:proofErr w:type="spellEnd"/>
            <w:r>
              <w:rPr>
                <w:sz w:val="27"/>
                <w:szCs w:val="27"/>
              </w:rPr>
              <w:t xml:space="preserve"> (</w:t>
            </w:r>
            <w:r w:rsidRPr="00B775E8">
              <w:rPr>
                <w:b/>
                <w:sz w:val="27"/>
                <w:szCs w:val="27"/>
              </w:rPr>
              <w:t>α’</w:t>
            </w:r>
            <w:r>
              <w:rPr>
                <w:sz w:val="27"/>
                <w:szCs w:val="27"/>
              </w:rPr>
              <w:t xml:space="preserve"> πρόσωπο, </w:t>
            </w:r>
            <w:r w:rsidRPr="00B775E8">
              <w:rPr>
                <w:b/>
                <w:i/>
                <w:sz w:val="27"/>
                <w:szCs w:val="27"/>
              </w:rPr>
              <w:t>ενεστώτας</w:t>
            </w:r>
            <w:r>
              <w:rPr>
                <w:sz w:val="27"/>
                <w:szCs w:val="27"/>
              </w:rPr>
              <w:t xml:space="preserve">) </w:t>
            </w:r>
            <w:r w:rsidRPr="00B775E8">
              <w:rPr>
                <w:b/>
                <w:sz w:val="27"/>
                <w:szCs w:val="27"/>
              </w:rPr>
              <w:t>χωρίς παρέμβαση του αφηγητή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4B13E9" w:rsidRDefault="004B13E9"/>
    <w:sectPr w:rsidR="004B13E9" w:rsidSect="003A6D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EF7"/>
    <w:multiLevelType w:val="hybridMultilevel"/>
    <w:tmpl w:val="7F7E85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0A5F"/>
    <w:multiLevelType w:val="hybridMultilevel"/>
    <w:tmpl w:val="13028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80295"/>
    <w:multiLevelType w:val="hybridMultilevel"/>
    <w:tmpl w:val="5FF4A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7196B"/>
    <w:multiLevelType w:val="hybridMultilevel"/>
    <w:tmpl w:val="C6647D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162FF"/>
    <w:multiLevelType w:val="hybridMultilevel"/>
    <w:tmpl w:val="F49A805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31A57"/>
    <w:multiLevelType w:val="hybridMultilevel"/>
    <w:tmpl w:val="FA9E1A9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B6C4F"/>
    <w:multiLevelType w:val="hybridMultilevel"/>
    <w:tmpl w:val="D90A1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F109D"/>
    <w:multiLevelType w:val="hybridMultilevel"/>
    <w:tmpl w:val="0666E5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74646"/>
    <w:multiLevelType w:val="hybridMultilevel"/>
    <w:tmpl w:val="4594A6C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C416F"/>
    <w:rsid w:val="000C416F"/>
    <w:rsid w:val="003A6D26"/>
    <w:rsid w:val="004B13E9"/>
    <w:rsid w:val="00E4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16F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C41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891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2020-10-10T17:45:00Z</dcterms:created>
  <dcterms:modified xsi:type="dcterms:W3CDTF">2020-10-10T17:52:00Z</dcterms:modified>
</cp:coreProperties>
</file>