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89C8C" w14:textId="6B3E88D9" w:rsidR="00E251EA" w:rsidRDefault="00E251EA" w:rsidP="00E25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E251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  ΔΙΑΦΟΡΙΚΟΣ ΛΟΓΙΣΜΟΣ  (ΠΑΡΑΓΩΓΟΙ)</w:t>
      </w:r>
    </w:p>
    <w:p w14:paraId="5914E28B" w14:textId="77777777" w:rsidR="00957F3A" w:rsidRPr="00E251EA" w:rsidRDefault="00957F3A" w:rsidP="00E25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</w:p>
    <w:p w14:paraId="49BA632D" w14:textId="77777777" w:rsidR="00E251EA" w:rsidRPr="00E251EA" w:rsidRDefault="00E251EA" w:rsidP="00E25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251E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Μια συνάρτηση </w:t>
      </w:r>
      <w:r w:rsidRPr="00E251EA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f</w:t>
      </w:r>
      <w:r w:rsidRPr="00E251E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λέγεται </w:t>
      </w:r>
      <w:proofErr w:type="spellStart"/>
      <w:r w:rsidRPr="00E251EA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παραγωγίσιμη</w:t>
      </w:r>
      <w:proofErr w:type="spellEnd"/>
      <w:r w:rsidRPr="00E251E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σε ένα σημείο </w:t>
      </w:r>
      <w:r w:rsidRPr="00E251EA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x</w:t>
      </w:r>
      <w:r w:rsidRPr="00E251EA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0</w:t>
      </w:r>
      <w:r w:rsidRPr="00E251E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πεδίου ορισμού της, αν υπάρχει το όριο:</w:t>
      </w:r>
    </w:p>
    <w:p w14:paraId="0E7B97A8" w14:textId="77777777" w:rsidR="00E251EA" w:rsidRPr="00E251EA" w:rsidRDefault="00E251EA" w:rsidP="00E25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251EA">
        <w:rPr>
          <w:rFonts w:ascii="Times New Roman" w:eastAsia="Times New Roman" w:hAnsi="Times New Roman" w:cs="Times New Roman"/>
          <w:position w:val="-24"/>
          <w:sz w:val="24"/>
          <w:szCs w:val="24"/>
          <w:lang w:eastAsia="el-GR"/>
        </w:rPr>
        <w:object w:dxaOrig="2180" w:dyaOrig="639" w14:anchorId="6CFA5B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31.5pt" o:ole="">
            <v:imagedata r:id="rId4" o:title=""/>
          </v:shape>
          <o:OLEObject Type="Embed" ProgID="Equation.3" ShapeID="_x0000_i1025" DrawAspect="Content" ObjectID="_1666277181" r:id="rId5"/>
        </w:object>
      </w:r>
      <w:r w:rsidRPr="00E251E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είναι πραγματικός αριθμός. Τότε συμβολίζουμε το όριο αυτό  με </w:t>
      </w:r>
      <w:r w:rsidRPr="00E251EA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f</w:t>
      </w:r>
      <w:r w:rsidRPr="00E251EA">
        <w:rPr>
          <w:rFonts w:ascii="Times New Roman" w:eastAsia="Times New Roman" w:hAnsi="Times New Roman" w:cs="Times New Roman"/>
          <w:sz w:val="24"/>
          <w:szCs w:val="24"/>
          <w:lang w:eastAsia="el-GR"/>
        </w:rPr>
        <w:t>΄(x</w:t>
      </w:r>
      <w:r w:rsidRPr="00E251EA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0</w:t>
      </w:r>
      <w:r w:rsidRPr="00E251E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και το ονομάζουμε </w:t>
      </w:r>
      <w:r w:rsidRPr="00E251E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παράγωγο</w:t>
      </w:r>
      <w:r w:rsidRPr="00E251E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της </w:t>
      </w:r>
      <w:r w:rsidRPr="00E251EA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f</w:t>
      </w:r>
      <w:r w:rsidRPr="00E251E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στο </w:t>
      </w:r>
      <w:r w:rsidRPr="00E251EA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x</w:t>
      </w:r>
      <w:r w:rsidRPr="00E251EA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0</w:t>
      </w:r>
      <w:r w:rsidRPr="00E251EA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3675C77F" w14:textId="77777777" w:rsidR="00E251EA" w:rsidRPr="00E251EA" w:rsidRDefault="00E251EA" w:rsidP="00E25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E251E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Παράγωγος συνάρτησης </w:t>
      </w:r>
      <w:r w:rsidRPr="00E251EA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f</w:t>
      </w:r>
      <w:r w:rsidRPr="00E251E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σε σημείο </w:t>
      </w:r>
      <w:r w:rsidRPr="00E251EA">
        <w:rPr>
          <w:rFonts w:ascii="Times New Roman" w:eastAsia="Times New Roman" w:hAnsi="Times New Roman" w:cs="Times New Roman"/>
          <w:b/>
          <w:position w:val="-12"/>
          <w:sz w:val="24"/>
          <w:szCs w:val="24"/>
          <w:lang w:val="en-US" w:eastAsia="el-GR"/>
        </w:rPr>
        <w:object w:dxaOrig="279" w:dyaOrig="360" w14:anchorId="5B9C4B53">
          <v:shape id="_x0000_i1026" type="#_x0000_t75" style="width:13.5pt;height:18pt" o:ole="">
            <v:imagedata r:id="rId6" o:title=""/>
          </v:shape>
          <o:OLEObject Type="Embed" ProgID="Equation.DSMT4" ShapeID="_x0000_i1026" DrawAspect="Content" ObjectID="_1666277182" r:id="rId7"/>
        </w:object>
      </w:r>
      <w:r w:rsidRPr="00E251E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: </w:t>
      </w:r>
      <w:r w:rsidRPr="00E251EA">
        <w:rPr>
          <w:rFonts w:ascii="Times New Roman" w:eastAsia="Times New Roman" w:hAnsi="Times New Roman" w:cs="Times New Roman"/>
          <w:b/>
          <w:position w:val="-24"/>
          <w:sz w:val="24"/>
          <w:szCs w:val="24"/>
          <w:lang w:eastAsia="el-GR"/>
        </w:rPr>
        <w:object w:dxaOrig="3000" w:dyaOrig="660" w14:anchorId="160287A5">
          <v:shape id="_x0000_i1027" type="#_x0000_t75" style="width:150pt;height:33.75pt" o:ole="">
            <v:imagedata r:id="rId8" o:title=""/>
          </v:shape>
          <o:OLEObject Type="Embed" ProgID="Equation.DSMT4" ShapeID="_x0000_i1027" DrawAspect="Content" ObjectID="_1666277183" r:id="rId9"/>
        </w:object>
      </w:r>
    </w:p>
    <w:p w14:paraId="5FB3EE73" w14:textId="2C30E7EF" w:rsidR="00E251EA" w:rsidRPr="00E251EA" w:rsidRDefault="00E251EA" w:rsidP="00E25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251EA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14CF9596" w14:textId="77777777" w:rsidR="00E251EA" w:rsidRPr="00E251EA" w:rsidRDefault="00E251EA" w:rsidP="00E251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51EA">
        <w:rPr>
          <w:rFonts w:ascii="Times New Roman" w:eastAsia="Calibri" w:hAnsi="Times New Roman" w:cs="Times New Roman"/>
          <w:b/>
          <w:sz w:val="24"/>
          <w:szCs w:val="24"/>
          <w:u w:val="single"/>
        </w:rPr>
        <w:t>Θεώρημα:</w:t>
      </w:r>
      <w:r w:rsidRPr="00E251EA">
        <w:rPr>
          <w:rFonts w:ascii="Times New Roman" w:eastAsia="Calibri" w:hAnsi="Times New Roman" w:cs="Times New Roman"/>
          <w:sz w:val="24"/>
          <w:szCs w:val="24"/>
        </w:rPr>
        <w:t xml:space="preserve"> Αν μια συνάρτηση </w:t>
      </w:r>
      <w:r w:rsidRPr="00E251E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E251EA">
        <w:rPr>
          <w:rFonts w:ascii="Times New Roman" w:eastAsia="Calibri" w:hAnsi="Times New Roman" w:cs="Times New Roman"/>
          <w:sz w:val="24"/>
          <w:szCs w:val="24"/>
        </w:rPr>
        <w:t xml:space="preserve"> είναι </w:t>
      </w:r>
      <w:proofErr w:type="spellStart"/>
      <w:r w:rsidRPr="00E251EA">
        <w:rPr>
          <w:rFonts w:ascii="Times New Roman" w:eastAsia="Calibri" w:hAnsi="Times New Roman" w:cs="Times New Roman"/>
          <w:sz w:val="24"/>
          <w:szCs w:val="24"/>
        </w:rPr>
        <w:t>παραγωγίσιμη</w:t>
      </w:r>
      <w:proofErr w:type="spellEnd"/>
      <w:r w:rsidRPr="00E251EA">
        <w:rPr>
          <w:rFonts w:ascii="Times New Roman" w:eastAsia="Calibri" w:hAnsi="Times New Roman" w:cs="Times New Roman"/>
          <w:sz w:val="24"/>
          <w:szCs w:val="24"/>
        </w:rPr>
        <w:t xml:space="preserve"> σε ένα σημείο</w:t>
      </w:r>
      <w:r w:rsidRPr="00E251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51EA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E251EA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E251EA">
        <w:rPr>
          <w:rFonts w:ascii="Times New Roman" w:eastAsia="Times New Roman" w:hAnsi="Times New Roman" w:cs="Times New Roman"/>
          <w:sz w:val="24"/>
          <w:szCs w:val="24"/>
        </w:rPr>
        <w:t xml:space="preserve"> του πεδίου ορισμού της, τότε θα είναι και συνεχής στο σημείο αυτό.</w:t>
      </w:r>
    </w:p>
    <w:p w14:paraId="7AAA4CDE" w14:textId="77777777" w:rsidR="00E251EA" w:rsidRPr="00E251EA" w:rsidRDefault="00E251EA" w:rsidP="00E25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1EA">
        <w:rPr>
          <w:rFonts w:ascii="Times New Roman" w:eastAsia="Calibri" w:hAnsi="Times New Roman" w:cs="Times New Roman"/>
          <w:b/>
          <w:sz w:val="24"/>
          <w:szCs w:val="24"/>
          <w:u w:val="single"/>
        </w:rPr>
        <w:t>Πόρισμα:</w:t>
      </w:r>
      <w:r w:rsidRPr="00E251EA">
        <w:rPr>
          <w:rFonts w:ascii="Times New Roman" w:eastAsia="Calibri" w:hAnsi="Times New Roman" w:cs="Times New Roman"/>
          <w:sz w:val="24"/>
          <w:szCs w:val="24"/>
        </w:rPr>
        <w:t xml:space="preserve"> Αν μια συνάρτηση </w:t>
      </w:r>
      <w:r w:rsidRPr="00E251E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E251EA">
        <w:rPr>
          <w:rFonts w:ascii="Times New Roman" w:eastAsia="Calibri" w:hAnsi="Times New Roman" w:cs="Times New Roman"/>
          <w:sz w:val="24"/>
          <w:szCs w:val="24"/>
        </w:rPr>
        <w:t xml:space="preserve"> δεν είναι συνεχής σε ένα σημείο</w:t>
      </w:r>
      <w:r w:rsidRPr="00E251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51EA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E251EA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E251EA">
        <w:rPr>
          <w:rFonts w:ascii="Times New Roman" w:eastAsia="Times New Roman" w:hAnsi="Times New Roman" w:cs="Times New Roman"/>
          <w:sz w:val="24"/>
          <w:szCs w:val="24"/>
        </w:rPr>
        <w:t xml:space="preserve"> του πεδίου ορισμού της, τότε δεν είναι </w:t>
      </w:r>
      <w:proofErr w:type="spellStart"/>
      <w:r w:rsidRPr="00E251EA">
        <w:rPr>
          <w:rFonts w:ascii="Times New Roman" w:eastAsia="Calibri" w:hAnsi="Times New Roman" w:cs="Times New Roman"/>
          <w:sz w:val="24"/>
          <w:szCs w:val="24"/>
        </w:rPr>
        <w:t>παραγωγίσιμη</w:t>
      </w:r>
      <w:proofErr w:type="spellEnd"/>
      <w:r w:rsidRPr="00E251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51EA">
        <w:rPr>
          <w:rFonts w:ascii="Times New Roman" w:eastAsia="Times New Roman" w:hAnsi="Times New Roman" w:cs="Times New Roman"/>
          <w:sz w:val="24"/>
          <w:szCs w:val="24"/>
        </w:rPr>
        <w:t xml:space="preserve">στο </w:t>
      </w:r>
      <w:r w:rsidRPr="00E251EA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E251EA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E251E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53D562" w14:textId="77777777" w:rsidR="00E251EA" w:rsidRPr="00E251EA" w:rsidRDefault="00E251EA" w:rsidP="00E251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51EA">
        <w:rPr>
          <w:rFonts w:ascii="Times New Roman" w:eastAsia="Calibri" w:hAnsi="Times New Roman" w:cs="Times New Roman"/>
          <w:b/>
          <w:sz w:val="24"/>
          <w:szCs w:val="24"/>
          <w:u w:val="single"/>
        </w:rPr>
        <w:t>Ρυθμός μεταβολής</w:t>
      </w:r>
      <w:r w:rsidRPr="00E251EA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Pr="00E251EA">
        <w:rPr>
          <w:rFonts w:ascii="Times New Roman" w:eastAsia="Calibri" w:hAnsi="Times New Roman" w:cs="Times New Roman"/>
          <w:sz w:val="24"/>
          <w:szCs w:val="24"/>
        </w:rPr>
        <w:t xml:space="preserve"> Αν δύο μεγέθη </w:t>
      </w:r>
      <w:r w:rsidRPr="00E251EA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E251E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251EA">
        <w:rPr>
          <w:rFonts w:ascii="Times New Roman" w:eastAsia="Calibri" w:hAnsi="Times New Roman" w:cs="Times New Roman"/>
          <w:sz w:val="24"/>
          <w:szCs w:val="24"/>
          <w:lang w:val="en-US"/>
        </w:rPr>
        <w:t>y</w:t>
      </w:r>
      <w:r w:rsidRPr="00E251EA">
        <w:rPr>
          <w:rFonts w:ascii="Times New Roman" w:eastAsia="Calibri" w:hAnsi="Times New Roman" w:cs="Times New Roman"/>
          <w:sz w:val="24"/>
          <w:szCs w:val="24"/>
        </w:rPr>
        <w:t xml:space="preserve"> συνδέονται με τη συνάρτηση </w:t>
      </w:r>
      <w:r w:rsidRPr="00E251E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E251EA">
        <w:rPr>
          <w:rFonts w:ascii="Times New Roman" w:eastAsia="Calibri" w:hAnsi="Times New Roman" w:cs="Times New Roman"/>
          <w:sz w:val="24"/>
          <w:szCs w:val="24"/>
        </w:rPr>
        <w:t xml:space="preserve">, έτσι ώστε </w:t>
      </w:r>
      <w:r w:rsidRPr="00E251EA">
        <w:rPr>
          <w:rFonts w:ascii="Times New Roman" w:eastAsia="Calibri" w:hAnsi="Times New Roman" w:cs="Times New Roman"/>
          <w:sz w:val="24"/>
          <w:szCs w:val="24"/>
          <w:lang w:val="en-US"/>
        </w:rPr>
        <w:t>y</w:t>
      </w:r>
      <w:r w:rsidRPr="00E251EA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Pr="00E251E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E251EA">
        <w:rPr>
          <w:rFonts w:ascii="Times New Roman" w:eastAsia="Calibri" w:hAnsi="Times New Roman" w:cs="Times New Roman"/>
          <w:sz w:val="24"/>
          <w:szCs w:val="24"/>
        </w:rPr>
        <w:t>(</w:t>
      </w:r>
      <w:r w:rsidRPr="00E251EA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E251EA">
        <w:rPr>
          <w:rFonts w:ascii="Times New Roman" w:eastAsia="Calibri" w:hAnsi="Times New Roman" w:cs="Times New Roman"/>
          <w:sz w:val="24"/>
          <w:szCs w:val="24"/>
        </w:rPr>
        <w:t xml:space="preserve">) και η </w:t>
      </w:r>
      <w:r w:rsidRPr="00E251E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E251EA">
        <w:rPr>
          <w:rFonts w:ascii="Times New Roman" w:eastAsia="Calibri" w:hAnsi="Times New Roman" w:cs="Times New Roman"/>
          <w:sz w:val="24"/>
          <w:szCs w:val="24"/>
        </w:rPr>
        <w:t xml:space="preserve"> είναι </w:t>
      </w:r>
      <w:proofErr w:type="spellStart"/>
      <w:r w:rsidRPr="00E251EA">
        <w:rPr>
          <w:rFonts w:ascii="Times New Roman" w:eastAsia="Calibri" w:hAnsi="Times New Roman" w:cs="Times New Roman"/>
          <w:sz w:val="24"/>
          <w:szCs w:val="24"/>
        </w:rPr>
        <w:t>παραγωγίσιμη</w:t>
      </w:r>
      <w:proofErr w:type="spellEnd"/>
      <w:r w:rsidRPr="00E251EA">
        <w:rPr>
          <w:rFonts w:ascii="Times New Roman" w:eastAsia="Calibri" w:hAnsi="Times New Roman" w:cs="Times New Roman"/>
          <w:sz w:val="24"/>
          <w:szCs w:val="24"/>
        </w:rPr>
        <w:t xml:space="preserve"> στο </w:t>
      </w:r>
      <w:r w:rsidRPr="00E251EA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E251EA">
        <w:rPr>
          <w:rFonts w:ascii="Times New Roman" w:eastAsia="Calibri" w:hAnsi="Times New Roman" w:cs="Times New Roman"/>
          <w:sz w:val="24"/>
          <w:szCs w:val="24"/>
          <w:vertAlign w:val="subscript"/>
        </w:rPr>
        <w:t>0</w:t>
      </w:r>
      <w:r w:rsidRPr="00E251EA">
        <w:rPr>
          <w:rFonts w:ascii="Times New Roman" w:eastAsia="Calibri" w:hAnsi="Times New Roman" w:cs="Times New Roman"/>
          <w:sz w:val="24"/>
          <w:szCs w:val="24"/>
        </w:rPr>
        <w:t xml:space="preserve">, τότε η παράγωγος </w:t>
      </w:r>
      <w:r w:rsidRPr="00E251EA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E251EA">
        <w:rPr>
          <w:rFonts w:ascii="Times New Roman" w:eastAsia="Times New Roman" w:hAnsi="Times New Roman" w:cs="Times New Roman"/>
          <w:sz w:val="24"/>
          <w:szCs w:val="24"/>
        </w:rPr>
        <w:t>΄(x</w:t>
      </w:r>
      <w:r w:rsidRPr="00E251EA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E251E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E251EA">
        <w:rPr>
          <w:rFonts w:ascii="Times New Roman" w:eastAsia="Calibri" w:hAnsi="Times New Roman" w:cs="Times New Roman"/>
          <w:sz w:val="24"/>
          <w:szCs w:val="24"/>
        </w:rPr>
        <w:t xml:space="preserve">εκφράζει το ρυθμό μεταβολής του μέγεθος </w:t>
      </w:r>
      <w:r w:rsidRPr="00E251EA">
        <w:rPr>
          <w:rFonts w:ascii="Times New Roman" w:eastAsia="Calibri" w:hAnsi="Times New Roman" w:cs="Times New Roman"/>
          <w:sz w:val="24"/>
          <w:szCs w:val="24"/>
          <w:lang w:val="en-US"/>
        </w:rPr>
        <w:t>y</w:t>
      </w:r>
      <w:r w:rsidRPr="00E251EA">
        <w:rPr>
          <w:rFonts w:ascii="Times New Roman" w:eastAsia="Calibri" w:hAnsi="Times New Roman" w:cs="Times New Roman"/>
          <w:sz w:val="24"/>
          <w:szCs w:val="24"/>
        </w:rPr>
        <w:t xml:space="preserve"> ως προς </w:t>
      </w:r>
      <w:r w:rsidRPr="00E251EA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E251EA">
        <w:rPr>
          <w:rFonts w:ascii="Times New Roman" w:eastAsia="Calibri" w:hAnsi="Times New Roman" w:cs="Times New Roman"/>
          <w:sz w:val="24"/>
          <w:szCs w:val="24"/>
        </w:rPr>
        <w:t xml:space="preserve">, για την συγκεκριμένη τιμή </w:t>
      </w:r>
      <w:r w:rsidRPr="00E251EA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E251EA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Pr="00E251EA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E251EA">
        <w:rPr>
          <w:rFonts w:ascii="Times New Roman" w:eastAsia="Calibri" w:hAnsi="Times New Roman" w:cs="Times New Roman"/>
          <w:sz w:val="24"/>
          <w:szCs w:val="24"/>
          <w:vertAlign w:val="subscript"/>
        </w:rPr>
        <w:t>0</w:t>
      </w:r>
      <w:r w:rsidRPr="00E251E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7BF3915" w14:textId="77777777" w:rsidR="00E251EA" w:rsidRPr="00E251EA" w:rsidRDefault="00E251EA" w:rsidP="00E251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51EA">
        <w:rPr>
          <w:rFonts w:ascii="Times New Roman" w:eastAsia="Calibri" w:hAnsi="Times New Roman" w:cs="Times New Roman"/>
          <w:b/>
          <w:sz w:val="24"/>
          <w:szCs w:val="24"/>
          <w:u w:val="single"/>
        </w:rPr>
        <w:t>Παρατήρηση:</w:t>
      </w:r>
      <w:r w:rsidRPr="00E251EA">
        <w:rPr>
          <w:rFonts w:ascii="Times New Roman" w:eastAsia="Calibri" w:hAnsi="Times New Roman" w:cs="Times New Roman"/>
          <w:sz w:val="24"/>
          <w:szCs w:val="24"/>
        </w:rPr>
        <w:t xml:space="preserve"> Η παράγωγος συνάρτηση μπορεί να θεωρηθεί ως ο ρυθμός μεταβολής ενός μεγέθους σε οποιαδήποτε τιμή της μεταβλητής του.</w:t>
      </w:r>
    </w:p>
    <w:p w14:paraId="0DFDA317" w14:textId="77777777" w:rsidR="00E251EA" w:rsidRPr="00E251EA" w:rsidRDefault="00E251EA" w:rsidP="00E251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6664F45" w14:textId="77777777" w:rsidR="00E251EA" w:rsidRPr="00E251EA" w:rsidRDefault="00E251EA" w:rsidP="00E251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E251E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Κανόνες </w:t>
      </w:r>
      <w:proofErr w:type="spellStart"/>
      <w:r w:rsidRPr="00E251E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παραγώγισης</w:t>
      </w:r>
      <w:proofErr w:type="spellEnd"/>
    </w:p>
    <w:p w14:paraId="2DFBE076" w14:textId="77777777" w:rsidR="00E251EA" w:rsidRPr="00E251EA" w:rsidRDefault="00E251EA" w:rsidP="00E25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76"/>
        <w:gridCol w:w="4674"/>
      </w:tblGrid>
      <w:tr w:rsidR="00E251EA" w:rsidRPr="00E251EA" w14:paraId="26A785CE" w14:textId="77777777" w:rsidTr="0037163C">
        <w:tc>
          <w:tcPr>
            <w:tcW w:w="4698" w:type="dxa"/>
          </w:tcPr>
          <w:p w14:paraId="32DED2E7" w14:textId="77777777" w:rsidR="00E251EA" w:rsidRPr="00E251EA" w:rsidRDefault="00E251EA" w:rsidP="00E251EA">
            <w:pPr>
              <w:tabs>
                <w:tab w:val="center" w:pos="2240"/>
                <w:tab w:val="right" w:pos="4480"/>
              </w:tabs>
              <w:rPr>
                <w:sz w:val="24"/>
                <w:szCs w:val="24"/>
              </w:rPr>
            </w:pPr>
            <w:r w:rsidRPr="00E251EA">
              <w:rPr>
                <w:rFonts w:ascii="Calibri" w:eastAsia="Calibri" w:hAnsi="Calibri" w:cstheme="minorBidi"/>
                <w:position w:val="-14"/>
                <w:sz w:val="24"/>
                <w:szCs w:val="24"/>
                <w:lang w:eastAsia="en-US"/>
              </w:rPr>
              <w:object w:dxaOrig="2620" w:dyaOrig="499" w14:anchorId="5CF27AFE">
                <v:shape id="_x0000_i1034" type="#_x0000_t75" style="width:131.25pt;height:24.75pt" o:ole="">
                  <v:imagedata r:id="rId10" o:title=""/>
                </v:shape>
                <o:OLEObject Type="Embed" ProgID="Equation.DSMT4" ShapeID="_x0000_i1034" DrawAspect="Content" ObjectID="_1666277184" r:id="rId11"/>
              </w:object>
            </w:r>
          </w:p>
        </w:tc>
        <w:tc>
          <w:tcPr>
            <w:tcW w:w="4698" w:type="dxa"/>
          </w:tcPr>
          <w:p w14:paraId="294DBF10" w14:textId="77777777" w:rsidR="00E251EA" w:rsidRPr="00E251EA" w:rsidRDefault="00E251EA" w:rsidP="00E251EA">
            <w:pPr>
              <w:tabs>
                <w:tab w:val="center" w:pos="2240"/>
                <w:tab w:val="right" w:pos="4480"/>
              </w:tabs>
              <w:rPr>
                <w:sz w:val="24"/>
                <w:szCs w:val="24"/>
              </w:rPr>
            </w:pPr>
            <w:r w:rsidRPr="00E251EA">
              <w:rPr>
                <w:rFonts w:ascii="Calibri" w:eastAsia="Calibri" w:hAnsi="Calibri" w:cstheme="minorBidi"/>
                <w:position w:val="-14"/>
                <w:sz w:val="24"/>
                <w:szCs w:val="24"/>
                <w:lang w:eastAsia="en-US"/>
              </w:rPr>
              <w:object w:dxaOrig="1980" w:dyaOrig="499" w14:anchorId="5D6556B6">
                <v:shape id="_x0000_i1035" type="#_x0000_t75" style="width:99.75pt;height:24.75pt" o:ole="">
                  <v:imagedata r:id="rId12" o:title=""/>
                </v:shape>
                <o:OLEObject Type="Embed" ProgID="Equation.DSMT4" ShapeID="_x0000_i1035" DrawAspect="Content" ObjectID="_1666277185" r:id="rId13"/>
              </w:object>
            </w:r>
          </w:p>
        </w:tc>
      </w:tr>
      <w:tr w:rsidR="00E251EA" w:rsidRPr="00E251EA" w14:paraId="7C6642CB" w14:textId="77777777" w:rsidTr="0037163C">
        <w:tc>
          <w:tcPr>
            <w:tcW w:w="4698" w:type="dxa"/>
          </w:tcPr>
          <w:p w14:paraId="03C50422" w14:textId="77777777" w:rsidR="00E251EA" w:rsidRPr="00E251EA" w:rsidRDefault="00E251EA" w:rsidP="00E251EA">
            <w:pPr>
              <w:tabs>
                <w:tab w:val="center" w:pos="2240"/>
                <w:tab w:val="right" w:pos="4480"/>
              </w:tabs>
              <w:rPr>
                <w:sz w:val="24"/>
                <w:szCs w:val="24"/>
              </w:rPr>
            </w:pPr>
            <w:r w:rsidRPr="00E251EA">
              <w:rPr>
                <w:rFonts w:ascii="Calibri" w:eastAsia="Calibri" w:hAnsi="Calibri" w:cstheme="minorBidi"/>
                <w:position w:val="-14"/>
                <w:sz w:val="24"/>
                <w:szCs w:val="24"/>
                <w:lang w:eastAsia="en-US"/>
              </w:rPr>
              <w:object w:dxaOrig="3680" w:dyaOrig="499" w14:anchorId="13BC684D">
                <v:shape id="_x0000_i1036" type="#_x0000_t75" style="width:184.5pt;height:24.75pt" o:ole="">
                  <v:imagedata r:id="rId14" o:title=""/>
                </v:shape>
                <o:OLEObject Type="Embed" ProgID="Equation.DSMT4" ShapeID="_x0000_i1036" DrawAspect="Content" ObjectID="_1666277186" r:id="rId15"/>
              </w:object>
            </w:r>
          </w:p>
        </w:tc>
        <w:tc>
          <w:tcPr>
            <w:tcW w:w="4698" w:type="dxa"/>
          </w:tcPr>
          <w:p w14:paraId="383C4D17" w14:textId="77777777" w:rsidR="00E251EA" w:rsidRPr="00E251EA" w:rsidRDefault="00E251EA" w:rsidP="00E251EA">
            <w:pPr>
              <w:tabs>
                <w:tab w:val="center" w:pos="2240"/>
                <w:tab w:val="right" w:pos="4480"/>
              </w:tabs>
              <w:rPr>
                <w:sz w:val="24"/>
                <w:szCs w:val="24"/>
              </w:rPr>
            </w:pPr>
            <w:r w:rsidRPr="00E251EA">
              <w:rPr>
                <w:rFonts w:ascii="Calibri" w:eastAsia="Calibri" w:hAnsi="Calibri" w:cstheme="minorBidi"/>
                <w:position w:val="-38"/>
                <w:sz w:val="24"/>
                <w:szCs w:val="24"/>
                <w:lang w:eastAsia="en-US"/>
              </w:rPr>
              <w:object w:dxaOrig="3580" w:dyaOrig="920" w14:anchorId="3DF9FFD4">
                <v:shape id="_x0000_i1037" type="#_x0000_t75" style="width:179.25pt;height:46.5pt" o:ole="">
                  <v:imagedata r:id="rId16" o:title=""/>
                </v:shape>
                <o:OLEObject Type="Embed" ProgID="Equation.DSMT4" ShapeID="_x0000_i1037" DrawAspect="Content" ObjectID="_1666277187" r:id="rId17"/>
              </w:object>
            </w:r>
          </w:p>
        </w:tc>
      </w:tr>
    </w:tbl>
    <w:p w14:paraId="7A1D64F9" w14:textId="77777777" w:rsidR="00E251EA" w:rsidRPr="00E251EA" w:rsidRDefault="00E251EA" w:rsidP="00E25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72"/>
        <w:gridCol w:w="720"/>
        <w:gridCol w:w="802"/>
        <w:gridCol w:w="802"/>
      </w:tblGrid>
      <w:tr w:rsidR="00E251EA" w:rsidRPr="00E251EA" w14:paraId="62F86420" w14:textId="77777777" w:rsidTr="0037163C">
        <w:trPr>
          <w:trHeight w:val="70"/>
        </w:trPr>
        <w:tc>
          <w:tcPr>
            <w:tcW w:w="1956" w:type="dxa"/>
          </w:tcPr>
          <w:p w14:paraId="54B78EC8" w14:textId="77777777" w:rsidR="00E251EA" w:rsidRPr="00E251EA" w:rsidRDefault="00E251EA" w:rsidP="00E251EA">
            <w:pPr>
              <w:rPr>
                <w:sz w:val="24"/>
                <w:szCs w:val="24"/>
              </w:rPr>
            </w:pPr>
            <w:r w:rsidRPr="00E251EA">
              <w:rPr>
                <w:rFonts w:ascii="Calibri" w:eastAsia="Calibri" w:hAnsi="Calibri" w:cstheme="minorBidi"/>
                <w:position w:val="-10"/>
                <w:sz w:val="22"/>
                <w:szCs w:val="22"/>
                <w:lang w:eastAsia="en-US"/>
              </w:rPr>
              <w:object w:dxaOrig="1740" w:dyaOrig="360" w14:anchorId="3AD84826">
                <v:shape id="_x0000_i1038" type="#_x0000_t75" style="width:87.75pt;height:18pt" o:ole="">
                  <v:imagedata r:id="rId18" o:title=""/>
                </v:shape>
                <o:OLEObject Type="Embed" ProgID="Equation.DSMT4" ShapeID="_x0000_i1038" DrawAspect="Content" ObjectID="_1666277188" r:id="rId19"/>
              </w:object>
            </w:r>
          </w:p>
        </w:tc>
        <w:tc>
          <w:tcPr>
            <w:tcW w:w="720" w:type="dxa"/>
            <w:vAlign w:val="center"/>
          </w:tcPr>
          <w:p w14:paraId="20ED5EE8" w14:textId="77777777" w:rsidR="00E251EA" w:rsidRPr="00E251EA" w:rsidRDefault="00E251EA" w:rsidP="00E251EA">
            <w:pPr>
              <w:rPr>
                <w:sz w:val="24"/>
                <w:szCs w:val="24"/>
              </w:rPr>
            </w:pPr>
            <w:r w:rsidRPr="00E251EA">
              <w:rPr>
                <w:sz w:val="24"/>
                <w:szCs w:val="24"/>
              </w:rPr>
              <w:t>μ</w:t>
            </w:r>
            <w:r w:rsidRPr="00E251EA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96" w:type="dxa"/>
            <w:vAlign w:val="center"/>
          </w:tcPr>
          <w:p w14:paraId="4D5EB25D" w14:textId="77777777" w:rsidR="00E251EA" w:rsidRPr="00E251EA" w:rsidRDefault="00E251EA" w:rsidP="00E251EA">
            <w:pPr>
              <w:rPr>
                <w:sz w:val="24"/>
                <w:szCs w:val="24"/>
              </w:rPr>
            </w:pPr>
            <w:proofErr w:type="spellStart"/>
            <w:r w:rsidRPr="00E251EA">
              <w:rPr>
                <w:sz w:val="24"/>
                <w:szCs w:val="24"/>
              </w:rPr>
              <w:t>ημ</w:t>
            </w:r>
            <w:proofErr w:type="spellEnd"/>
          </w:p>
        </w:tc>
        <w:tc>
          <w:tcPr>
            <w:tcW w:w="796" w:type="dxa"/>
            <w:vAlign w:val="center"/>
          </w:tcPr>
          <w:p w14:paraId="44ED6995" w14:textId="77777777" w:rsidR="00E251EA" w:rsidRPr="00E251EA" w:rsidRDefault="00E251EA" w:rsidP="00E251EA">
            <w:pPr>
              <w:rPr>
                <w:sz w:val="24"/>
                <w:szCs w:val="24"/>
              </w:rPr>
            </w:pPr>
            <w:r w:rsidRPr="00E251EA">
              <w:rPr>
                <w:sz w:val="24"/>
                <w:szCs w:val="24"/>
              </w:rPr>
              <w:t>συν</w:t>
            </w:r>
          </w:p>
        </w:tc>
      </w:tr>
      <w:tr w:rsidR="00E251EA" w:rsidRPr="00E251EA" w14:paraId="56C591F4" w14:textId="77777777" w:rsidTr="0037163C">
        <w:tc>
          <w:tcPr>
            <w:tcW w:w="1956" w:type="dxa"/>
          </w:tcPr>
          <w:p w14:paraId="6E260826" w14:textId="77777777" w:rsidR="00E251EA" w:rsidRPr="00E251EA" w:rsidRDefault="00E251EA" w:rsidP="00E251EA">
            <w:pPr>
              <w:rPr>
                <w:sz w:val="24"/>
                <w:szCs w:val="24"/>
                <w:lang w:val="en-US"/>
              </w:rPr>
            </w:pPr>
            <w:r w:rsidRPr="00E251EA">
              <w:rPr>
                <w:rFonts w:ascii="Calibri" w:eastAsia="Calibri" w:hAnsi="Calibri" w:cstheme="minorBidi"/>
                <w:position w:val="-24"/>
                <w:sz w:val="22"/>
                <w:szCs w:val="22"/>
                <w:lang w:eastAsia="en-US"/>
              </w:rPr>
              <w:object w:dxaOrig="1260" w:dyaOrig="620" w14:anchorId="1654B55F">
                <v:shape id="_x0000_i1039" type="#_x0000_t75" style="width:63.75pt;height:30.75pt" o:ole="">
                  <v:imagedata r:id="rId20" o:title=""/>
                </v:shape>
                <o:OLEObject Type="Embed" ProgID="Equation.DSMT4" ShapeID="_x0000_i1039" DrawAspect="Content" ObjectID="_1666277189" r:id="rId21"/>
              </w:object>
            </w:r>
          </w:p>
        </w:tc>
        <w:tc>
          <w:tcPr>
            <w:tcW w:w="720" w:type="dxa"/>
            <w:vAlign w:val="center"/>
          </w:tcPr>
          <w:p w14:paraId="4413828E" w14:textId="77777777" w:rsidR="00E251EA" w:rsidRPr="00E251EA" w:rsidRDefault="00E251EA" w:rsidP="00E251EA">
            <w:pPr>
              <w:rPr>
                <w:sz w:val="24"/>
                <w:szCs w:val="24"/>
              </w:rPr>
            </w:pPr>
            <w:r w:rsidRPr="00E251EA">
              <w:rPr>
                <w:sz w:val="24"/>
                <w:szCs w:val="24"/>
              </w:rPr>
              <w:t>0</w:t>
            </w:r>
            <w:r w:rsidRPr="00E251EA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96" w:type="dxa"/>
            <w:vAlign w:val="center"/>
          </w:tcPr>
          <w:p w14:paraId="3B845907" w14:textId="77777777" w:rsidR="00E251EA" w:rsidRPr="00E251EA" w:rsidRDefault="00E251EA" w:rsidP="00E251EA">
            <w:pPr>
              <w:rPr>
                <w:sz w:val="24"/>
                <w:szCs w:val="24"/>
              </w:rPr>
            </w:pPr>
            <w:r w:rsidRPr="00E251EA">
              <w:rPr>
                <w:sz w:val="24"/>
                <w:szCs w:val="24"/>
              </w:rPr>
              <w:t>0</w:t>
            </w:r>
          </w:p>
        </w:tc>
        <w:tc>
          <w:tcPr>
            <w:tcW w:w="796" w:type="dxa"/>
            <w:vAlign w:val="center"/>
          </w:tcPr>
          <w:p w14:paraId="5F583A68" w14:textId="77777777" w:rsidR="00E251EA" w:rsidRPr="00E251EA" w:rsidRDefault="00E251EA" w:rsidP="00E251EA">
            <w:pPr>
              <w:rPr>
                <w:sz w:val="24"/>
                <w:szCs w:val="24"/>
                <w:lang w:val="en-US"/>
              </w:rPr>
            </w:pPr>
            <w:r w:rsidRPr="00E251EA">
              <w:rPr>
                <w:sz w:val="24"/>
                <w:szCs w:val="24"/>
              </w:rPr>
              <w:t>1</w:t>
            </w:r>
          </w:p>
        </w:tc>
      </w:tr>
      <w:tr w:rsidR="00E251EA" w:rsidRPr="00E251EA" w14:paraId="4BD32B16" w14:textId="77777777" w:rsidTr="0037163C">
        <w:tc>
          <w:tcPr>
            <w:tcW w:w="1956" w:type="dxa"/>
          </w:tcPr>
          <w:p w14:paraId="747D263D" w14:textId="77777777" w:rsidR="00E251EA" w:rsidRPr="00E251EA" w:rsidRDefault="00E251EA" w:rsidP="00E251EA">
            <w:pPr>
              <w:rPr>
                <w:sz w:val="24"/>
                <w:szCs w:val="24"/>
                <w:lang w:val="en-US"/>
              </w:rPr>
            </w:pPr>
            <w:r w:rsidRPr="00E251EA">
              <w:rPr>
                <w:rFonts w:ascii="Calibri" w:eastAsia="Calibri" w:hAnsi="Calibri" w:cstheme="minorBidi"/>
                <w:position w:val="-28"/>
                <w:sz w:val="22"/>
                <w:szCs w:val="22"/>
                <w:lang w:eastAsia="en-US"/>
              </w:rPr>
              <w:object w:dxaOrig="1300" w:dyaOrig="660" w14:anchorId="4ABEAFA3">
                <v:shape id="_x0000_i1040" type="#_x0000_t75" style="width:65.25pt;height:33.75pt" o:ole="">
                  <v:imagedata r:id="rId22" o:title=""/>
                </v:shape>
                <o:OLEObject Type="Embed" ProgID="Equation.DSMT4" ShapeID="_x0000_i1040" DrawAspect="Content" ObjectID="_1666277190" r:id="rId23"/>
              </w:object>
            </w:r>
          </w:p>
        </w:tc>
        <w:tc>
          <w:tcPr>
            <w:tcW w:w="720" w:type="dxa"/>
            <w:vAlign w:val="center"/>
          </w:tcPr>
          <w:p w14:paraId="0030E1E2" w14:textId="77777777" w:rsidR="00E251EA" w:rsidRPr="00E251EA" w:rsidRDefault="00E251EA" w:rsidP="00E251EA">
            <w:pPr>
              <w:rPr>
                <w:sz w:val="24"/>
                <w:szCs w:val="24"/>
              </w:rPr>
            </w:pPr>
            <w:r w:rsidRPr="00E251EA">
              <w:rPr>
                <w:sz w:val="24"/>
                <w:szCs w:val="24"/>
              </w:rPr>
              <w:t>30</w:t>
            </w:r>
            <w:r w:rsidRPr="00E251EA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96" w:type="dxa"/>
            <w:vAlign w:val="center"/>
          </w:tcPr>
          <w:p w14:paraId="6E5647FB" w14:textId="77777777" w:rsidR="00E251EA" w:rsidRPr="00E251EA" w:rsidRDefault="00E251EA" w:rsidP="00E251EA">
            <w:pPr>
              <w:rPr>
                <w:sz w:val="24"/>
                <w:szCs w:val="24"/>
                <w:lang w:val="en-US"/>
              </w:rPr>
            </w:pPr>
            <w:r w:rsidRPr="00E251EA">
              <w:rPr>
                <w:rFonts w:ascii="Calibri" w:eastAsia="Calibri" w:hAnsi="Calibri" w:cstheme="minorBidi"/>
                <w:position w:val="-18"/>
                <w:sz w:val="24"/>
                <w:szCs w:val="24"/>
                <w:lang w:val="en-US" w:eastAsia="en-US"/>
              </w:rPr>
              <w:object w:dxaOrig="360" w:dyaOrig="480" w14:anchorId="1064EDEA">
                <v:shape id="_x0000_i1041" type="#_x0000_t75" style="width:18pt;height:24pt" o:ole="">
                  <v:imagedata r:id="rId24" o:title=""/>
                </v:shape>
                <o:OLEObject Type="Embed" ProgID="Equation.DSMT4" ShapeID="_x0000_i1041" DrawAspect="Content" ObjectID="_1666277191" r:id="rId25"/>
              </w:object>
            </w:r>
          </w:p>
        </w:tc>
        <w:tc>
          <w:tcPr>
            <w:tcW w:w="796" w:type="dxa"/>
            <w:vAlign w:val="center"/>
          </w:tcPr>
          <w:p w14:paraId="7F1460D1" w14:textId="77777777" w:rsidR="00E251EA" w:rsidRPr="00E251EA" w:rsidRDefault="00E251EA" w:rsidP="00E251EA">
            <w:pPr>
              <w:rPr>
                <w:sz w:val="24"/>
                <w:szCs w:val="24"/>
                <w:lang w:val="en-US"/>
              </w:rPr>
            </w:pPr>
            <w:r w:rsidRPr="00E251EA">
              <w:rPr>
                <w:rFonts w:ascii="Calibri" w:eastAsia="Calibri" w:hAnsi="Calibri" w:cstheme="minorBidi"/>
                <w:position w:val="-18"/>
                <w:sz w:val="24"/>
                <w:szCs w:val="24"/>
                <w:lang w:val="en-US" w:eastAsia="en-US"/>
              </w:rPr>
              <w:object w:dxaOrig="580" w:dyaOrig="540" w14:anchorId="0B07DA7D">
                <v:shape id="_x0000_i1042" type="#_x0000_t75" style="width:29.25pt;height:27.75pt" o:ole="">
                  <v:imagedata r:id="rId26" o:title=""/>
                </v:shape>
                <o:OLEObject Type="Embed" ProgID="Equation.DSMT4" ShapeID="_x0000_i1042" DrawAspect="Content" ObjectID="_1666277192" r:id="rId27"/>
              </w:object>
            </w:r>
          </w:p>
        </w:tc>
      </w:tr>
      <w:tr w:rsidR="00E251EA" w:rsidRPr="00E251EA" w14:paraId="0D33DFB9" w14:textId="77777777" w:rsidTr="0037163C">
        <w:tc>
          <w:tcPr>
            <w:tcW w:w="1956" w:type="dxa"/>
          </w:tcPr>
          <w:p w14:paraId="7F28B9E3" w14:textId="77777777" w:rsidR="00E251EA" w:rsidRPr="00E251EA" w:rsidRDefault="00E251EA" w:rsidP="00E251E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587043EE" w14:textId="77777777" w:rsidR="00E251EA" w:rsidRPr="00E251EA" w:rsidRDefault="00E251EA" w:rsidP="00E251EA">
            <w:pPr>
              <w:rPr>
                <w:sz w:val="24"/>
                <w:szCs w:val="24"/>
              </w:rPr>
            </w:pPr>
            <w:r w:rsidRPr="00E251EA">
              <w:rPr>
                <w:sz w:val="24"/>
                <w:szCs w:val="24"/>
              </w:rPr>
              <w:t>45</w:t>
            </w:r>
            <w:r w:rsidRPr="00E251EA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96" w:type="dxa"/>
            <w:vAlign w:val="center"/>
          </w:tcPr>
          <w:p w14:paraId="65EAF513" w14:textId="77777777" w:rsidR="00E251EA" w:rsidRPr="00E251EA" w:rsidRDefault="00E251EA" w:rsidP="00E251EA">
            <w:pPr>
              <w:rPr>
                <w:sz w:val="24"/>
                <w:szCs w:val="24"/>
                <w:lang w:val="en-US"/>
              </w:rPr>
            </w:pPr>
            <w:r w:rsidRPr="00E251EA">
              <w:rPr>
                <w:rFonts w:ascii="Calibri" w:eastAsia="Calibri" w:hAnsi="Calibri" w:cstheme="minorBidi"/>
                <w:position w:val="-18"/>
                <w:sz w:val="24"/>
                <w:szCs w:val="24"/>
                <w:lang w:val="en-US" w:eastAsia="en-US"/>
              </w:rPr>
              <w:object w:dxaOrig="580" w:dyaOrig="540" w14:anchorId="4755B4E4">
                <v:shape id="_x0000_i1043" type="#_x0000_t75" style="width:29.25pt;height:27.75pt" o:ole="">
                  <v:imagedata r:id="rId28" o:title=""/>
                </v:shape>
                <o:OLEObject Type="Embed" ProgID="Equation.DSMT4" ShapeID="_x0000_i1043" DrawAspect="Content" ObjectID="_1666277193" r:id="rId29"/>
              </w:object>
            </w:r>
          </w:p>
        </w:tc>
        <w:tc>
          <w:tcPr>
            <w:tcW w:w="796" w:type="dxa"/>
            <w:vAlign w:val="center"/>
          </w:tcPr>
          <w:p w14:paraId="01C8BE29" w14:textId="77777777" w:rsidR="00E251EA" w:rsidRPr="00E251EA" w:rsidRDefault="00E251EA" w:rsidP="00E251EA">
            <w:pPr>
              <w:rPr>
                <w:sz w:val="24"/>
                <w:szCs w:val="24"/>
                <w:lang w:val="en-US"/>
              </w:rPr>
            </w:pPr>
            <w:r w:rsidRPr="00E251EA">
              <w:rPr>
                <w:rFonts w:ascii="Calibri" w:eastAsia="Calibri" w:hAnsi="Calibri" w:cstheme="minorBidi"/>
                <w:position w:val="-18"/>
                <w:sz w:val="24"/>
                <w:szCs w:val="24"/>
                <w:lang w:val="en-US" w:eastAsia="en-US"/>
              </w:rPr>
              <w:object w:dxaOrig="580" w:dyaOrig="540" w14:anchorId="3E09739B">
                <v:shape id="_x0000_i1044" type="#_x0000_t75" style="width:29.25pt;height:27.75pt" o:ole="">
                  <v:imagedata r:id="rId28" o:title=""/>
                </v:shape>
                <o:OLEObject Type="Embed" ProgID="Equation.DSMT4" ShapeID="_x0000_i1044" DrawAspect="Content" ObjectID="_1666277194" r:id="rId30"/>
              </w:object>
            </w:r>
          </w:p>
        </w:tc>
      </w:tr>
      <w:tr w:rsidR="00E251EA" w:rsidRPr="00E251EA" w14:paraId="3A54BCBB" w14:textId="77777777" w:rsidTr="0037163C">
        <w:tc>
          <w:tcPr>
            <w:tcW w:w="1956" w:type="dxa"/>
          </w:tcPr>
          <w:p w14:paraId="1A1A71DC" w14:textId="77777777" w:rsidR="00E251EA" w:rsidRPr="00E251EA" w:rsidRDefault="00E251EA" w:rsidP="00E251E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038ED17E" w14:textId="77777777" w:rsidR="00E251EA" w:rsidRPr="00E251EA" w:rsidRDefault="00E251EA" w:rsidP="00E251EA">
            <w:pPr>
              <w:rPr>
                <w:sz w:val="24"/>
                <w:szCs w:val="24"/>
              </w:rPr>
            </w:pPr>
            <w:r w:rsidRPr="00E251EA">
              <w:rPr>
                <w:sz w:val="24"/>
                <w:szCs w:val="24"/>
              </w:rPr>
              <w:t>60</w:t>
            </w:r>
            <w:r w:rsidRPr="00E251EA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96" w:type="dxa"/>
            <w:vAlign w:val="center"/>
          </w:tcPr>
          <w:p w14:paraId="19078B6E" w14:textId="77777777" w:rsidR="00E251EA" w:rsidRPr="00E251EA" w:rsidRDefault="00E251EA" w:rsidP="00E251EA">
            <w:pPr>
              <w:rPr>
                <w:sz w:val="24"/>
                <w:szCs w:val="24"/>
                <w:lang w:val="en-US"/>
              </w:rPr>
            </w:pPr>
            <w:r w:rsidRPr="00E251EA">
              <w:rPr>
                <w:rFonts w:ascii="Calibri" w:eastAsia="Calibri" w:hAnsi="Calibri" w:cstheme="minorBidi"/>
                <w:position w:val="-18"/>
                <w:sz w:val="24"/>
                <w:szCs w:val="24"/>
                <w:lang w:val="en-US" w:eastAsia="en-US"/>
              </w:rPr>
              <w:object w:dxaOrig="580" w:dyaOrig="540" w14:anchorId="0BA4E6EA">
                <v:shape id="_x0000_i1045" type="#_x0000_t75" style="width:29.25pt;height:27.75pt" o:ole="">
                  <v:imagedata r:id="rId26" o:title=""/>
                </v:shape>
                <o:OLEObject Type="Embed" ProgID="Equation.DSMT4" ShapeID="_x0000_i1045" DrawAspect="Content" ObjectID="_1666277195" r:id="rId31"/>
              </w:object>
            </w:r>
          </w:p>
        </w:tc>
        <w:tc>
          <w:tcPr>
            <w:tcW w:w="796" w:type="dxa"/>
            <w:vAlign w:val="center"/>
          </w:tcPr>
          <w:p w14:paraId="517CC314" w14:textId="77777777" w:rsidR="00E251EA" w:rsidRPr="00E251EA" w:rsidRDefault="00E251EA" w:rsidP="00E251EA">
            <w:pPr>
              <w:rPr>
                <w:sz w:val="24"/>
                <w:szCs w:val="24"/>
                <w:lang w:val="en-US"/>
              </w:rPr>
            </w:pPr>
            <w:r w:rsidRPr="00E251EA">
              <w:rPr>
                <w:rFonts w:ascii="Calibri" w:eastAsia="Calibri" w:hAnsi="Calibri" w:cstheme="minorBidi"/>
                <w:position w:val="-18"/>
                <w:sz w:val="24"/>
                <w:szCs w:val="24"/>
                <w:lang w:val="en-US" w:eastAsia="en-US"/>
              </w:rPr>
              <w:object w:dxaOrig="360" w:dyaOrig="480" w14:anchorId="503B5E2C">
                <v:shape id="_x0000_i1046" type="#_x0000_t75" style="width:18pt;height:24pt" o:ole="">
                  <v:imagedata r:id="rId24" o:title=""/>
                </v:shape>
                <o:OLEObject Type="Embed" ProgID="Equation.DSMT4" ShapeID="_x0000_i1046" DrawAspect="Content" ObjectID="_1666277196" r:id="rId32"/>
              </w:object>
            </w:r>
          </w:p>
        </w:tc>
      </w:tr>
      <w:tr w:rsidR="00E251EA" w:rsidRPr="00E251EA" w14:paraId="406F700D" w14:textId="77777777" w:rsidTr="0037163C">
        <w:trPr>
          <w:trHeight w:val="500"/>
        </w:trPr>
        <w:tc>
          <w:tcPr>
            <w:tcW w:w="1956" w:type="dxa"/>
          </w:tcPr>
          <w:p w14:paraId="5FD927A6" w14:textId="77777777" w:rsidR="00E251EA" w:rsidRPr="00E251EA" w:rsidRDefault="00E251EA" w:rsidP="00E251E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28D303B7" w14:textId="77777777" w:rsidR="00E251EA" w:rsidRPr="00E251EA" w:rsidRDefault="00E251EA" w:rsidP="00E251EA">
            <w:pPr>
              <w:rPr>
                <w:sz w:val="24"/>
                <w:szCs w:val="24"/>
              </w:rPr>
            </w:pPr>
            <w:r w:rsidRPr="00E251EA">
              <w:rPr>
                <w:sz w:val="24"/>
                <w:szCs w:val="24"/>
              </w:rPr>
              <w:t>90</w:t>
            </w:r>
            <w:r w:rsidRPr="00E251EA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96" w:type="dxa"/>
            <w:vAlign w:val="center"/>
          </w:tcPr>
          <w:p w14:paraId="42425959" w14:textId="77777777" w:rsidR="00E251EA" w:rsidRPr="00E251EA" w:rsidRDefault="00E251EA" w:rsidP="00E251EA">
            <w:pPr>
              <w:rPr>
                <w:sz w:val="24"/>
                <w:szCs w:val="24"/>
              </w:rPr>
            </w:pPr>
            <w:r w:rsidRPr="00E251EA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vAlign w:val="center"/>
          </w:tcPr>
          <w:p w14:paraId="066A8B52" w14:textId="77777777" w:rsidR="00E251EA" w:rsidRPr="00E251EA" w:rsidRDefault="00E251EA" w:rsidP="00E251EA">
            <w:pPr>
              <w:rPr>
                <w:sz w:val="24"/>
                <w:szCs w:val="24"/>
              </w:rPr>
            </w:pPr>
            <w:r w:rsidRPr="00E251EA">
              <w:rPr>
                <w:sz w:val="24"/>
                <w:szCs w:val="24"/>
              </w:rPr>
              <w:t>0</w:t>
            </w:r>
          </w:p>
        </w:tc>
      </w:tr>
    </w:tbl>
    <w:p w14:paraId="3C862AF2" w14:textId="0E2A8375" w:rsidR="00F16586" w:rsidRDefault="00E251EA">
      <w:r w:rsidRPr="00E251EA">
        <w:rPr>
          <w:rFonts w:ascii="Times New Roman" w:eastAsia="Times New Roman" w:hAnsi="Times New Roman" w:cs="Times New Roman"/>
          <w:sz w:val="24"/>
          <w:szCs w:val="24"/>
          <w:lang w:eastAsia="el-GR"/>
        </w:rPr>
        <w:br w:type="page"/>
      </w:r>
    </w:p>
    <w:sectPr w:rsidR="00F16586" w:rsidSect="00AA4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EA"/>
    <w:rsid w:val="0081145A"/>
    <w:rsid w:val="00957F3A"/>
    <w:rsid w:val="00AA42A4"/>
    <w:rsid w:val="00E251EA"/>
    <w:rsid w:val="00F1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6BB19"/>
  <w15:chartTrackingRefBased/>
  <w15:docId w15:val="{C0243344-05B3-477A-92AD-45751DE8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5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6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218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2020-11-07T15:49:00Z</dcterms:created>
  <dcterms:modified xsi:type="dcterms:W3CDTF">2020-11-07T16:00:00Z</dcterms:modified>
</cp:coreProperties>
</file>