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75400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Παράγωγοι απλών και σύνθετων συναρτήσεων:</w:t>
      </w:r>
    </w:p>
    <w:p w14:paraId="4D1E4E41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7"/>
        <w:gridCol w:w="2240"/>
        <w:gridCol w:w="2330"/>
        <w:gridCol w:w="2463"/>
      </w:tblGrid>
      <w:tr w:rsidR="006C7B09" w:rsidRPr="006C7B09" w14:paraId="4F48DEA0" w14:textId="77777777" w:rsidTr="0037163C">
        <w:tc>
          <w:tcPr>
            <w:tcW w:w="4602" w:type="dxa"/>
            <w:gridSpan w:val="2"/>
          </w:tcPr>
          <w:p w14:paraId="1EACEDAE" w14:textId="77777777" w:rsidR="006C7B09" w:rsidRPr="006C7B09" w:rsidRDefault="006C7B09" w:rsidP="006C7B09">
            <w:pPr>
              <w:jc w:val="center"/>
              <w:rPr>
                <w:sz w:val="24"/>
                <w:szCs w:val="24"/>
              </w:rPr>
            </w:pPr>
            <w:r w:rsidRPr="006C7B09">
              <w:rPr>
                <w:sz w:val="24"/>
                <w:szCs w:val="24"/>
              </w:rPr>
              <w:t>ΑΠΛΕΣ ΣΥΝΑΡΤΗΣΕΙΣ</w:t>
            </w:r>
          </w:p>
        </w:tc>
        <w:tc>
          <w:tcPr>
            <w:tcW w:w="4794" w:type="dxa"/>
            <w:gridSpan w:val="2"/>
          </w:tcPr>
          <w:p w14:paraId="6B26EC6C" w14:textId="77777777" w:rsidR="006C7B09" w:rsidRPr="006C7B09" w:rsidRDefault="006C7B09" w:rsidP="006C7B09">
            <w:pPr>
              <w:jc w:val="center"/>
              <w:rPr>
                <w:sz w:val="24"/>
                <w:szCs w:val="24"/>
              </w:rPr>
            </w:pPr>
            <w:r w:rsidRPr="006C7B09">
              <w:rPr>
                <w:sz w:val="24"/>
                <w:szCs w:val="24"/>
              </w:rPr>
              <w:t>ΣΥΝΘΕΤΕΣ ΣΥΝΑΡΤΗΣΕΙΣ</w:t>
            </w:r>
          </w:p>
        </w:tc>
      </w:tr>
      <w:tr w:rsidR="006C7B09" w:rsidRPr="006C7B09" w14:paraId="6A957AB0" w14:textId="77777777" w:rsidTr="0037163C">
        <w:tc>
          <w:tcPr>
            <w:tcW w:w="2324" w:type="dxa"/>
          </w:tcPr>
          <w:p w14:paraId="39916F7A" w14:textId="77777777" w:rsidR="006C7B09" w:rsidRPr="006C7B09" w:rsidRDefault="006C7B09" w:rsidP="006C7B09">
            <w:pPr>
              <w:jc w:val="center"/>
              <w:rPr>
                <w:sz w:val="24"/>
                <w:szCs w:val="24"/>
              </w:rPr>
            </w:pPr>
            <w:r w:rsidRPr="006C7B09">
              <w:rPr>
                <w:sz w:val="24"/>
                <w:szCs w:val="24"/>
              </w:rPr>
              <w:t>ΣΥΝΑΡΤΗΣΗ</w:t>
            </w:r>
          </w:p>
        </w:tc>
        <w:tc>
          <w:tcPr>
            <w:tcW w:w="2278" w:type="dxa"/>
          </w:tcPr>
          <w:p w14:paraId="1B6E5C83" w14:textId="77777777" w:rsidR="006C7B09" w:rsidRPr="006C7B09" w:rsidRDefault="006C7B09" w:rsidP="006C7B09">
            <w:pPr>
              <w:jc w:val="center"/>
              <w:rPr>
                <w:sz w:val="24"/>
                <w:szCs w:val="24"/>
              </w:rPr>
            </w:pPr>
            <w:r w:rsidRPr="006C7B09">
              <w:rPr>
                <w:sz w:val="24"/>
                <w:szCs w:val="24"/>
              </w:rPr>
              <w:t>ΠΑΡΑΓΩΓΟΣ</w:t>
            </w:r>
          </w:p>
        </w:tc>
        <w:tc>
          <w:tcPr>
            <w:tcW w:w="2338" w:type="dxa"/>
          </w:tcPr>
          <w:p w14:paraId="73DFC21D" w14:textId="77777777" w:rsidR="006C7B09" w:rsidRPr="006C7B09" w:rsidRDefault="006C7B09" w:rsidP="006C7B09">
            <w:pPr>
              <w:jc w:val="center"/>
              <w:rPr>
                <w:sz w:val="24"/>
                <w:szCs w:val="24"/>
              </w:rPr>
            </w:pPr>
            <w:r w:rsidRPr="006C7B09">
              <w:rPr>
                <w:sz w:val="24"/>
                <w:szCs w:val="24"/>
              </w:rPr>
              <w:t>ΣΥΝΑΡΤΗΣΗ</w:t>
            </w:r>
          </w:p>
        </w:tc>
        <w:tc>
          <w:tcPr>
            <w:tcW w:w="2456" w:type="dxa"/>
          </w:tcPr>
          <w:p w14:paraId="6A26B909" w14:textId="77777777" w:rsidR="006C7B09" w:rsidRPr="006C7B09" w:rsidRDefault="006C7B09" w:rsidP="006C7B09">
            <w:pPr>
              <w:jc w:val="center"/>
              <w:rPr>
                <w:sz w:val="24"/>
                <w:szCs w:val="24"/>
              </w:rPr>
            </w:pPr>
            <w:r w:rsidRPr="006C7B09">
              <w:rPr>
                <w:sz w:val="24"/>
                <w:szCs w:val="24"/>
              </w:rPr>
              <w:t>ΠΑΡΑΓΩΓΟΣ</w:t>
            </w:r>
          </w:p>
        </w:tc>
      </w:tr>
      <w:tr w:rsidR="006C7B09" w:rsidRPr="006C7B09" w14:paraId="443AB7CC" w14:textId="77777777" w:rsidTr="0037163C">
        <w:trPr>
          <w:trHeight w:val="795"/>
        </w:trPr>
        <w:tc>
          <w:tcPr>
            <w:tcW w:w="2324" w:type="dxa"/>
            <w:vAlign w:val="center"/>
          </w:tcPr>
          <w:p w14:paraId="0390ABC6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560" w:dyaOrig="260" w14:anchorId="408515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2.75pt" o:ole="">
                  <v:imagedata r:id="rId5" o:title=""/>
                </v:shape>
                <o:OLEObject Type="Embed" ProgID="Equation.DSMT4" ShapeID="_x0000_i1025" DrawAspect="Content" ObjectID="_1666277018" r:id="rId6"/>
              </w:object>
            </w:r>
          </w:p>
        </w:tc>
        <w:tc>
          <w:tcPr>
            <w:tcW w:w="2278" w:type="dxa"/>
            <w:vAlign w:val="center"/>
          </w:tcPr>
          <w:p w14:paraId="601A8BBE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620" w:dyaOrig="320" w14:anchorId="4CA30449">
                <v:shape id="_x0000_i1026" type="#_x0000_t75" style="width:30.75pt;height:16.5pt" o:ole="">
                  <v:imagedata r:id="rId7" o:title=""/>
                </v:shape>
                <o:OLEObject Type="Embed" ProgID="Equation.DSMT4" ShapeID="_x0000_i1026" DrawAspect="Content" ObjectID="_1666277019" r:id="rId8"/>
              </w:object>
            </w:r>
          </w:p>
        </w:tc>
        <w:tc>
          <w:tcPr>
            <w:tcW w:w="2338" w:type="dxa"/>
            <w:vAlign w:val="center"/>
          </w:tcPr>
          <w:p w14:paraId="756FD66E" w14:textId="77777777" w:rsidR="006C7B09" w:rsidRPr="006C7B09" w:rsidRDefault="006C7B09" w:rsidP="006C7B09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5E823511" w14:textId="77777777" w:rsidR="006C7B09" w:rsidRPr="006C7B09" w:rsidRDefault="006C7B09" w:rsidP="006C7B09">
            <w:pPr>
              <w:rPr>
                <w:sz w:val="24"/>
                <w:szCs w:val="24"/>
              </w:rPr>
            </w:pPr>
          </w:p>
        </w:tc>
      </w:tr>
      <w:tr w:rsidR="006C7B09" w:rsidRPr="006C7B09" w14:paraId="7C820EBF" w14:textId="77777777" w:rsidTr="0037163C">
        <w:trPr>
          <w:trHeight w:val="795"/>
        </w:trPr>
        <w:tc>
          <w:tcPr>
            <w:tcW w:w="2324" w:type="dxa"/>
            <w:vAlign w:val="center"/>
          </w:tcPr>
          <w:p w14:paraId="1BA9F929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580" w:dyaOrig="260" w14:anchorId="24E84D0C">
                <v:shape id="_x0000_i1027" type="#_x0000_t75" style="width:29.25pt;height:12.75pt" o:ole="">
                  <v:imagedata r:id="rId9" o:title=""/>
                </v:shape>
                <o:OLEObject Type="Embed" ProgID="Equation.DSMT4" ShapeID="_x0000_i1027" DrawAspect="Content" ObjectID="_1666277020" r:id="rId10"/>
              </w:object>
            </w:r>
          </w:p>
        </w:tc>
        <w:tc>
          <w:tcPr>
            <w:tcW w:w="2278" w:type="dxa"/>
            <w:vAlign w:val="center"/>
          </w:tcPr>
          <w:p w14:paraId="62C84A85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580" w:dyaOrig="320" w14:anchorId="7EE087BE">
                <v:shape id="_x0000_i1028" type="#_x0000_t75" style="width:29.25pt;height:16.5pt" o:ole="">
                  <v:imagedata r:id="rId11" o:title=""/>
                </v:shape>
                <o:OLEObject Type="Embed" ProgID="Equation.DSMT4" ShapeID="_x0000_i1028" DrawAspect="Content" ObjectID="_1666277021" r:id="rId12"/>
              </w:object>
            </w:r>
          </w:p>
        </w:tc>
        <w:tc>
          <w:tcPr>
            <w:tcW w:w="2338" w:type="dxa"/>
            <w:vAlign w:val="center"/>
          </w:tcPr>
          <w:p w14:paraId="38DFCC19" w14:textId="77777777" w:rsidR="006C7B09" w:rsidRPr="006C7B09" w:rsidRDefault="006C7B09" w:rsidP="006C7B09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7CA5B79D" w14:textId="77777777" w:rsidR="006C7B09" w:rsidRPr="006C7B09" w:rsidRDefault="006C7B09" w:rsidP="006C7B09">
            <w:pPr>
              <w:rPr>
                <w:sz w:val="24"/>
                <w:szCs w:val="24"/>
              </w:rPr>
            </w:pPr>
          </w:p>
        </w:tc>
      </w:tr>
      <w:tr w:rsidR="006C7B09" w:rsidRPr="006C7B09" w14:paraId="691677CB" w14:textId="77777777" w:rsidTr="0037163C">
        <w:trPr>
          <w:trHeight w:val="795"/>
        </w:trPr>
        <w:tc>
          <w:tcPr>
            <w:tcW w:w="2324" w:type="dxa"/>
            <w:vAlign w:val="center"/>
          </w:tcPr>
          <w:p w14:paraId="247CBA63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2020" w:dyaOrig="360" w14:anchorId="06C481AF">
                <v:shape id="_x0000_i1029" type="#_x0000_t75" style="width:101.25pt;height:18pt" o:ole="">
                  <v:imagedata r:id="rId13" o:title=""/>
                </v:shape>
                <o:OLEObject Type="Embed" ProgID="Equation.DSMT4" ShapeID="_x0000_i1029" DrawAspect="Content" ObjectID="_1666277022" r:id="rId14"/>
              </w:object>
            </w:r>
          </w:p>
        </w:tc>
        <w:tc>
          <w:tcPr>
            <w:tcW w:w="2278" w:type="dxa"/>
            <w:vAlign w:val="center"/>
          </w:tcPr>
          <w:p w14:paraId="60072B53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1140" w:dyaOrig="360" w14:anchorId="3BAFBB37">
                <v:shape id="_x0000_i1030" type="#_x0000_t75" style="width:57.75pt;height:18pt" o:ole="">
                  <v:imagedata r:id="rId15" o:title=""/>
                </v:shape>
                <o:OLEObject Type="Embed" ProgID="Equation.DSMT4" ShapeID="_x0000_i1030" DrawAspect="Content" ObjectID="_1666277023" r:id="rId16"/>
              </w:object>
            </w:r>
          </w:p>
        </w:tc>
        <w:tc>
          <w:tcPr>
            <w:tcW w:w="2338" w:type="dxa"/>
            <w:vAlign w:val="center"/>
          </w:tcPr>
          <w:p w14:paraId="0E15F44F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6"/>
                <w:sz w:val="24"/>
                <w:szCs w:val="24"/>
              </w:rPr>
              <w:object w:dxaOrig="1219" w:dyaOrig="480" w14:anchorId="5FAE0000">
                <v:shape id="_x0000_i1031" type="#_x0000_t75" style="width:60.75pt;height:24pt" o:ole="">
                  <v:imagedata r:id="rId17" o:title=""/>
                </v:shape>
                <o:OLEObject Type="Embed" ProgID="Equation.DSMT4" ShapeID="_x0000_i1031" DrawAspect="Content" ObjectID="_1666277024" r:id="rId18"/>
              </w:object>
            </w:r>
          </w:p>
        </w:tc>
        <w:tc>
          <w:tcPr>
            <w:tcW w:w="2456" w:type="dxa"/>
            <w:vAlign w:val="center"/>
          </w:tcPr>
          <w:p w14:paraId="7B4A366A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sz w:val="24"/>
                <w:szCs w:val="24"/>
              </w:rPr>
              <w:tab/>
            </w:r>
            <w:r w:rsidRPr="006C7B09">
              <w:rPr>
                <w:rFonts w:ascii="Calibri" w:eastAsia="Calibri" w:hAnsi="Calibri"/>
                <w:position w:val="-16"/>
                <w:sz w:val="24"/>
                <w:szCs w:val="24"/>
              </w:rPr>
              <w:object w:dxaOrig="2240" w:dyaOrig="480" w14:anchorId="3142E3BB">
                <v:shape id="_x0000_i1032" type="#_x0000_t75" style="width:112.5pt;height:24pt" o:ole="">
                  <v:imagedata r:id="rId19" o:title=""/>
                </v:shape>
                <o:OLEObject Type="Embed" ProgID="Equation.DSMT4" ShapeID="_x0000_i1032" DrawAspect="Content" ObjectID="_1666277025" r:id="rId20"/>
              </w:object>
            </w:r>
          </w:p>
        </w:tc>
      </w:tr>
      <w:tr w:rsidR="006C7B09" w:rsidRPr="006C7B09" w14:paraId="37E1ABA2" w14:textId="77777777" w:rsidTr="0037163C">
        <w:trPr>
          <w:trHeight w:val="795"/>
        </w:trPr>
        <w:tc>
          <w:tcPr>
            <w:tcW w:w="2324" w:type="dxa"/>
            <w:vAlign w:val="center"/>
          </w:tcPr>
          <w:p w14:paraId="1DFE872E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859" w:dyaOrig="260" w14:anchorId="6E274DB4">
                <v:shape id="_x0000_i1033" type="#_x0000_t75" style="width:42.75pt;height:12.75pt" o:ole="">
                  <v:imagedata r:id="rId21" o:title=""/>
                </v:shape>
                <o:OLEObject Type="Embed" ProgID="Equation.DSMT4" ShapeID="_x0000_i1033" DrawAspect="Content" ObjectID="_1666277026" r:id="rId22"/>
              </w:object>
            </w:r>
          </w:p>
        </w:tc>
        <w:tc>
          <w:tcPr>
            <w:tcW w:w="2278" w:type="dxa"/>
            <w:vAlign w:val="center"/>
          </w:tcPr>
          <w:p w14:paraId="4894C0C8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1040" w:dyaOrig="320" w14:anchorId="74DCEB3F">
                <v:shape id="_x0000_i1034" type="#_x0000_t75" style="width:52.5pt;height:16.5pt" o:ole="">
                  <v:imagedata r:id="rId23" o:title=""/>
                </v:shape>
                <o:OLEObject Type="Embed" ProgID="Equation.DSMT4" ShapeID="_x0000_i1034" DrawAspect="Content" ObjectID="_1666277027" r:id="rId24"/>
              </w:object>
            </w:r>
          </w:p>
        </w:tc>
        <w:tc>
          <w:tcPr>
            <w:tcW w:w="2338" w:type="dxa"/>
            <w:vAlign w:val="center"/>
          </w:tcPr>
          <w:p w14:paraId="0DB4A707" w14:textId="77777777" w:rsidR="006C7B09" w:rsidRPr="006C7B09" w:rsidRDefault="006C7B09" w:rsidP="006C7B09">
            <w:pPr>
              <w:tabs>
                <w:tab w:val="center" w:pos="1030"/>
                <w:tab w:val="right" w:pos="206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4"/>
                <w:sz w:val="24"/>
                <w:szCs w:val="24"/>
              </w:rPr>
              <w:object w:dxaOrig="1180" w:dyaOrig="400" w14:anchorId="5A39CFA3">
                <v:shape id="_x0000_i1035" type="#_x0000_t75" style="width:59.25pt;height:19.5pt" o:ole="">
                  <v:imagedata r:id="rId25" o:title=""/>
                </v:shape>
                <o:OLEObject Type="Embed" ProgID="Equation.DSMT4" ShapeID="_x0000_i1035" DrawAspect="Content" ObjectID="_1666277028" r:id="rId26"/>
              </w:object>
            </w:r>
          </w:p>
        </w:tc>
        <w:tc>
          <w:tcPr>
            <w:tcW w:w="2456" w:type="dxa"/>
            <w:vAlign w:val="center"/>
          </w:tcPr>
          <w:p w14:paraId="6678805F" w14:textId="77777777" w:rsidR="006C7B09" w:rsidRPr="006C7B09" w:rsidRDefault="006C7B09" w:rsidP="006C7B09">
            <w:pPr>
              <w:tabs>
                <w:tab w:val="center" w:pos="1130"/>
                <w:tab w:val="right" w:pos="226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4"/>
                <w:sz w:val="24"/>
                <w:szCs w:val="24"/>
              </w:rPr>
              <w:object w:dxaOrig="2000" w:dyaOrig="400" w14:anchorId="76DF94E0">
                <v:shape id="_x0000_i1036" type="#_x0000_t75" style="width:100.5pt;height:19.5pt" o:ole="">
                  <v:imagedata r:id="rId27" o:title=""/>
                </v:shape>
                <o:OLEObject Type="Embed" ProgID="Equation.DSMT4" ShapeID="_x0000_i1036" DrawAspect="Content" ObjectID="_1666277029" r:id="rId28"/>
              </w:object>
            </w:r>
          </w:p>
        </w:tc>
      </w:tr>
      <w:tr w:rsidR="006C7B09" w:rsidRPr="006C7B09" w14:paraId="203C77D5" w14:textId="77777777" w:rsidTr="0037163C">
        <w:trPr>
          <w:trHeight w:val="795"/>
        </w:trPr>
        <w:tc>
          <w:tcPr>
            <w:tcW w:w="2324" w:type="dxa"/>
            <w:vAlign w:val="center"/>
          </w:tcPr>
          <w:p w14:paraId="678227A3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980" w:dyaOrig="260" w14:anchorId="7A5F4E75">
                <v:shape id="_x0000_i1037" type="#_x0000_t75" style="width:48.75pt;height:12.75pt" o:ole="">
                  <v:imagedata r:id="rId29" o:title=""/>
                </v:shape>
                <o:OLEObject Type="Embed" ProgID="Equation.DSMT4" ShapeID="_x0000_i1037" DrawAspect="Content" ObjectID="_1666277030" r:id="rId30"/>
              </w:object>
            </w:r>
          </w:p>
        </w:tc>
        <w:tc>
          <w:tcPr>
            <w:tcW w:w="2278" w:type="dxa"/>
            <w:vAlign w:val="center"/>
          </w:tcPr>
          <w:p w14:paraId="0737847D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1040" w:dyaOrig="320" w14:anchorId="3551CCB9">
                <v:shape id="_x0000_i1038" type="#_x0000_t75" style="width:52.5pt;height:16.5pt" o:ole="">
                  <v:imagedata r:id="rId31" o:title=""/>
                </v:shape>
                <o:OLEObject Type="Embed" ProgID="Equation.DSMT4" ShapeID="_x0000_i1038" DrawAspect="Content" ObjectID="_1666277031" r:id="rId32"/>
              </w:object>
            </w:r>
          </w:p>
        </w:tc>
        <w:tc>
          <w:tcPr>
            <w:tcW w:w="2338" w:type="dxa"/>
            <w:vAlign w:val="center"/>
          </w:tcPr>
          <w:p w14:paraId="77E274F1" w14:textId="77777777" w:rsidR="006C7B09" w:rsidRPr="006C7B09" w:rsidRDefault="006C7B09" w:rsidP="006C7B09">
            <w:pPr>
              <w:tabs>
                <w:tab w:val="center" w:pos="1030"/>
                <w:tab w:val="right" w:pos="206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4"/>
                <w:sz w:val="24"/>
                <w:szCs w:val="24"/>
              </w:rPr>
              <w:object w:dxaOrig="1320" w:dyaOrig="400" w14:anchorId="1E27B68B">
                <v:shape id="_x0000_i1039" type="#_x0000_t75" style="width:66pt;height:19.5pt" o:ole="">
                  <v:imagedata r:id="rId33" o:title=""/>
                </v:shape>
                <o:OLEObject Type="Embed" ProgID="Equation.DSMT4" ShapeID="_x0000_i1039" DrawAspect="Content" ObjectID="_1666277032" r:id="rId34"/>
              </w:object>
            </w:r>
          </w:p>
        </w:tc>
        <w:tc>
          <w:tcPr>
            <w:tcW w:w="2456" w:type="dxa"/>
            <w:vAlign w:val="center"/>
          </w:tcPr>
          <w:p w14:paraId="45AD30F8" w14:textId="77777777" w:rsidR="006C7B09" w:rsidRPr="006C7B09" w:rsidRDefault="006C7B09" w:rsidP="006C7B09">
            <w:pPr>
              <w:tabs>
                <w:tab w:val="center" w:pos="1130"/>
                <w:tab w:val="right" w:pos="226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4"/>
                <w:sz w:val="24"/>
                <w:szCs w:val="24"/>
              </w:rPr>
              <w:object w:dxaOrig="2000" w:dyaOrig="400" w14:anchorId="7492A419">
                <v:shape id="_x0000_i1040" type="#_x0000_t75" style="width:100.5pt;height:19.5pt" o:ole="">
                  <v:imagedata r:id="rId35" o:title=""/>
                </v:shape>
                <o:OLEObject Type="Embed" ProgID="Equation.DSMT4" ShapeID="_x0000_i1040" DrawAspect="Content" ObjectID="_1666277033" r:id="rId36"/>
              </w:object>
            </w:r>
          </w:p>
        </w:tc>
      </w:tr>
      <w:tr w:rsidR="006C7B09" w:rsidRPr="006C7B09" w14:paraId="4AAE6467" w14:textId="77777777" w:rsidTr="0037163C">
        <w:trPr>
          <w:trHeight w:val="795"/>
        </w:trPr>
        <w:tc>
          <w:tcPr>
            <w:tcW w:w="2324" w:type="dxa"/>
            <w:vAlign w:val="center"/>
          </w:tcPr>
          <w:p w14:paraId="4ACDE2C5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760" w:dyaOrig="380" w14:anchorId="38AE365D">
                <v:shape id="_x0000_i1041" type="#_x0000_t75" style="width:37.5pt;height:18.75pt" o:ole="">
                  <v:imagedata r:id="rId37" o:title=""/>
                </v:shape>
                <o:OLEObject Type="Embed" ProgID="Equation.DSMT4" ShapeID="_x0000_i1041" DrawAspect="Content" ObjectID="_1666277034" r:id="rId38"/>
              </w:object>
            </w:r>
          </w:p>
        </w:tc>
        <w:tc>
          <w:tcPr>
            <w:tcW w:w="2278" w:type="dxa"/>
            <w:vAlign w:val="center"/>
          </w:tcPr>
          <w:p w14:paraId="578188D7" w14:textId="77777777" w:rsidR="006C7B09" w:rsidRPr="006C7B09" w:rsidRDefault="006C7B09" w:rsidP="006C7B09">
            <w:pPr>
              <w:tabs>
                <w:tab w:val="center" w:pos="1070"/>
                <w:tab w:val="right" w:pos="214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28"/>
                <w:sz w:val="24"/>
                <w:szCs w:val="24"/>
              </w:rPr>
              <w:object w:dxaOrig="1579" w:dyaOrig="660" w14:anchorId="0E685B30">
                <v:shape id="_x0000_i1042" type="#_x0000_t75" style="width:78.75pt;height:33.75pt" o:ole="">
                  <v:imagedata r:id="rId39" o:title=""/>
                </v:shape>
                <o:OLEObject Type="Embed" ProgID="Equation.DSMT4" ShapeID="_x0000_i1042" DrawAspect="Content" ObjectID="_1666277035" r:id="rId40"/>
              </w:object>
            </w:r>
          </w:p>
        </w:tc>
        <w:tc>
          <w:tcPr>
            <w:tcW w:w="2338" w:type="dxa"/>
            <w:vAlign w:val="center"/>
          </w:tcPr>
          <w:p w14:paraId="1F6B81D0" w14:textId="77777777" w:rsidR="006C7B09" w:rsidRPr="006C7B09" w:rsidRDefault="006C7B09" w:rsidP="006C7B09">
            <w:pPr>
              <w:tabs>
                <w:tab w:val="center" w:pos="1040"/>
                <w:tab w:val="right" w:pos="2080"/>
              </w:tabs>
              <w:rPr>
                <w:sz w:val="24"/>
                <w:szCs w:val="24"/>
              </w:rPr>
            </w:pPr>
            <w:r w:rsidRPr="006C7B09">
              <w:rPr>
                <w:rFonts w:ascii="Calibri" w:eastAsia="Calibri" w:hAnsi="Calibri"/>
                <w:position w:val="-14"/>
                <w:sz w:val="24"/>
                <w:szCs w:val="24"/>
              </w:rPr>
              <w:object w:dxaOrig="2020" w:dyaOrig="420" w14:anchorId="547F0C44">
                <v:shape id="_x0000_i1043" type="#_x0000_t75" style="width:101.25pt;height:21.75pt" o:ole="">
                  <v:imagedata r:id="rId41" o:title=""/>
                </v:shape>
                <o:OLEObject Type="Embed" ProgID="Equation.DSMT4" ShapeID="_x0000_i1043" DrawAspect="Content" ObjectID="_1666277036" r:id="rId42"/>
              </w:object>
            </w:r>
          </w:p>
        </w:tc>
        <w:tc>
          <w:tcPr>
            <w:tcW w:w="2456" w:type="dxa"/>
            <w:vAlign w:val="center"/>
          </w:tcPr>
          <w:p w14:paraId="7A5FDD01" w14:textId="77777777" w:rsidR="006C7B09" w:rsidRPr="006C7B09" w:rsidRDefault="006C7B09" w:rsidP="006C7B09">
            <w:pPr>
              <w:tabs>
                <w:tab w:val="center" w:pos="1120"/>
                <w:tab w:val="right" w:pos="2240"/>
              </w:tabs>
              <w:rPr>
                <w:sz w:val="24"/>
                <w:szCs w:val="24"/>
              </w:rPr>
            </w:pPr>
            <w:r w:rsidRPr="006C7B09">
              <w:rPr>
                <w:sz w:val="24"/>
                <w:szCs w:val="24"/>
              </w:rPr>
              <w:tab/>
            </w:r>
            <w:r w:rsidRPr="006C7B09">
              <w:rPr>
                <w:rFonts w:ascii="Calibri" w:eastAsia="Calibri" w:hAnsi="Calibri"/>
                <w:position w:val="-38"/>
                <w:sz w:val="24"/>
                <w:szCs w:val="24"/>
              </w:rPr>
              <w:object w:dxaOrig="2240" w:dyaOrig="800" w14:anchorId="29065FA7">
                <v:shape id="_x0000_i1044" type="#_x0000_t75" style="width:112.5pt;height:40.5pt" o:ole="">
                  <v:imagedata r:id="rId43" o:title=""/>
                </v:shape>
                <o:OLEObject Type="Embed" ProgID="Equation.DSMT4" ShapeID="_x0000_i1044" DrawAspect="Content" ObjectID="_1666277037" r:id="rId44"/>
              </w:object>
            </w:r>
          </w:p>
        </w:tc>
      </w:tr>
    </w:tbl>
    <w:p w14:paraId="1F4E92C5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150C2" w14:textId="77777777" w:rsidR="006C7B09" w:rsidRPr="006C7B09" w:rsidRDefault="006C7B09" w:rsidP="006C7B09">
      <w:p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463D700" w14:textId="77777777" w:rsidR="006C7B09" w:rsidRPr="006C7B09" w:rsidRDefault="006C7B09" w:rsidP="006C7B09">
      <w:p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53C0180" w14:textId="77777777" w:rsidR="006C7B09" w:rsidRPr="006C7B09" w:rsidRDefault="006C7B09" w:rsidP="006C7B09">
      <w:p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ΜΟΝΟΤΟΝΙΑ-ΑΚΡΟΤΑΤΑ ΣΥΝΑΡΤΗΣΗΣ</w:t>
      </w:r>
    </w:p>
    <w:p w14:paraId="2A1277EC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18F6C35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Έστω </w:t>
      </w:r>
      <w:proofErr w:type="spellStart"/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παραγωγίσιμη</w:t>
      </w:r>
      <w:proofErr w:type="spellEnd"/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συνάρτηση  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1380" w:dyaOrig="400" w14:anchorId="74904010">
          <v:shape id="_x0000_i1045" type="#_x0000_t75" style="width:69.75pt;height:19.5pt" o:ole="">
            <v:imagedata r:id="rId45" o:title=""/>
          </v:shape>
          <o:OLEObject Type="Embed" ProgID="Equation.DSMT4" ShapeID="_x0000_i1045" DrawAspect="Content" ObjectID="_1666277038" r:id="rId46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636EE12" w14:textId="77777777" w:rsidR="006C7B09" w:rsidRPr="006C7B09" w:rsidRDefault="006C7B09" w:rsidP="006C7B09">
      <w:pPr>
        <w:numPr>
          <w:ilvl w:val="0"/>
          <w:numId w:val="1"/>
        </w:num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40" w:dyaOrig="400" w14:anchorId="5CF6A111">
          <v:shape id="_x0000_i1046" type="#_x0000_t75" style="width:47.25pt;height:19.5pt" o:ole="">
            <v:imagedata r:id="rId47" o:title=""/>
          </v:shape>
          <o:OLEObject Type="Embed" ProgID="Equation.DSMT4" ShapeID="_x0000_i1046" DrawAspect="Content" ObjectID="_1666277039" r:id="rId48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,για κάθε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80" w:dyaOrig="400" w14:anchorId="7C8E01BB">
          <v:shape id="_x0000_i1047" type="#_x0000_t75" style="width:48.75pt;height:19.5pt" o:ole="">
            <v:imagedata r:id="rId49" o:title=""/>
          </v:shape>
          <o:OLEObject Type="Embed" ProgID="Equation.DSMT4" ShapeID="_x0000_i1047" DrawAspect="Content" ObjectID="_1666277040" r:id="rId50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τότε η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γνησίως αύξουσα στο (α, β).</w:t>
      </w:r>
    </w:p>
    <w:p w14:paraId="5457E096" w14:textId="77777777" w:rsidR="006C7B09" w:rsidRPr="006C7B09" w:rsidRDefault="006C7B09" w:rsidP="006C7B09">
      <w:pPr>
        <w:numPr>
          <w:ilvl w:val="0"/>
          <w:numId w:val="1"/>
        </w:num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40" w:dyaOrig="400" w14:anchorId="6EE56D19">
          <v:shape id="_x0000_i1048" type="#_x0000_t75" style="width:47.25pt;height:19.5pt" o:ole="">
            <v:imagedata r:id="rId51" o:title=""/>
          </v:shape>
          <o:OLEObject Type="Embed" ProgID="Equation.DSMT4" ShapeID="_x0000_i1048" DrawAspect="Content" ObjectID="_1666277041" r:id="rId52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 κάθε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80" w:dyaOrig="400" w14:anchorId="7297562F">
          <v:shape id="_x0000_i1049" type="#_x0000_t75" style="width:48.75pt;height:19.5pt" o:ole="">
            <v:imagedata r:id="rId49" o:title=""/>
          </v:shape>
          <o:OLEObject Type="Embed" ProgID="Equation.DSMT4" ShapeID="_x0000_i1049" DrawAspect="Content" ObjectID="_1666277042" r:id="rId53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τότε η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γνησίως φθίνουσα στο (α, β).</w:t>
      </w:r>
    </w:p>
    <w:p w14:paraId="4A4FAF3C" w14:textId="77777777" w:rsidR="006C7B09" w:rsidRPr="006C7B09" w:rsidRDefault="006C7B09" w:rsidP="006C7B09">
      <w:p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Μια συνάρτηση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</w:t>
      </w:r>
      <w:r w:rsidRPr="006C7B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τοπικό μέγιστο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σημείο </w:t>
      </w:r>
      <w:r w:rsidRPr="006C7B09">
        <w:rPr>
          <w:rFonts w:ascii="Times New Roman" w:eastAsia="Times New Roman" w:hAnsi="Times New Roman" w:cs="Times New Roman"/>
          <w:position w:val="-12"/>
          <w:sz w:val="24"/>
          <w:szCs w:val="24"/>
          <w:lang w:eastAsia="el-GR"/>
        </w:rPr>
        <w:object w:dxaOrig="660" w:dyaOrig="360" w14:anchorId="32D23DE3">
          <v:shape id="_x0000_i1050" type="#_x0000_t75" style="width:33.75pt;height:18pt" o:ole="">
            <v:imagedata r:id="rId54" o:title=""/>
          </v:shape>
          <o:OLEObject Type="Embed" ProgID="Equation.DSMT4" ShapeID="_x0000_i1050" DrawAspect="Content" ObjectID="_1666277043" r:id="rId55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αν υπάρχει ανοιχτό διάστημα (α, β) που περιέχει το </w:t>
      </w:r>
      <w:r w:rsidRPr="006C7B09">
        <w:rPr>
          <w:rFonts w:ascii="Times New Roman" w:eastAsia="Times New Roman" w:hAnsi="Times New Roman" w:cs="Times New Roman"/>
          <w:position w:val="-12"/>
          <w:sz w:val="24"/>
          <w:szCs w:val="24"/>
          <w:lang w:eastAsia="el-GR"/>
        </w:rPr>
        <w:object w:dxaOrig="279" w:dyaOrig="360" w14:anchorId="469D0E32">
          <v:shape id="_x0000_i1051" type="#_x0000_t75" style="width:13.5pt;height:18pt" o:ole="">
            <v:imagedata r:id="rId56" o:title=""/>
          </v:shape>
          <o:OLEObject Type="Embed" ProgID="Equation.DSMT4" ShapeID="_x0000_i1051" DrawAspect="Content" ObjectID="_1666277044" r:id="rId57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τέτοιο ώστε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1340" w:dyaOrig="400" w14:anchorId="1236811D">
          <v:shape id="_x0000_i1052" type="#_x0000_t75" style="width:66.75pt;height:19.5pt" o:ole="">
            <v:imagedata r:id="rId58" o:title=""/>
          </v:shape>
          <o:OLEObject Type="Embed" ProgID="Equation.DSMT4" ShapeID="_x0000_i1052" DrawAspect="Content" ObjectID="_1666277045" r:id="rId59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 κάθε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80" w:dyaOrig="400" w14:anchorId="5003ED0E">
          <v:shape id="_x0000_i1053" type="#_x0000_t75" style="width:48.75pt;height:19.5pt" o:ole="">
            <v:imagedata r:id="rId49" o:title=""/>
          </v:shape>
          <o:OLEObject Type="Embed" ProgID="Equation.DSMT4" ShapeID="_x0000_i1053" DrawAspect="Content" ObjectID="_1666277046" r:id="rId60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E027B58" w14:textId="77777777" w:rsidR="006C7B09" w:rsidRPr="006C7B09" w:rsidRDefault="006C7B09" w:rsidP="006C7B09">
      <w:p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Μια συνάρτηση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</w:t>
      </w:r>
      <w:r w:rsidRPr="006C7B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τοπικό ελάχιστο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σημείο </w:t>
      </w:r>
      <w:r w:rsidRPr="006C7B09">
        <w:rPr>
          <w:rFonts w:ascii="Times New Roman" w:eastAsia="Times New Roman" w:hAnsi="Times New Roman" w:cs="Times New Roman"/>
          <w:position w:val="-12"/>
          <w:sz w:val="24"/>
          <w:szCs w:val="24"/>
          <w:lang w:eastAsia="el-GR"/>
        </w:rPr>
        <w:object w:dxaOrig="660" w:dyaOrig="360" w14:anchorId="41AA22C7">
          <v:shape id="_x0000_i1054" type="#_x0000_t75" style="width:33.75pt;height:18pt" o:ole="">
            <v:imagedata r:id="rId54" o:title=""/>
          </v:shape>
          <o:OLEObject Type="Embed" ProgID="Equation.DSMT4" ShapeID="_x0000_i1054" DrawAspect="Content" ObjectID="_1666277047" r:id="rId61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αν υπάρχει ανοιχτό διάστημα (α, β) που περιέχει το </w:t>
      </w:r>
      <w:r w:rsidRPr="006C7B09">
        <w:rPr>
          <w:rFonts w:ascii="Times New Roman" w:eastAsia="Times New Roman" w:hAnsi="Times New Roman" w:cs="Times New Roman"/>
          <w:position w:val="-12"/>
          <w:sz w:val="24"/>
          <w:szCs w:val="24"/>
          <w:lang w:eastAsia="el-GR"/>
        </w:rPr>
        <w:object w:dxaOrig="279" w:dyaOrig="360" w14:anchorId="37050D53">
          <v:shape id="_x0000_i1055" type="#_x0000_t75" style="width:13.5pt;height:18pt" o:ole="">
            <v:imagedata r:id="rId56" o:title=""/>
          </v:shape>
          <o:OLEObject Type="Embed" ProgID="Equation.DSMT4" ShapeID="_x0000_i1055" DrawAspect="Content" ObjectID="_1666277048" r:id="rId62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τέτοιο ώστε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1340" w:dyaOrig="400" w14:anchorId="57DD0B9B">
          <v:shape id="_x0000_i1056" type="#_x0000_t75" style="width:66.75pt;height:19.5pt" o:ole="">
            <v:imagedata r:id="rId63" o:title=""/>
          </v:shape>
          <o:OLEObject Type="Embed" ProgID="Equation.DSMT4" ShapeID="_x0000_i1056" DrawAspect="Content" ObjectID="_1666277049" r:id="rId64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 κάθε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80" w:dyaOrig="400" w14:anchorId="56132D12">
          <v:shape id="_x0000_i1057" type="#_x0000_t75" style="width:48.75pt;height:19.5pt" o:ole="">
            <v:imagedata r:id="rId49" o:title=""/>
          </v:shape>
          <o:OLEObject Type="Embed" ProgID="Equation.DSMT4" ShapeID="_x0000_i1057" DrawAspect="Content" ObjectID="_1666277050" r:id="rId65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042C40B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C67DB8C" w14:textId="77777777" w:rsidR="006C7B09" w:rsidRPr="006C7B09" w:rsidRDefault="006C7B09" w:rsidP="006C7B09">
      <w:p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Θεώρημα </w:t>
      </w:r>
      <w:r w:rsidRPr="006C7B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Fermat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Αν η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παρουσιάζει τοπικό ακρότατο σε ένα εσωτερικό σημείο </w:t>
      </w:r>
      <w:r w:rsidRPr="006C7B09">
        <w:rPr>
          <w:rFonts w:ascii="Times New Roman" w:eastAsia="Times New Roman" w:hAnsi="Times New Roman" w:cs="Times New Roman"/>
          <w:position w:val="-12"/>
          <w:sz w:val="24"/>
          <w:szCs w:val="24"/>
          <w:lang w:eastAsia="el-GR"/>
        </w:rPr>
        <w:object w:dxaOrig="279" w:dyaOrig="360" w14:anchorId="38B4FDBB">
          <v:shape id="_x0000_i1058" type="#_x0000_t75" style="width:13.5pt;height:18pt" o:ole="">
            <v:imagedata r:id="rId66" o:title=""/>
          </v:shape>
          <o:OLEObject Type="Embed" ProgID="Equation.DSMT4" ShapeID="_x0000_i1058" DrawAspect="Content" ObjectID="_1666277051" r:id="rId67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πεδίου ορισμού της και είναι </w:t>
      </w:r>
      <w:proofErr w:type="spellStart"/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παραγωγίσιμη</w:t>
      </w:r>
      <w:proofErr w:type="spellEnd"/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σημείο αυτό, τότε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1040" w:dyaOrig="400" w14:anchorId="1276C1E2">
          <v:shape id="_x0000_i1059" type="#_x0000_t75" style="width:52.5pt;height:19.5pt" o:ole="">
            <v:imagedata r:id="rId68" o:title=""/>
          </v:shape>
          <o:OLEObject Type="Embed" ProgID="Equation.DSMT4" ShapeID="_x0000_i1059" DrawAspect="Content" ObjectID="_1666277052" r:id="rId69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75E65F2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B79D7D3" w14:textId="77777777" w:rsidR="006C7B09" w:rsidRPr="006C7B09" w:rsidRDefault="006C7B09" w:rsidP="006C7B09">
      <w:p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C596423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C7B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Κριτήριο 1</w:t>
      </w:r>
      <w:r w:rsidRPr="006C7B09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l-GR"/>
        </w:rPr>
        <w:t>ης</w:t>
      </w:r>
      <w:r w:rsidRPr="006C7B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παραγώγου</w:t>
      </w:r>
    </w:p>
    <w:p w14:paraId="6C636C2D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Έστω συνεχής συνάρτηση 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1380" w:dyaOrig="400" w14:anchorId="70F8B17F">
          <v:shape id="_x0000_i1060" type="#_x0000_t75" style="width:69.75pt;height:19.5pt" o:ole="">
            <v:imagedata r:id="rId45" o:title=""/>
          </v:shape>
          <o:OLEObject Type="Embed" ProgID="Equation.DSMT4" ShapeID="_x0000_i1060" DrawAspect="Content" ObjectID="_1666277053" r:id="rId70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6C7B09">
        <w:rPr>
          <w:rFonts w:ascii="Times New Roman" w:eastAsia="Times New Roman" w:hAnsi="Times New Roman" w:cs="Times New Roman"/>
          <w:position w:val="-12"/>
          <w:sz w:val="24"/>
          <w:szCs w:val="24"/>
          <w:lang w:eastAsia="el-GR"/>
        </w:rPr>
        <w:object w:dxaOrig="279" w:dyaOrig="360" w14:anchorId="0FBE5066">
          <v:shape id="_x0000_i1061" type="#_x0000_t75" style="width:13.5pt;height:18pt" o:ole="">
            <v:imagedata r:id="rId66" o:title=""/>
          </v:shape>
          <o:OLEObject Type="Embed" ProgID="Equation.DSMT4" ShapeID="_x0000_i1061" DrawAspect="Content" ObjectID="_1666277054" r:id="rId71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ένα κρίσιμο σημείο της.</w:t>
      </w:r>
    </w:p>
    <w:p w14:paraId="3D39F5E8" w14:textId="77777777" w:rsidR="006C7B09" w:rsidRPr="006C7B09" w:rsidRDefault="006C7B09" w:rsidP="006C7B09">
      <w:pPr>
        <w:numPr>
          <w:ilvl w:val="0"/>
          <w:numId w:val="2"/>
        </w:num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Αν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40" w:dyaOrig="400" w14:anchorId="131F04E4">
          <v:shape id="_x0000_i1062" type="#_x0000_t75" style="width:47.25pt;height:19.5pt" o:ole="">
            <v:imagedata r:id="rId47" o:title=""/>
          </v:shape>
          <o:OLEObject Type="Embed" ProgID="Equation.DSMT4" ShapeID="_x0000_i1062" DrawAspect="Content" ObjectID="_1666277055" r:id="rId72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740" w:dyaOrig="400" w14:anchorId="280B5C45">
          <v:shape id="_x0000_i1063" type="#_x0000_t75" style="width:36.75pt;height:19.5pt" o:ole="">
            <v:imagedata r:id="rId73" o:title=""/>
          </v:shape>
          <o:OLEObject Type="Embed" ProgID="Equation.DSMT4" ShapeID="_x0000_i1063" DrawAspect="Content" ObjectID="_1666277056" r:id="rId74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40" w:dyaOrig="400" w14:anchorId="56DF9ACE">
          <v:shape id="_x0000_i1064" type="#_x0000_t75" style="width:47.25pt;height:19.5pt" o:ole="">
            <v:imagedata r:id="rId51" o:title=""/>
          </v:shape>
          <o:OLEObject Type="Embed" ProgID="Equation.DSMT4" ShapeID="_x0000_i1064" DrawAspect="Content" ObjectID="_1666277057" r:id="rId75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700" w:dyaOrig="400" w14:anchorId="5B42C593">
          <v:shape id="_x0000_i1065" type="#_x0000_t75" style="width:35.25pt;height:19.5pt" o:ole="">
            <v:imagedata r:id="rId76" o:title=""/>
          </v:shape>
          <o:OLEObject Type="Embed" ProgID="Equation.DSMT4" ShapeID="_x0000_i1065" DrawAspect="Content" ObjectID="_1666277058" r:id="rId77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τότε το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639" w:dyaOrig="400" w14:anchorId="2BA27218">
          <v:shape id="_x0000_i1066" type="#_x0000_t75" style="width:31.5pt;height:19.5pt" o:ole="">
            <v:imagedata r:id="rId78" o:title=""/>
          </v:shape>
          <o:OLEObject Type="Embed" ProgID="Equation.DSMT4" ShapeID="_x0000_i1066" DrawAspect="Content" ObjectID="_1666277059" r:id="rId79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 τοπικό μέγιστο της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39B8CFC" w14:textId="77777777" w:rsidR="006C7B09" w:rsidRPr="006C7B09" w:rsidRDefault="006C7B09" w:rsidP="006C7B09">
      <w:pPr>
        <w:numPr>
          <w:ilvl w:val="0"/>
          <w:numId w:val="2"/>
        </w:num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40" w:dyaOrig="400" w14:anchorId="11FFC675">
          <v:shape id="_x0000_i1067" type="#_x0000_t75" style="width:47.25pt;height:19.5pt" o:ole="">
            <v:imagedata r:id="rId51" o:title=""/>
          </v:shape>
          <o:OLEObject Type="Embed" ProgID="Equation.DSMT4" ShapeID="_x0000_i1067" DrawAspect="Content" ObjectID="_1666277060" r:id="rId80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740" w:dyaOrig="400" w14:anchorId="1C6D31C6">
          <v:shape id="_x0000_i1068" type="#_x0000_t75" style="width:36.75pt;height:19.5pt" o:ole="">
            <v:imagedata r:id="rId73" o:title=""/>
          </v:shape>
          <o:OLEObject Type="Embed" ProgID="Equation.DSMT4" ShapeID="_x0000_i1068" DrawAspect="Content" ObjectID="_1666277061" r:id="rId81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940" w:dyaOrig="400" w14:anchorId="241B4668">
          <v:shape id="_x0000_i1069" type="#_x0000_t75" style="width:47.25pt;height:19.5pt" o:ole="">
            <v:imagedata r:id="rId47" o:title=""/>
          </v:shape>
          <o:OLEObject Type="Embed" ProgID="Equation.DSMT4" ShapeID="_x0000_i1069" DrawAspect="Content" ObjectID="_1666277062" r:id="rId82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700" w:dyaOrig="400" w14:anchorId="4568D694">
          <v:shape id="_x0000_i1070" type="#_x0000_t75" style="width:35.25pt;height:19.5pt" o:ole="">
            <v:imagedata r:id="rId76" o:title=""/>
          </v:shape>
          <o:OLEObject Type="Embed" ProgID="Equation.DSMT4" ShapeID="_x0000_i1070" DrawAspect="Content" ObjectID="_1666277063" r:id="rId83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τότε το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639" w:dyaOrig="400" w14:anchorId="61FCBA97">
          <v:shape id="_x0000_i1071" type="#_x0000_t75" style="width:31.5pt;height:19.5pt" o:ole="">
            <v:imagedata r:id="rId78" o:title=""/>
          </v:shape>
          <o:OLEObject Type="Embed" ProgID="Equation.DSMT4" ShapeID="_x0000_i1071" DrawAspect="Content" ObjectID="_1666277064" r:id="rId84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 τοπικό ελάχιστο της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17C993B" w14:textId="77777777" w:rsidR="006C7B09" w:rsidRPr="006C7B09" w:rsidRDefault="006C7B09" w:rsidP="006C7B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η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διατηρεί σταθερό πρόσημο στα διαστήματα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740" w:dyaOrig="400" w14:anchorId="378F0FFE">
          <v:shape id="_x0000_i1072" type="#_x0000_t75" style="width:36.75pt;height:19.5pt" o:ole="">
            <v:imagedata r:id="rId73" o:title=""/>
          </v:shape>
          <o:OLEObject Type="Embed" ProgID="Equation.DSMT4" ShapeID="_x0000_i1072" DrawAspect="Content" ObjectID="_1666277065" r:id="rId85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700" w:dyaOrig="400" w14:anchorId="066554A6">
          <v:shape id="_x0000_i1073" type="#_x0000_t75" style="width:35.25pt;height:19.5pt" o:ole="">
            <v:imagedata r:id="rId76" o:title=""/>
          </v:shape>
          <o:OLEObject Type="Embed" ProgID="Equation.DSMT4" ShapeID="_x0000_i1073" DrawAspect="Content" ObjectID="_1666277066" r:id="rId86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τότε το </w:t>
      </w:r>
      <w:r w:rsidRPr="006C7B0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639" w:dyaOrig="400" w14:anchorId="786D21D1">
          <v:shape id="_x0000_i1074" type="#_x0000_t75" style="width:31.5pt;height:19.5pt" o:ole="">
            <v:imagedata r:id="rId78" o:title=""/>
          </v:shape>
          <o:OLEObject Type="Embed" ProgID="Equation.DSMT4" ShapeID="_x0000_i1074" DrawAspect="Content" ObjectID="_1666277067" r:id="rId87"/>
        </w:objec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δεν είναι τοπικό ακρότατο και η </w:t>
      </w:r>
      <w:r w:rsidRPr="006C7B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γνησίως μονότονη στο (α, β).</w:t>
      </w:r>
    </w:p>
    <w:p w14:paraId="140F45AD" w14:textId="77777777" w:rsidR="006C7B09" w:rsidRPr="006C7B09" w:rsidRDefault="006C7B09" w:rsidP="006C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8F0BE23" w14:textId="77777777" w:rsidR="006C7B09" w:rsidRPr="006C7B09" w:rsidRDefault="006C7B09" w:rsidP="006C7B09">
      <w:pPr>
        <w:tabs>
          <w:tab w:val="center" w:pos="4160"/>
          <w:tab w:val="right" w:pos="8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7B09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5FEFFB05" w14:textId="77777777" w:rsidR="00F16586" w:rsidRDefault="00F16586"/>
    <w:sectPr w:rsidR="00F16586" w:rsidSect="00AA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727"/>
    <w:multiLevelType w:val="hybridMultilevel"/>
    <w:tmpl w:val="92DC7A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C607D"/>
    <w:multiLevelType w:val="hybridMultilevel"/>
    <w:tmpl w:val="18BEB5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09"/>
    <w:rsid w:val="006C7B09"/>
    <w:rsid w:val="0081145A"/>
    <w:rsid w:val="00AA42A4"/>
    <w:rsid w:val="00F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A9CF"/>
  <w15:chartTrackingRefBased/>
  <w15:docId w15:val="{EE32B767-C7E5-4085-A005-C0C4FCC0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7.bin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5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6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9.wmf"/><Relationship Id="rId87" Type="http://schemas.openxmlformats.org/officeDocument/2006/relationships/oleObject" Target="embeddings/oleObject5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2020-11-07T15:51:00Z</dcterms:created>
  <dcterms:modified xsi:type="dcterms:W3CDTF">2020-11-07T15:51:00Z</dcterms:modified>
</cp:coreProperties>
</file>