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21" w:rsidRPr="00174DBD" w:rsidRDefault="00112321" w:rsidP="00112321">
      <w:pPr>
        <w:jc w:val="center"/>
        <w:rPr>
          <w:b/>
        </w:rPr>
      </w:pPr>
      <w:r w:rsidRPr="00174DBD">
        <w:rPr>
          <w:b/>
          <w:u w:val="single"/>
        </w:rPr>
        <w:t xml:space="preserve">Μάθημα </w:t>
      </w:r>
      <w:r w:rsidRPr="00174DBD">
        <w:rPr>
          <w:b/>
        </w:rPr>
        <w:t>: ΥΓΙΕΙΝΗ</w:t>
      </w:r>
    </w:p>
    <w:p w:rsidR="00112321" w:rsidRDefault="00112321" w:rsidP="00112321">
      <w:pPr>
        <w:jc w:val="center"/>
      </w:pPr>
    </w:p>
    <w:p w:rsidR="00112321" w:rsidRPr="006953F8" w:rsidRDefault="00112321" w:rsidP="00112321">
      <w:pPr>
        <w:jc w:val="center"/>
        <w:rPr>
          <w:b/>
          <w:sz w:val="32"/>
          <w:szCs w:val="32"/>
        </w:rPr>
      </w:pPr>
      <w:r w:rsidRPr="006953F8">
        <w:rPr>
          <w:b/>
          <w:sz w:val="32"/>
          <w:szCs w:val="32"/>
        </w:rPr>
        <w:t xml:space="preserve">ΦΥΛΛΟ ΕΡΓΑΣΙΑΣ </w:t>
      </w:r>
      <w:proofErr w:type="spellStart"/>
      <w:r w:rsidRPr="006953F8">
        <w:rPr>
          <w:b/>
          <w:sz w:val="32"/>
          <w:szCs w:val="32"/>
        </w:rPr>
        <w:t>Ε</w:t>
      </w:r>
      <w:r w:rsidR="00980F54">
        <w:rPr>
          <w:b/>
          <w:sz w:val="32"/>
          <w:szCs w:val="32"/>
        </w:rPr>
        <w:t>παναλ</w:t>
      </w:r>
      <w:proofErr w:type="spellEnd"/>
      <w:r w:rsidRPr="006953F8">
        <w:rPr>
          <w:b/>
          <w:sz w:val="32"/>
          <w:szCs w:val="32"/>
        </w:rPr>
        <w:t>.</w:t>
      </w:r>
      <w:r w:rsidR="00980F54">
        <w:rPr>
          <w:b/>
          <w:sz w:val="32"/>
          <w:szCs w:val="32"/>
        </w:rPr>
        <w:t xml:space="preserve"> Κεφ.</w:t>
      </w:r>
      <w:r w:rsidRPr="006953F8">
        <w:rPr>
          <w:b/>
          <w:sz w:val="32"/>
          <w:szCs w:val="32"/>
        </w:rPr>
        <w:t xml:space="preserve"> </w:t>
      </w:r>
      <w:r w:rsidR="00980F54">
        <w:rPr>
          <w:b/>
          <w:sz w:val="32"/>
          <w:szCs w:val="32"/>
        </w:rPr>
        <w:t>1-4</w:t>
      </w:r>
    </w:p>
    <w:p w:rsidR="00112321" w:rsidRDefault="00112321" w:rsidP="00112321">
      <w:pPr>
        <w:jc w:val="both"/>
        <w:rPr>
          <w:sz w:val="28"/>
          <w:szCs w:val="28"/>
        </w:rPr>
      </w:pPr>
    </w:p>
    <w:p w:rsidR="008B1085" w:rsidRDefault="008B1085" w:rsidP="00112321">
      <w:pPr>
        <w:jc w:val="both"/>
        <w:rPr>
          <w:sz w:val="28"/>
          <w:szCs w:val="28"/>
        </w:rPr>
      </w:pPr>
    </w:p>
    <w:p w:rsidR="00112321" w:rsidRPr="00980F54" w:rsidRDefault="00980F54" w:rsidP="00112321">
      <w:r>
        <w:t>Α</w:t>
      </w:r>
      <w:r w:rsidR="00112321">
        <w:t>. Να χαρακτηρίσεις με σωστό (Σ) ή λάθος (Λ) τις παρακάτω προτάσεις:</w:t>
      </w:r>
    </w:p>
    <w:p w:rsidR="00D00967" w:rsidRPr="00980F54" w:rsidRDefault="00D00967" w:rsidP="001123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617"/>
      </w:tblGrid>
      <w:tr w:rsidR="00D00967" w:rsidRPr="00D00967" w:rsidTr="00D00967">
        <w:trPr>
          <w:trHeight w:val="552"/>
        </w:trPr>
        <w:tc>
          <w:tcPr>
            <w:tcW w:w="7905" w:type="dxa"/>
            <w:vAlign w:val="center"/>
          </w:tcPr>
          <w:p w:rsidR="00D00967" w:rsidRPr="00D00967" w:rsidRDefault="008B1085" w:rsidP="00D00967">
            <w:pPr>
              <w:numPr>
                <w:ilvl w:val="0"/>
                <w:numId w:val="2"/>
              </w:numPr>
              <w:ind w:left="426" w:hanging="357"/>
            </w:pPr>
            <w:r>
              <w:t>Η τριτοβάθμια</w:t>
            </w:r>
            <w:r w:rsidR="00D00967">
              <w:t xml:space="preserve"> </w:t>
            </w:r>
            <w:r>
              <w:t>πρόληψη έχει σκοπό τη μείωση των επιπλοκών.</w:t>
            </w:r>
          </w:p>
        </w:tc>
        <w:tc>
          <w:tcPr>
            <w:tcW w:w="617" w:type="dxa"/>
            <w:vAlign w:val="center"/>
          </w:tcPr>
          <w:p w:rsidR="00D00967" w:rsidRPr="00D00967" w:rsidRDefault="00D00967" w:rsidP="00D00967">
            <w:pPr>
              <w:jc w:val="center"/>
            </w:pPr>
          </w:p>
        </w:tc>
      </w:tr>
      <w:tr w:rsidR="00D00967" w:rsidRPr="00D00967" w:rsidTr="00D00967">
        <w:trPr>
          <w:trHeight w:val="552"/>
        </w:trPr>
        <w:tc>
          <w:tcPr>
            <w:tcW w:w="7905" w:type="dxa"/>
            <w:vAlign w:val="center"/>
          </w:tcPr>
          <w:p w:rsidR="00D00967" w:rsidRPr="00D00967" w:rsidRDefault="008B1085" w:rsidP="008B1085">
            <w:pPr>
              <w:numPr>
                <w:ilvl w:val="0"/>
                <w:numId w:val="2"/>
              </w:numPr>
              <w:ind w:left="426" w:hanging="357"/>
            </w:pPr>
            <w:r>
              <w:t>Η διατροφή και η ψυχαγωγία ανήκουν στο σύνολο των μέσων που παίρνει η Δημόσια Υγιεινή.</w:t>
            </w:r>
          </w:p>
        </w:tc>
        <w:tc>
          <w:tcPr>
            <w:tcW w:w="617" w:type="dxa"/>
            <w:vAlign w:val="center"/>
          </w:tcPr>
          <w:p w:rsidR="00D00967" w:rsidRPr="00D00967" w:rsidRDefault="00D00967" w:rsidP="00D00967">
            <w:pPr>
              <w:jc w:val="center"/>
            </w:pPr>
          </w:p>
        </w:tc>
      </w:tr>
      <w:tr w:rsidR="00D00967" w:rsidRPr="00D00967" w:rsidTr="00D00967">
        <w:trPr>
          <w:trHeight w:val="552"/>
        </w:trPr>
        <w:tc>
          <w:tcPr>
            <w:tcW w:w="7905" w:type="dxa"/>
            <w:vAlign w:val="center"/>
          </w:tcPr>
          <w:p w:rsidR="00D00967" w:rsidRPr="00D00967" w:rsidRDefault="008B1085" w:rsidP="008B1085">
            <w:pPr>
              <w:numPr>
                <w:ilvl w:val="0"/>
                <w:numId w:val="2"/>
              </w:numPr>
              <w:ind w:left="426" w:hanging="357"/>
            </w:pPr>
            <w:r>
              <w:t>Η εξυγίανση του περιβάλλοντος είναι δράση του κράτους στα πλαίσια της Κοινωνικής Υγιεινής.</w:t>
            </w:r>
          </w:p>
        </w:tc>
        <w:tc>
          <w:tcPr>
            <w:tcW w:w="617" w:type="dxa"/>
            <w:vAlign w:val="center"/>
          </w:tcPr>
          <w:p w:rsidR="00D00967" w:rsidRPr="00D00967" w:rsidRDefault="00D00967" w:rsidP="0067705E"/>
        </w:tc>
      </w:tr>
      <w:tr w:rsidR="00D00967" w:rsidRPr="00D00967" w:rsidTr="00D00967">
        <w:trPr>
          <w:trHeight w:val="552"/>
        </w:trPr>
        <w:tc>
          <w:tcPr>
            <w:tcW w:w="7905" w:type="dxa"/>
            <w:vAlign w:val="center"/>
          </w:tcPr>
          <w:p w:rsidR="00D00967" w:rsidRPr="00D00967" w:rsidRDefault="008B1085" w:rsidP="00D00967">
            <w:pPr>
              <w:numPr>
                <w:ilvl w:val="0"/>
                <w:numId w:val="2"/>
              </w:numPr>
              <w:ind w:left="426" w:hanging="357"/>
            </w:pPr>
            <w:r>
              <w:t xml:space="preserve">Η Ασιατική γρίπη το 1972-1973 χαρακτηρίστηκε ως Επιδημία. </w:t>
            </w:r>
          </w:p>
        </w:tc>
        <w:tc>
          <w:tcPr>
            <w:tcW w:w="617" w:type="dxa"/>
            <w:vAlign w:val="center"/>
          </w:tcPr>
          <w:p w:rsidR="00D00967" w:rsidRPr="00D00967" w:rsidRDefault="00D00967" w:rsidP="0067705E"/>
        </w:tc>
      </w:tr>
      <w:tr w:rsidR="00D00967" w:rsidRPr="00D00967" w:rsidTr="00D00967">
        <w:trPr>
          <w:trHeight w:val="552"/>
        </w:trPr>
        <w:tc>
          <w:tcPr>
            <w:tcW w:w="7905" w:type="dxa"/>
            <w:vAlign w:val="center"/>
          </w:tcPr>
          <w:p w:rsidR="00D00967" w:rsidRDefault="008B1085" w:rsidP="00D00967">
            <w:pPr>
              <w:numPr>
                <w:ilvl w:val="0"/>
                <w:numId w:val="2"/>
              </w:numPr>
              <w:ind w:left="426" w:hanging="357"/>
            </w:pPr>
            <w:r>
              <w:t>Τα χλαμύδια ανήκουν στους λοιμογόνους παράγοντες.</w:t>
            </w:r>
          </w:p>
        </w:tc>
        <w:tc>
          <w:tcPr>
            <w:tcW w:w="617" w:type="dxa"/>
            <w:vAlign w:val="center"/>
          </w:tcPr>
          <w:p w:rsidR="00D00967" w:rsidRPr="00D00967" w:rsidRDefault="00D00967" w:rsidP="0067705E"/>
        </w:tc>
      </w:tr>
      <w:tr w:rsidR="00D00967" w:rsidRPr="00D00967" w:rsidTr="00D00967">
        <w:trPr>
          <w:trHeight w:val="552"/>
        </w:trPr>
        <w:tc>
          <w:tcPr>
            <w:tcW w:w="7905" w:type="dxa"/>
            <w:vAlign w:val="center"/>
          </w:tcPr>
          <w:p w:rsidR="00D00967" w:rsidRDefault="008B1085" w:rsidP="00D00967">
            <w:pPr>
              <w:numPr>
                <w:ilvl w:val="0"/>
                <w:numId w:val="2"/>
              </w:numPr>
              <w:ind w:left="426" w:hanging="357"/>
            </w:pPr>
            <w:r>
              <w:t xml:space="preserve">Ο προσυμπτωματικός έλεγχος εφαρμόζεται σε ατομικό και ομαδικό επίπεδο.  </w:t>
            </w:r>
          </w:p>
        </w:tc>
        <w:tc>
          <w:tcPr>
            <w:tcW w:w="617" w:type="dxa"/>
            <w:vAlign w:val="center"/>
          </w:tcPr>
          <w:p w:rsidR="00D00967" w:rsidRPr="00D00967" w:rsidRDefault="00D00967" w:rsidP="00D00967">
            <w:pPr>
              <w:jc w:val="center"/>
            </w:pPr>
          </w:p>
        </w:tc>
      </w:tr>
    </w:tbl>
    <w:p w:rsidR="00112321" w:rsidRDefault="00112321" w:rsidP="00112321"/>
    <w:p w:rsidR="00D17D25" w:rsidRDefault="00D17D25" w:rsidP="00112321"/>
    <w:p w:rsidR="00D17D25" w:rsidRDefault="00D17D25" w:rsidP="00112321"/>
    <w:p w:rsidR="00D17D25" w:rsidRDefault="00D17D25" w:rsidP="00112321">
      <w:r>
        <w:t>Β. Να χαρακτηρίσετε τα παρακάτω νοσήματα με τον χαρακτηρισμό «Νόσημα πολιτισμού» ή «Κοινωνικό νόσημα».</w:t>
      </w:r>
    </w:p>
    <w:p w:rsidR="00D17D25" w:rsidRDefault="00D17D25" w:rsidP="001123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118"/>
      </w:tblGrid>
      <w:tr w:rsidR="00D17D25" w:rsidTr="00D17D25">
        <w:trPr>
          <w:trHeight w:val="550"/>
        </w:trPr>
        <w:tc>
          <w:tcPr>
            <w:tcW w:w="3227" w:type="dxa"/>
            <w:vAlign w:val="center"/>
          </w:tcPr>
          <w:p w:rsidR="00D17D25" w:rsidRDefault="00D17D25" w:rsidP="00D17D25">
            <w:pPr>
              <w:numPr>
                <w:ilvl w:val="0"/>
                <w:numId w:val="3"/>
              </w:numPr>
              <w:ind w:left="425" w:hanging="357"/>
            </w:pPr>
            <w:r>
              <w:t>Αλκοολισμός:</w:t>
            </w:r>
          </w:p>
        </w:tc>
        <w:tc>
          <w:tcPr>
            <w:tcW w:w="3118" w:type="dxa"/>
            <w:vAlign w:val="center"/>
          </w:tcPr>
          <w:p w:rsidR="00D17D25" w:rsidRDefault="00D17D25" w:rsidP="00D17D25"/>
        </w:tc>
      </w:tr>
      <w:tr w:rsidR="00D17D25" w:rsidTr="00D17D25">
        <w:trPr>
          <w:trHeight w:val="550"/>
        </w:trPr>
        <w:tc>
          <w:tcPr>
            <w:tcW w:w="3227" w:type="dxa"/>
            <w:vAlign w:val="center"/>
          </w:tcPr>
          <w:p w:rsidR="00D17D25" w:rsidRDefault="00D17D25" w:rsidP="00D17D25">
            <w:pPr>
              <w:numPr>
                <w:ilvl w:val="0"/>
                <w:numId w:val="3"/>
              </w:numPr>
              <w:ind w:left="425" w:hanging="357"/>
            </w:pPr>
            <w:r>
              <w:t>Σακχαρώδης διαβήτης:</w:t>
            </w:r>
          </w:p>
        </w:tc>
        <w:tc>
          <w:tcPr>
            <w:tcW w:w="3118" w:type="dxa"/>
            <w:vAlign w:val="center"/>
          </w:tcPr>
          <w:p w:rsidR="00D17D25" w:rsidRDefault="00D17D25" w:rsidP="00D17D25"/>
        </w:tc>
      </w:tr>
      <w:tr w:rsidR="00D17D25" w:rsidTr="00D17D25">
        <w:trPr>
          <w:trHeight w:val="550"/>
        </w:trPr>
        <w:tc>
          <w:tcPr>
            <w:tcW w:w="3227" w:type="dxa"/>
            <w:vAlign w:val="center"/>
          </w:tcPr>
          <w:p w:rsidR="00D17D25" w:rsidRDefault="00D17D25" w:rsidP="00D17D25">
            <w:pPr>
              <w:numPr>
                <w:ilvl w:val="0"/>
                <w:numId w:val="3"/>
              </w:numPr>
              <w:ind w:left="425" w:hanging="357"/>
            </w:pPr>
            <w:r>
              <w:t>Φυματίωση:</w:t>
            </w:r>
          </w:p>
        </w:tc>
        <w:tc>
          <w:tcPr>
            <w:tcW w:w="3118" w:type="dxa"/>
            <w:vAlign w:val="center"/>
          </w:tcPr>
          <w:p w:rsidR="00D17D25" w:rsidRDefault="00D17D25" w:rsidP="00D17D25"/>
        </w:tc>
      </w:tr>
      <w:tr w:rsidR="00D17D25" w:rsidTr="00D17D25">
        <w:trPr>
          <w:trHeight w:val="550"/>
        </w:trPr>
        <w:tc>
          <w:tcPr>
            <w:tcW w:w="3227" w:type="dxa"/>
            <w:vAlign w:val="center"/>
          </w:tcPr>
          <w:p w:rsidR="00D17D25" w:rsidRDefault="00D17D25" w:rsidP="00D17D25">
            <w:pPr>
              <w:numPr>
                <w:ilvl w:val="0"/>
                <w:numId w:val="3"/>
              </w:numPr>
              <w:ind w:left="425" w:hanging="357"/>
            </w:pPr>
            <w:r>
              <w:t>Τοξικομανία:</w:t>
            </w:r>
          </w:p>
        </w:tc>
        <w:tc>
          <w:tcPr>
            <w:tcW w:w="3118" w:type="dxa"/>
            <w:vAlign w:val="center"/>
          </w:tcPr>
          <w:p w:rsidR="00D17D25" w:rsidRDefault="00D17D25" w:rsidP="00D17D25"/>
        </w:tc>
      </w:tr>
      <w:tr w:rsidR="00D17D25" w:rsidTr="00D17D25">
        <w:trPr>
          <w:trHeight w:val="550"/>
        </w:trPr>
        <w:tc>
          <w:tcPr>
            <w:tcW w:w="3227" w:type="dxa"/>
            <w:vAlign w:val="center"/>
          </w:tcPr>
          <w:p w:rsidR="00D17D25" w:rsidRDefault="00D17D25" w:rsidP="00D17D25">
            <w:pPr>
              <w:numPr>
                <w:ilvl w:val="0"/>
                <w:numId w:val="3"/>
              </w:numPr>
              <w:ind w:left="425" w:hanging="357"/>
            </w:pPr>
            <w:r>
              <w:t xml:space="preserve">Καρκίνος: </w:t>
            </w:r>
          </w:p>
        </w:tc>
        <w:tc>
          <w:tcPr>
            <w:tcW w:w="3118" w:type="dxa"/>
            <w:vAlign w:val="center"/>
          </w:tcPr>
          <w:p w:rsidR="00D17D25" w:rsidRDefault="00D17D25" w:rsidP="00D17D25"/>
        </w:tc>
      </w:tr>
    </w:tbl>
    <w:p w:rsidR="00D17D25" w:rsidRDefault="00D17D25" w:rsidP="00112321"/>
    <w:p w:rsidR="00D17D25" w:rsidRDefault="00D17D25" w:rsidP="00D17D25">
      <w:pPr>
        <w:spacing w:line="360" w:lineRule="auto"/>
        <w:jc w:val="both"/>
      </w:pPr>
    </w:p>
    <w:p w:rsidR="00D17D25" w:rsidRDefault="00D17D25" w:rsidP="00AF732E">
      <w:pPr>
        <w:pStyle w:val="a4"/>
        <w:numPr>
          <w:ilvl w:val="0"/>
          <w:numId w:val="4"/>
        </w:numPr>
        <w:spacing w:line="360" w:lineRule="auto"/>
        <w:jc w:val="both"/>
      </w:pPr>
      <w:r>
        <w:t>Να εξηγήσετε με ποιο τρόπο η πληθυσμιακή ανοσία παίζει σημα</w:t>
      </w:r>
      <w:r w:rsidR="00AF732E">
        <w:t>ντικό ρόλο στην εμφάνιση μιας επ</w:t>
      </w:r>
      <w:r>
        <w:t>ιδημίας.</w:t>
      </w:r>
    </w:p>
    <w:p w:rsidR="00AF732E" w:rsidRDefault="00AF732E" w:rsidP="00AF732E">
      <w:pPr>
        <w:spacing w:line="360" w:lineRule="auto"/>
        <w:ind w:left="360"/>
        <w:jc w:val="both"/>
      </w:pPr>
    </w:p>
    <w:p w:rsidR="00AF732E" w:rsidRDefault="00AF732E" w:rsidP="00AF732E">
      <w:pPr>
        <w:pStyle w:val="a4"/>
        <w:numPr>
          <w:ilvl w:val="0"/>
          <w:numId w:val="4"/>
        </w:numPr>
        <w:spacing w:line="360" w:lineRule="auto"/>
        <w:jc w:val="both"/>
      </w:pPr>
      <w:r>
        <w:t>Να δώσετε τους ορισμούς στις παρακάτω έννοιες:</w:t>
      </w:r>
    </w:p>
    <w:p w:rsidR="00AF732E" w:rsidRPr="00AF732E" w:rsidRDefault="00AF732E" w:rsidP="00AF732E">
      <w:pPr>
        <w:spacing w:line="360" w:lineRule="auto"/>
        <w:jc w:val="both"/>
        <w:rPr>
          <w:u w:val="single"/>
        </w:rPr>
      </w:pPr>
      <w:r w:rsidRPr="00AF732E">
        <w:rPr>
          <w:u w:val="single"/>
        </w:rPr>
        <w:t>Επιδημία:</w:t>
      </w:r>
    </w:p>
    <w:p w:rsidR="00AF732E" w:rsidRPr="00AF732E" w:rsidRDefault="00AF732E" w:rsidP="00AF732E">
      <w:pPr>
        <w:spacing w:line="360" w:lineRule="auto"/>
        <w:jc w:val="both"/>
        <w:rPr>
          <w:u w:val="single"/>
        </w:rPr>
      </w:pPr>
      <w:r w:rsidRPr="00AF732E">
        <w:rPr>
          <w:u w:val="single"/>
        </w:rPr>
        <w:t>Επιπολασμός:</w:t>
      </w:r>
    </w:p>
    <w:p w:rsidR="00AF732E" w:rsidRPr="00AF732E" w:rsidRDefault="00AF732E" w:rsidP="00AF732E">
      <w:pPr>
        <w:spacing w:line="360" w:lineRule="auto"/>
        <w:jc w:val="both"/>
        <w:rPr>
          <w:u w:val="single"/>
        </w:rPr>
      </w:pPr>
      <w:r w:rsidRPr="00AF732E">
        <w:rPr>
          <w:u w:val="single"/>
        </w:rPr>
        <w:t>Πανδημία:</w:t>
      </w:r>
    </w:p>
    <w:p w:rsidR="00AF732E" w:rsidRPr="00AF732E" w:rsidRDefault="00AF732E" w:rsidP="00AF732E">
      <w:pPr>
        <w:spacing w:line="360" w:lineRule="auto"/>
        <w:jc w:val="both"/>
        <w:rPr>
          <w:u w:val="single"/>
        </w:rPr>
      </w:pPr>
      <w:r w:rsidRPr="00AF732E">
        <w:rPr>
          <w:u w:val="single"/>
        </w:rPr>
        <w:t>Λοιμώδη νοσήματα:</w:t>
      </w:r>
    </w:p>
    <w:p w:rsidR="00AF732E" w:rsidRDefault="00AF732E" w:rsidP="00AF732E">
      <w:pPr>
        <w:spacing w:line="360" w:lineRule="auto"/>
        <w:jc w:val="both"/>
      </w:pPr>
    </w:p>
    <w:p w:rsidR="00AF732E" w:rsidRDefault="001D73D7" w:rsidP="00AF732E">
      <w:pPr>
        <w:pStyle w:val="a4"/>
        <w:numPr>
          <w:ilvl w:val="0"/>
          <w:numId w:val="4"/>
        </w:numPr>
        <w:spacing w:line="360" w:lineRule="auto"/>
        <w:jc w:val="both"/>
      </w:pPr>
      <w:r>
        <w:t>Ποιε</w:t>
      </w:r>
      <w:r w:rsidR="00AF732E">
        <w:t>ς είναι ο</w:t>
      </w:r>
      <w:r>
        <w:t>ι</w:t>
      </w:r>
      <w:r w:rsidR="00AF732E">
        <w:t xml:space="preserve"> </w:t>
      </w:r>
      <w:r>
        <w:t>προϋποθέσεις</w:t>
      </w:r>
      <w:r w:rsidR="00AF732E">
        <w:t xml:space="preserve"> εμφάνισης των λοιμωδών νοσημάτων; </w:t>
      </w:r>
      <w:bookmarkStart w:id="0" w:name="_GoBack"/>
      <w:bookmarkEnd w:id="0"/>
    </w:p>
    <w:p w:rsidR="00AF732E" w:rsidRDefault="00AF732E" w:rsidP="00AF732E">
      <w:pPr>
        <w:pStyle w:val="a4"/>
        <w:numPr>
          <w:ilvl w:val="0"/>
          <w:numId w:val="4"/>
        </w:numPr>
        <w:spacing w:line="360" w:lineRule="auto"/>
        <w:jc w:val="both"/>
      </w:pPr>
      <w:r>
        <w:lastRenderedPageBreak/>
        <w:t xml:space="preserve">Για ποια νοσήματα είναι υποχρεωτική η διεθνής δήλωση στις υγειονομικές υπηρεσίες; </w:t>
      </w:r>
    </w:p>
    <w:p w:rsidR="00AF732E" w:rsidRDefault="00AF732E" w:rsidP="00AF732E">
      <w:pPr>
        <w:spacing w:line="360" w:lineRule="auto"/>
        <w:jc w:val="both"/>
      </w:pPr>
    </w:p>
    <w:p w:rsidR="00AF732E" w:rsidRDefault="00AF732E" w:rsidP="00AF732E">
      <w:pPr>
        <w:spacing w:line="360" w:lineRule="auto"/>
        <w:jc w:val="both"/>
      </w:pPr>
    </w:p>
    <w:p w:rsidR="00D17D25" w:rsidRPr="00AF732E" w:rsidRDefault="00AF732E" w:rsidP="00AF732E">
      <w:pPr>
        <w:spacing w:line="360" w:lineRule="auto"/>
        <w:ind w:left="720"/>
        <w:jc w:val="center"/>
        <w:rPr>
          <w:b/>
          <w:u w:val="single"/>
        </w:rPr>
      </w:pPr>
      <w:r w:rsidRPr="00AF732E">
        <w:rPr>
          <w:b/>
          <w:u w:val="single"/>
        </w:rPr>
        <w:t>ΑΠΑΝΤΗΣΕΙΣ</w:t>
      </w:r>
    </w:p>
    <w:sectPr w:rsidR="00D17D25" w:rsidRPr="00AF732E" w:rsidSect="00D00967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6F70"/>
    <w:multiLevelType w:val="hybridMultilevel"/>
    <w:tmpl w:val="B2BA37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A6536"/>
    <w:multiLevelType w:val="hybridMultilevel"/>
    <w:tmpl w:val="C714DE42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EB4E33"/>
    <w:multiLevelType w:val="hybridMultilevel"/>
    <w:tmpl w:val="5B3A16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C745E"/>
    <w:multiLevelType w:val="hybridMultilevel"/>
    <w:tmpl w:val="DFDA326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21"/>
    <w:rsid w:val="00016775"/>
    <w:rsid w:val="00042833"/>
    <w:rsid w:val="00080AEA"/>
    <w:rsid w:val="000D0C84"/>
    <w:rsid w:val="00112321"/>
    <w:rsid w:val="001D73D7"/>
    <w:rsid w:val="0067705E"/>
    <w:rsid w:val="008B1085"/>
    <w:rsid w:val="00980F54"/>
    <w:rsid w:val="00AF732E"/>
    <w:rsid w:val="00D00967"/>
    <w:rsid w:val="00D1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38480-E342-40D4-9BEC-F512A62A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7</cp:revision>
  <dcterms:created xsi:type="dcterms:W3CDTF">2020-03-21T12:46:00Z</dcterms:created>
  <dcterms:modified xsi:type="dcterms:W3CDTF">2020-05-18T18:16:00Z</dcterms:modified>
</cp:coreProperties>
</file>