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B8" w:rsidRDefault="002424A9" w:rsidP="008D1819">
      <w:pPr>
        <w:jc w:val="center"/>
        <w:rPr>
          <w:rFonts w:ascii="Arial" w:hAnsi="Arial" w:cs="Arial"/>
          <w:b/>
          <w:sz w:val="56"/>
          <w:szCs w:val="56"/>
          <w:u w:val="single"/>
          <w:lang w:val="el-GR"/>
        </w:rPr>
      </w:pPr>
      <w:r w:rsidRPr="00860A0F">
        <w:rPr>
          <w:rFonts w:ascii="Arial" w:hAnsi="Arial" w:cs="Arial"/>
          <w:b/>
          <w:sz w:val="56"/>
          <w:szCs w:val="56"/>
          <w:u w:val="single"/>
          <w:lang w:val="el-GR"/>
        </w:rPr>
        <w:t>ΥΓΙΕΙΝΗ</w:t>
      </w:r>
    </w:p>
    <w:p w:rsidR="008D1819" w:rsidRPr="008D1819" w:rsidRDefault="008D1819" w:rsidP="008D1819">
      <w:pPr>
        <w:jc w:val="center"/>
        <w:rPr>
          <w:rFonts w:ascii="Arial" w:hAnsi="Arial" w:cs="Arial"/>
          <w:b/>
          <w:sz w:val="16"/>
          <w:szCs w:val="16"/>
          <w:u w:val="single"/>
          <w:lang w:val="el-GR"/>
        </w:rPr>
      </w:pPr>
    </w:p>
    <w:p w:rsidR="002424A9" w:rsidRDefault="002424A9">
      <w:pPr>
        <w:rPr>
          <w:rFonts w:ascii="Arial" w:hAnsi="Arial" w:cs="Arial"/>
          <w:b/>
          <w:sz w:val="36"/>
          <w:szCs w:val="36"/>
          <w:u w:val="single"/>
          <w:lang w:val="el-GR"/>
        </w:rPr>
      </w:pPr>
      <w:r w:rsidRPr="00860A0F">
        <w:rPr>
          <w:rFonts w:ascii="Arial" w:hAnsi="Arial" w:cs="Arial"/>
          <w:b/>
          <w:sz w:val="36"/>
          <w:szCs w:val="36"/>
          <w:u w:val="single"/>
          <w:lang w:val="el-GR"/>
        </w:rPr>
        <w:t xml:space="preserve">ΚΕΦ.1 </w:t>
      </w:r>
      <w:r w:rsidR="00860A0F">
        <w:rPr>
          <w:rFonts w:ascii="Arial" w:hAnsi="Arial" w:cs="Arial"/>
          <w:b/>
          <w:sz w:val="36"/>
          <w:szCs w:val="36"/>
          <w:u w:val="single"/>
          <w:lang w:val="el-GR"/>
        </w:rPr>
        <w:t xml:space="preserve">                          </w:t>
      </w:r>
      <w:r w:rsidR="006803BD" w:rsidRPr="00860A0F">
        <w:rPr>
          <w:rFonts w:ascii="Arial" w:hAnsi="Arial" w:cs="Arial"/>
          <w:b/>
          <w:sz w:val="36"/>
          <w:szCs w:val="36"/>
          <w:u w:val="single"/>
          <w:lang w:val="el-GR"/>
        </w:rPr>
        <w:t xml:space="preserve">   </w:t>
      </w:r>
      <w:r w:rsidR="00860A0F" w:rsidRPr="00860A0F">
        <w:rPr>
          <w:rFonts w:ascii="Arial" w:hAnsi="Arial" w:cs="Arial"/>
          <w:b/>
          <w:sz w:val="36"/>
          <w:szCs w:val="36"/>
          <w:u w:val="single"/>
          <w:lang w:val="el-GR"/>
        </w:rPr>
        <w:t xml:space="preserve">                        </w:t>
      </w:r>
      <w:r w:rsidR="006803BD" w:rsidRPr="00860A0F">
        <w:rPr>
          <w:rFonts w:ascii="Arial" w:hAnsi="Arial" w:cs="Arial"/>
          <w:b/>
          <w:sz w:val="36"/>
          <w:szCs w:val="36"/>
          <w:u w:val="single"/>
          <w:lang w:val="el-GR"/>
        </w:rPr>
        <w:t xml:space="preserve">     Η ΥΓΙΕΙΝΗ ΩΣ ΕΠΙΣΤΗΜΗ</w:t>
      </w:r>
    </w:p>
    <w:p w:rsidR="008D1819" w:rsidRPr="008D1819" w:rsidRDefault="008D1819">
      <w:pPr>
        <w:rPr>
          <w:rFonts w:ascii="Arial" w:hAnsi="Arial" w:cs="Arial"/>
          <w:b/>
          <w:sz w:val="16"/>
          <w:szCs w:val="16"/>
          <w:u w:val="single"/>
          <w:lang w:val="el-GR"/>
        </w:rPr>
      </w:pPr>
    </w:p>
    <w:p w:rsidR="00860A0F" w:rsidRDefault="00123BB8" w:rsidP="00C03701">
      <w:pPr>
        <w:jc w:val="both"/>
        <w:rPr>
          <w:rFonts w:ascii="Arial" w:hAnsi="Arial" w:cs="Arial"/>
          <w:sz w:val="28"/>
          <w:szCs w:val="28"/>
          <w:lang w:val="el-GR"/>
        </w:rPr>
      </w:pPr>
      <w:r w:rsidRPr="00860A0F">
        <w:rPr>
          <w:rFonts w:ascii="Arial" w:hAnsi="Arial" w:cs="Arial"/>
          <w:b/>
          <w:i/>
          <w:sz w:val="28"/>
          <w:szCs w:val="28"/>
          <w:lang w:val="el-GR"/>
        </w:rPr>
        <w:tab/>
      </w:r>
      <w:r w:rsidR="002424A9" w:rsidRPr="008D1819">
        <w:rPr>
          <w:rFonts w:ascii="Arial" w:hAnsi="Arial" w:cs="Arial"/>
          <w:b/>
          <w:i/>
          <w:sz w:val="32"/>
          <w:szCs w:val="32"/>
          <w:u w:val="single"/>
          <w:lang w:val="el-GR"/>
        </w:rPr>
        <w:t>Υγιεινή</w:t>
      </w:r>
      <w:r w:rsidR="002424A9" w:rsidRPr="00860A0F">
        <w:rPr>
          <w:rFonts w:ascii="Arial" w:hAnsi="Arial" w:cs="Arial"/>
          <w:b/>
          <w:i/>
          <w:sz w:val="28"/>
          <w:szCs w:val="28"/>
          <w:lang w:val="el-GR"/>
        </w:rPr>
        <w:t xml:space="preserve"> </w:t>
      </w:r>
      <w:r w:rsidR="002424A9" w:rsidRPr="00860A0F">
        <w:rPr>
          <w:rFonts w:ascii="Arial" w:hAnsi="Arial" w:cs="Arial"/>
          <w:sz w:val="28"/>
          <w:szCs w:val="28"/>
          <w:lang w:val="el-GR"/>
        </w:rPr>
        <w:t>είναι ο κλάδος της Ιατρικής που μελετά τους παράγοντες που επιδρούν στην υγεία του ανθρώπου, με σκοπό την πρόληψη, διατήρηση και προαγωγή της.</w:t>
      </w:r>
      <w:r w:rsidR="00C03701" w:rsidRPr="00860A0F">
        <w:rPr>
          <w:rFonts w:ascii="Arial" w:hAnsi="Arial" w:cs="Arial"/>
          <w:sz w:val="28"/>
          <w:szCs w:val="28"/>
          <w:lang w:val="el-GR"/>
        </w:rPr>
        <w:t xml:space="preserve"> </w:t>
      </w:r>
    </w:p>
    <w:p w:rsidR="00C03701" w:rsidRPr="008D1819" w:rsidRDefault="00C03701" w:rsidP="00C03701">
      <w:pPr>
        <w:jc w:val="both"/>
        <w:rPr>
          <w:rFonts w:ascii="Arial" w:hAnsi="Arial" w:cs="Arial"/>
          <w:i/>
          <w:sz w:val="28"/>
          <w:szCs w:val="28"/>
          <w:u w:val="single"/>
          <w:lang w:val="el-GR"/>
        </w:rPr>
      </w:pPr>
      <w:r w:rsidRPr="008D1819">
        <w:rPr>
          <w:rFonts w:ascii="Arial" w:hAnsi="Arial" w:cs="Arial"/>
          <w:i/>
          <w:sz w:val="28"/>
          <w:szCs w:val="28"/>
          <w:u w:val="single"/>
          <w:lang w:val="el-GR"/>
        </w:rPr>
        <w:t>Οι αρχές και οι σκοποί της Υγιεινής είναι οι εξής:</w:t>
      </w:r>
    </w:p>
    <w:p w:rsidR="00C03701" w:rsidRPr="00860A0F" w:rsidRDefault="00C03701" w:rsidP="00C03701">
      <w:pPr>
        <w:pStyle w:val="a3"/>
        <w:numPr>
          <w:ilvl w:val="0"/>
          <w:numId w:val="1"/>
        </w:numPr>
        <w:jc w:val="both"/>
        <w:rPr>
          <w:rFonts w:ascii="Arial" w:hAnsi="Arial" w:cs="Arial"/>
          <w:sz w:val="28"/>
          <w:szCs w:val="28"/>
          <w:lang w:val="el-GR"/>
        </w:rPr>
      </w:pPr>
      <w:r w:rsidRPr="00860A0F">
        <w:rPr>
          <w:rFonts w:ascii="Arial" w:hAnsi="Arial" w:cs="Arial"/>
          <w:sz w:val="28"/>
          <w:szCs w:val="28"/>
          <w:lang w:val="el-GR"/>
        </w:rPr>
        <w:t>Η πρόληψη της ασθένειας</w:t>
      </w:r>
    </w:p>
    <w:p w:rsidR="00C03701" w:rsidRPr="00860A0F" w:rsidRDefault="00C03701" w:rsidP="00C03701">
      <w:pPr>
        <w:pStyle w:val="a3"/>
        <w:numPr>
          <w:ilvl w:val="0"/>
          <w:numId w:val="1"/>
        </w:numPr>
        <w:jc w:val="both"/>
        <w:rPr>
          <w:rFonts w:ascii="Arial" w:hAnsi="Arial" w:cs="Arial"/>
          <w:sz w:val="28"/>
          <w:szCs w:val="28"/>
          <w:lang w:val="el-GR"/>
        </w:rPr>
      </w:pPr>
      <w:r w:rsidRPr="00860A0F">
        <w:rPr>
          <w:rFonts w:ascii="Arial" w:hAnsi="Arial" w:cs="Arial"/>
          <w:sz w:val="28"/>
          <w:szCs w:val="28"/>
          <w:lang w:val="el-GR"/>
        </w:rPr>
        <w:t>Η διατήρηση και προαγωγή της υγείας</w:t>
      </w:r>
    </w:p>
    <w:p w:rsidR="00C03701" w:rsidRPr="00860A0F" w:rsidRDefault="00C03701" w:rsidP="00C03701">
      <w:pPr>
        <w:pStyle w:val="a3"/>
        <w:numPr>
          <w:ilvl w:val="0"/>
          <w:numId w:val="1"/>
        </w:numPr>
        <w:jc w:val="both"/>
        <w:rPr>
          <w:rFonts w:ascii="Arial" w:hAnsi="Arial" w:cs="Arial"/>
          <w:sz w:val="28"/>
          <w:szCs w:val="28"/>
          <w:lang w:val="el-GR"/>
        </w:rPr>
      </w:pPr>
      <w:r w:rsidRPr="00860A0F">
        <w:rPr>
          <w:rFonts w:ascii="Arial" w:hAnsi="Arial" w:cs="Arial"/>
          <w:sz w:val="28"/>
          <w:szCs w:val="28"/>
          <w:lang w:val="el-GR"/>
        </w:rPr>
        <w:t>Η αύξηση του μέσου όρου ζωής του ανθρώπου</w:t>
      </w:r>
    </w:p>
    <w:p w:rsidR="002424A9" w:rsidRPr="008D1819" w:rsidRDefault="00123BB8" w:rsidP="00C03701">
      <w:pPr>
        <w:jc w:val="both"/>
        <w:rPr>
          <w:rFonts w:ascii="Arial" w:hAnsi="Arial" w:cs="Arial"/>
          <w:sz w:val="28"/>
          <w:szCs w:val="28"/>
          <w:lang w:val="el-GR"/>
        </w:rPr>
      </w:pPr>
      <w:r w:rsidRPr="008D1819">
        <w:rPr>
          <w:rFonts w:ascii="Arial" w:hAnsi="Arial" w:cs="Arial"/>
          <w:b/>
          <w:i/>
          <w:sz w:val="28"/>
          <w:szCs w:val="28"/>
          <w:lang w:val="el-GR"/>
        </w:rPr>
        <w:tab/>
      </w:r>
      <w:r w:rsidR="002424A9" w:rsidRPr="008D1819">
        <w:rPr>
          <w:rFonts w:ascii="Arial" w:hAnsi="Arial" w:cs="Arial"/>
          <w:b/>
          <w:i/>
          <w:sz w:val="28"/>
          <w:szCs w:val="28"/>
          <w:u w:val="single"/>
          <w:lang w:val="el-GR"/>
        </w:rPr>
        <w:t>Υγεία</w:t>
      </w:r>
      <w:r w:rsidR="002424A9" w:rsidRPr="008D1819">
        <w:rPr>
          <w:rFonts w:ascii="Arial" w:hAnsi="Arial" w:cs="Arial"/>
          <w:sz w:val="28"/>
          <w:szCs w:val="28"/>
          <w:lang w:val="el-GR"/>
        </w:rPr>
        <w:t xml:space="preserve"> είναι η κατάσταση της πλήρους σωματικής, ψυχικής και κοινωνικής ευεξίας του ανθρώπου και όχι μόνο η απουσία νόσου ή αναπηρίας.</w:t>
      </w:r>
    </w:p>
    <w:p w:rsidR="008D1819" w:rsidRDefault="00123BB8" w:rsidP="00C03701">
      <w:pPr>
        <w:jc w:val="both"/>
        <w:rPr>
          <w:rFonts w:ascii="Arial" w:hAnsi="Arial" w:cs="Arial"/>
          <w:sz w:val="28"/>
          <w:szCs w:val="28"/>
          <w:lang w:val="el-GR"/>
        </w:rPr>
      </w:pPr>
      <w:r w:rsidRPr="008D1819">
        <w:rPr>
          <w:rFonts w:ascii="Arial" w:hAnsi="Arial" w:cs="Arial"/>
          <w:b/>
          <w:i/>
          <w:sz w:val="28"/>
          <w:szCs w:val="28"/>
          <w:lang w:val="el-GR"/>
        </w:rPr>
        <w:tab/>
      </w:r>
      <w:r w:rsidR="00826898" w:rsidRPr="008D1819">
        <w:rPr>
          <w:rFonts w:ascii="Arial" w:hAnsi="Arial" w:cs="Arial"/>
          <w:b/>
          <w:i/>
          <w:sz w:val="28"/>
          <w:szCs w:val="28"/>
          <w:u w:val="single"/>
          <w:lang w:val="el-GR"/>
        </w:rPr>
        <w:t>Προαγωγή της  υγείας</w:t>
      </w:r>
      <w:r w:rsidR="008D1819">
        <w:rPr>
          <w:rFonts w:ascii="Arial" w:hAnsi="Arial" w:cs="Arial"/>
          <w:sz w:val="28"/>
          <w:szCs w:val="28"/>
          <w:lang w:val="el-GR"/>
        </w:rPr>
        <w:t xml:space="preserve"> είναι η διαδικασία μέσα σ</w:t>
      </w:r>
      <w:r w:rsidR="00826898" w:rsidRPr="008D1819">
        <w:rPr>
          <w:rFonts w:ascii="Arial" w:hAnsi="Arial" w:cs="Arial"/>
          <w:sz w:val="28"/>
          <w:szCs w:val="28"/>
          <w:lang w:val="el-GR"/>
        </w:rPr>
        <w:t>την οποία τα άτομα γίνονται ικανά να βελτιώσουν την υγεία τους.</w:t>
      </w:r>
    </w:p>
    <w:p w:rsidR="008D1819" w:rsidRPr="008D1819" w:rsidRDefault="008D1819" w:rsidP="00C03701">
      <w:pPr>
        <w:jc w:val="both"/>
        <w:rPr>
          <w:rFonts w:ascii="Arial" w:hAnsi="Arial" w:cs="Arial"/>
          <w:sz w:val="16"/>
          <w:szCs w:val="16"/>
          <w:lang w:val="el-GR"/>
        </w:rPr>
      </w:pPr>
    </w:p>
    <w:p w:rsidR="008D1819" w:rsidRPr="008D1819" w:rsidRDefault="008D1819" w:rsidP="008D1819">
      <w:pPr>
        <w:jc w:val="center"/>
        <w:rPr>
          <w:rFonts w:ascii="Arial" w:hAnsi="Arial" w:cs="Arial"/>
          <w:b/>
          <w:i/>
          <w:sz w:val="36"/>
          <w:szCs w:val="36"/>
          <w:u w:val="single"/>
          <w:lang w:val="el-GR"/>
        </w:rPr>
      </w:pPr>
      <w:r w:rsidRPr="008D1819">
        <w:rPr>
          <w:rFonts w:ascii="Arial" w:hAnsi="Arial" w:cs="Arial"/>
          <w:b/>
          <w:i/>
          <w:sz w:val="36"/>
          <w:szCs w:val="36"/>
          <w:u w:val="single"/>
          <w:lang w:val="el-GR"/>
        </w:rPr>
        <w:t>Πρόληψη και κατηγορίες πρόληψης</w:t>
      </w:r>
    </w:p>
    <w:p w:rsidR="008D1819" w:rsidRPr="008D1819" w:rsidRDefault="00123BB8" w:rsidP="00C03701">
      <w:pPr>
        <w:jc w:val="both"/>
        <w:rPr>
          <w:rFonts w:ascii="Arial" w:hAnsi="Arial" w:cs="Arial"/>
          <w:sz w:val="28"/>
          <w:szCs w:val="28"/>
          <w:lang w:val="el-GR"/>
        </w:rPr>
      </w:pPr>
      <w:r w:rsidRPr="008D1819">
        <w:rPr>
          <w:rFonts w:ascii="Arial" w:hAnsi="Arial" w:cs="Arial"/>
          <w:b/>
          <w:i/>
          <w:sz w:val="28"/>
          <w:szCs w:val="28"/>
          <w:lang w:val="el-GR"/>
        </w:rPr>
        <w:tab/>
      </w:r>
      <w:r w:rsidR="00826898" w:rsidRPr="008D1819">
        <w:rPr>
          <w:rFonts w:ascii="Arial" w:hAnsi="Arial" w:cs="Arial"/>
          <w:b/>
          <w:i/>
          <w:sz w:val="28"/>
          <w:szCs w:val="28"/>
          <w:u w:val="single"/>
          <w:lang w:val="el-GR"/>
        </w:rPr>
        <w:t>Πρόληψη</w:t>
      </w:r>
      <w:r w:rsidR="00826898" w:rsidRPr="008D1819">
        <w:rPr>
          <w:rFonts w:ascii="Arial" w:hAnsi="Arial" w:cs="Arial"/>
          <w:sz w:val="28"/>
          <w:szCs w:val="28"/>
          <w:lang w:val="el-GR"/>
        </w:rPr>
        <w:t xml:space="preserve"> είναι η λήψη μέτρων για την προστασία της υγείας και την αναστολή  εξέλιξης της αρρώστιας. </w:t>
      </w:r>
      <w:r w:rsidR="008D1819">
        <w:rPr>
          <w:rFonts w:ascii="Arial" w:hAnsi="Arial" w:cs="Arial"/>
          <w:sz w:val="28"/>
          <w:szCs w:val="28"/>
          <w:lang w:val="el-GR"/>
        </w:rPr>
        <w:t xml:space="preserve">  </w:t>
      </w:r>
      <w:r w:rsidR="00826898" w:rsidRPr="008D1819">
        <w:rPr>
          <w:rFonts w:ascii="Arial" w:hAnsi="Arial" w:cs="Arial"/>
          <w:sz w:val="28"/>
          <w:szCs w:val="28"/>
          <w:lang w:val="el-GR"/>
        </w:rPr>
        <w:t>Διακρίνεται σε Πρωτοβάθμια, Δευτεροβάθμια και Τριτοβάθμια.</w:t>
      </w:r>
    </w:p>
    <w:p w:rsidR="00826898" w:rsidRDefault="00F506D5" w:rsidP="00C03701">
      <w:pPr>
        <w:jc w:val="both"/>
        <w:rPr>
          <w:rFonts w:ascii="Arial" w:hAnsi="Arial" w:cs="Arial"/>
          <w:sz w:val="28"/>
          <w:szCs w:val="28"/>
          <w:lang w:val="el-GR"/>
        </w:rPr>
      </w:pPr>
      <w:r w:rsidRPr="008D1819">
        <w:rPr>
          <w:rFonts w:ascii="Arial" w:hAnsi="Arial" w:cs="Arial"/>
          <w:sz w:val="28"/>
          <w:szCs w:val="28"/>
          <w:lang w:val="el-GR"/>
        </w:rPr>
        <w:tab/>
      </w:r>
      <w:r w:rsidR="00826898" w:rsidRPr="008D1819">
        <w:rPr>
          <w:rFonts w:ascii="Arial" w:hAnsi="Arial" w:cs="Arial"/>
          <w:b/>
          <w:i/>
          <w:sz w:val="28"/>
          <w:szCs w:val="28"/>
          <w:u w:val="single"/>
          <w:lang w:val="el-GR"/>
        </w:rPr>
        <w:t>Πρωτοβάθμια πρόληψη</w:t>
      </w:r>
      <w:r w:rsidR="00826898" w:rsidRPr="008D1819">
        <w:rPr>
          <w:rFonts w:ascii="Arial" w:hAnsi="Arial" w:cs="Arial"/>
          <w:sz w:val="28"/>
          <w:szCs w:val="28"/>
          <w:lang w:val="el-GR"/>
        </w:rPr>
        <w:t xml:space="preserve"> είναι η εφαρμογή προληπτικών μέτρων για την αποφυγή της ασθένειας. Κλασικό παράδειγμα αποτελεί ο εμβολιασμός, όπου ο άνθρωπος εμβολιάζεται για να προστατευθεί από τις αντίστοιχες ασθένειες.</w:t>
      </w:r>
      <w:r w:rsidR="00E906A2">
        <w:rPr>
          <w:rFonts w:ascii="Arial" w:hAnsi="Arial" w:cs="Arial"/>
          <w:sz w:val="28"/>
          <w:szCs w:val="28"/>
          <w:lang w:val="el-GR"/>
        </w:rPr>
        <w:t xml:space="preserve"> </w:t>
      </w:r>
    </w:p>
    <w:p w:rsidR="00E906A2" w:rsidRPr="008D1819" w:rsidRDefault="00E906A2" w:rsidP="00C03701">
      <w:pPr>
        <w:jc w:val="both"/>
        <w:rPr>
          <w:rFonts w:ascii="Arial" w:hAnsi="Arial" w:cs="Arial"/>
          <w:sz w:val="28"/>
          <w:szCs w:val="28"/>
          <w:lang w:val="el-GR"/>
        </w:rPr>
      </w:pPr>
      <w:r w:rsidRPr="00E906A2">
        <w:rPr>
          <w:rFonts w:ascii="Arial" w:hAnsi="Arial" w:cs="Arial"/>
          <w:sz w:val="28"/>
          <w:szCs w:val="28"/>
          <w:lang w:val="el-GR"/>
        </w:rPr>
        <w:tab/>
        <w:t>Η πρωτοβάθμια πρόληψη είναι η κυριότερη μορφή πρόληψης των ψυχικών διαταραχών και καλύπτει όλες τις φάσεις της ζωής του ατόμου: την προγεννητική, τη νεογνική, την παιδική, την εφηβική, την ενηλικίωση και την τρίτη ηλικία.</w:t>
      </w:r>
    </w:p>
    <w:p w:rsidR="00826898" w:rsidRPr="008D1819" w:rsidRDefault="00F506D5" w:rsidP="00C03701">
      <w:pPr>
        <w:jc w:val="both"/>
        <w:rPr>
          <w:rFonts w:ascii="Arial" w:hAnsi="Arial" w:cs="Arial"/>
          <w:sz w:val="28"/>
          <w:szCs w:val="28"/>
          <w:lang w:val="el-GR"/>
        </w:rPr>
      </w:pPr>
      <w:r w:rsidRPr="008D1819">
        <w:rPr>
          <w:rFonts w:ascii="Arial" w:hAnsi="Arial" w:cs="Arial"/>
          <w:sz w:val="28"/>
          <w:szCs w:val="28"/>
          <w:lang w:val="el-GR"/>
        </w:rPr>
        <w:tab/>
      </w:r>
      <w:r w:rsidR="00826898" w:rsidRPr="008D1819">
        <w:rPr>
          <w:rFonts w:ascii="Arial" w:hAnsi="Arial" w:cs="Arial"/>
          <w:b/>
          <w:i/>
          <w:sz w:val="28"/>
          <w:szCs w:val="28"/>
          <w:u w:val="single"/>
          <w:lang w:val="el-GR"/>
        </w:rPr>
        <w:t>Δευτεροβάθμια πρόληψη</w:t>
      </w:r>
      <w:r w:rsidR="00826898" w:rsidRPr="008D1819">
        <w:rPr>
          <w:rFonts w:ascii="Arial" w:hAnsi="Arial" w:cs="Arial"/>
          <w:sz w:val="28"/>
          <w:szCs w:val="28"/>
          <w:lang w:val="el-GR"/>
        </w:rPr>
        <w:t xml:space="preserve"> είναι η έγκαιρη διάγνωση της ασθένειας, πριν εμφανιστούν τα συμπτώματα, με σκοπό την έγκαιρη θεραπεία και την αναστολή της εξέλιξής της. Παραδείγματα αποτελούν το </w:t>
      </w:r>
      <w:r w:rsidR="00826898" w:rsidRPr="008D1819">
        <w:rPr>
          <w:rFonts w:ascii="Arial" w:hAnsi="Arial" w:cs="Arial"/>
          <w:sz w:val="28"/>
          <w:szCs w:val="28"/>
        </w:rPr>
        <w:t>test</w:t>
      </w:r>
      <w:r w:rsidR="00826898" w:rsidRPr="008D1819">
        <w:rPr>
          <w:rFonts w:ascii="Arial" w:hAnsi="Arial" w:cs="Arial"/>
          <w:sz w:val="28"/>
          <w:szCs w:val="28"/>
          <w:lang w:val="el-GR"/>
        </w:rPr>
        <w:t xml:space="preserve"> Παπανικολάου</w:t>
      </w:r>
      <w:r w:rsidR="00E906A2">
        <w:rPr>
          <w:rFonts w:ascii="Arial" w:hAnsi="Arial" w:cs="Arial"/>
          <w:sz w:val="28"/>
          <w:szCs w:val="28"/>
          <w:lang w:val="el-GR"/>
        </w:rPr>
        <w:t xml:space="preserve"> (για την πρόληψη του καρκίνου της μήτρας) </w:t>
      </w:r>
      <w:r w:rsidR="00826898" w:rsidRPr="008D1819">
        <w:rPr>
          <w:rFonts w:ascii="Arial" w:hAnsi="Arial" w:cs="Arial"/>
          <w:sz w:val="28"/>
          <w:szCs w:val="28"/>
          <w:lang w:val="el-GR"/>
        </w:rPr>
        <w:t xml:space="preserve"> και η μέτρηση της αρτηριακής πίεσης.</w:t>
      </w:r>
    </w:p>
    <w:p w:rsidR="008D1819" w:rsidRPr="00E906A2" w:rsidRDefault="00F506D5" w:rsidP="00C03701">
      <w:pPr>
        <w:jc w:val="both"/>
        <w:rPr>
          <w:rFonts w:ascii="Arial" w:hAnsi="Arial" w:cs="Arial"/>
          <w:sz w:val="28"/>
          <w:szCs w:val="28"/>
          <w:lang w:val="el-GR"/>
        </w:rPr>
      </w:pPr>
      <w:r w:rsidRPr="008D1819">
        <w:rPr>
          <w:rFonts w:ascii="Arial" w:hAnsi="Arial" w:cs="Arial"/>
          <w:sz w:val="28"/>
          <w:szCs w:val="28"/>
          <w:lang w:val="el-GR"/>
        </w:rPr>
        <w:tab/>
      </w:r>
      <w:r w:rsidR="00C03701" w:rsidRPr="008D1819">
        <w:rPr>
          <w:rFonts w:ascii="Arial" w:hAnsi="Arial" w:cs="Arial"/>
          <w:b/>
          <w:i/>
          <w:sz w:val="28"/>
          <w:szCs w:val="28"/>
          <w:u w:val="single"/>
          <w:lang w:val="el-GR"/>
        </w:rPr>
        <w:t>Τριτοβάθμια πρόληψη</w:t>
      </w:r>
      <w:r w:rsidR="00C03701" w:rsidRPr="008D1819">
        <w:rPr>
          <w:rFonts w:ascii="Arial" w:hAnsi="Arial" w:cs="Arial"/>
          <w:sz w:val="28"/>
          <w:szCs w:val="28"/>
          <w:lang w:val="el-GR"/>
        </w:rPr>
        <w:t xml:space="preserve"> είναι η εφαρμογή προληπτικών μέτρων μετά την εμφάνιση της ασθένειας, με σκοπό την μείωση των επιπλοκών.</w:t>
      </w:r>
    </w:p>
    <w:p w:rsidR="006803BD" w:rsidRPr="00152A72" w:rsidRDefault="006803BD" w:rsidP="006803BD">
      <w:pPr>
        <w:rPr>
          <w:rFonts w:ascii="Arial" w:hAnsi="Arial" w:cs="Arial"/>
          <w:b/>
          <w:sz w:val="36"/>
          <w:szCs w:val="36"/>
          <w:u w:val="single"/>
          <w:lang w:val="el-GR"/>
        </w:rPr>
      </w:pPr>
      <w:r w:rsidRPr="00152A72">
        <w:rPr>
          <w:rFonts w:ascii="Arial" w:hAnsi="Arial" w:cs="Arial"/>
          <w:b/>
          <w:sz w:val="36"/>
          <w:szCs w:val="36"/>
          <w:u w:val="single"/>
          <w:lang w:val="el-GR"/>
        </w:rPr>
        <w:lastRenderedPageBreak/>
        <w:t xml:space="preserve">ΚΕΦ.2              </w:t>
      </w:r>
      <w:r w:rsidR="0080772A" w:rsidRPr="00152A72">
        <w:rPr>
          <w:rFonts w:ascii="Arial" w:hAnsi="Arial" w:cs="Arial"/>
          <w:b/>
          <w:sz w:val="36"/>
          <w:szCs w:val="36"/>
          <w:u w:val="single"/>
          <w:lang w:val="el-GR"/>
        </w:rPr>
        <w:t xml:space="preserve">          </w:t>
      </w:r>
      <w:r w:rsidR="00152A72">
        <w:rPr>
          <w:rFonts w:ascii="Arial" w:hAnsi="Arial" w:cs="Arial"/>
          <w:b/>
          <w:sz w:val="36"/>
          <w:szCs w:val="36"/>
          <w:u w:val="single"/>
          <w:lang w:val="el-GR"/>
        </w:rPr>
        <w:t xml:space="preserve">          </w:t>
      </w:r>
      <w:r w:rsidR="0080772A" w:rsidRPr="00152A72">
        <w:rPr>
          <w:rFonts w:ascii="Arial" w:hAnsi="Arial" w:cs="Arial"/>
          <w:b/>
          <w:sz w:val="36"/>
          <w:szCs w:val="36"/>
          <w:u w:val="single"/>
          <w:lang w:val="el-GR"/>
        </w:rPr>
        <w:t xml:space="preserve">                  </w:t>
      </w:r>
      <w:r w:rsidRPr="00152A72">
        <w:rPr>
          <w:rFonts w:ascii="Arial" w:hAnsi="Arial" w:cs="Arial"/>
          <w:b/>
          <w:sz w:val="36"/>
          <w:szCs w:val="36"/>
          <w:u w:val="single"/>
          <w:lang w:val="el-GR"/>
        </w:rPr>
        <w:t xml:space="preserve">        </w:t>
      </w:r>
      <w:r w:rsidR="0080772A" w:rsidRPr="00152A72">
        <w:rPr>
          <w:rFonts w:ascii="Arial" w:hAnsi="Arial" w:cs="Arial"/>
          <w:b/>
          <w:sz w:val="36"/>
          <w:szCs w:val="36"/>
          <w:u w:val="single"/>
          <w:lang w:val="el-GR"/>
        </w:rPr>
        <w:t>ΔΙΑΙΡΕΣΗ ΤΗΣ ΥΓΙΕΙΝΗΣ</w:t>
      </w:r>
    </w:p>
    <w:p w:rsidR="00E906A2" w:rsidRDefault="00F506D5" w:rsidP="00C03701">
      <w:pPr>
        <w:jc w:val="both"/>
        <w:rPr>
          <w:rFonts w:ascii="Arial" w:hAnsi="Arial" w:cs="Arial"/>
          <w:sz w:val="24"/>
          <w:szCs w:val="24"/>
          <w:lang w:val="el-GR"/>
        </w:rPr>
      </w:pPr>
      <w:r w:rsidRPr="00123BB8">
        <w:rPr>
          <w:rFonts w:ascii="Arial" w:hAnsi="Arial" w:cs="Arial"/>
          <w:sz w:val="24"/>
          <w:szCs w:val="24"/>
          <w:lang w:val="el-GR"/>
        </w:rPr>
        <w:tab/>
      </w:r>
      <w:r w:rsidR="0080772A" w:rsidRPr="00E906A2">
        <w:rPr>
          <w:rFonts w:ascii="Arial" w:hAnsi="Arial" w:cs="Arial"/>
          <w:b/>
          <w:i/>
          <w:sz w:val="24"/>
          <w:szCs w:val="24"/>
          <w:u w:val="single"/>
          <w:lang w:val="el-GR"/>
        </w:rPr>
        <w:t>Ατομική Υγιεινή</w:t>
      </w:r>
      <w:r w:rsidR="0080772A" w:rsidRPr="00123BB8">
        <w:rPr>
          <w:rFonts w:ascii="Arial" w:hAnsi="Arial" w:cs="Arial"/>
          <w:sz w:val="24"/>
          <w:szCs w:val="24"/>
          <w:lang w:val="el-GR"/>
        </w:rPr>
        <w:t xml:space="preserve"> είναι κλάδος της Υγιεινής που ασχολείται με τους παράγοντες οι οποίοι επιδρούν στην υγεία του ατόμου και διατυπώνει αρχές για να εφαρμοστούν από το άτομο, ώστε να υπάρξει πρόληψη, διατήρηση και προαγωγή της υγείας του. </w:t>
      </w:r>
    </w:p>
    <w:p w:rsidR="002424A9" w:rsidRPr="00123BB8" w:rsidRDefault="00E906A2" w:rsidP="00C03701">
      <w:pPr>
        <w:jc w:val="both"/>
        <w:rPr>
          <w:rFonts w:ascii="Arial" w:hAnsi="Arial" w:cs="Arial"/>
          <w:sz w:val="24"/>
          <w:szCs w:val="24"/>
          <w:lang w:val="el-GR"/>
        </w:rPr>
      </w:pPr>
      <w:r>
        <w:rPr>
          <w:rFonts w:ascii="Arial" w:hAnsi="Arial" w:cs="Arial"/>
          <w:sz w:val="24"/>
          <w:szCs w:val="24"/>
          <w:lang w:val="el-GR"/>
        </w:rPr>
        <w:tab/>
      </w:r>
      <w:r w:rsidR="0080772A" w:rsidRPr="00123BB8">
        <w:rPr>
          <w:rFonts w:ascii="Arial" w:hAnsi="Arial" w:cs="Arial"/>
          <w:sz w:val="24"/>
          <w:szCs w:val="24"/>
          <w:lang w:val="el-GR"/>
        </w:rPr>
        <w:t>Η Ατομική Υγιεινή είναι δηλαδή το σύνολο των μέσων και πρακτικών που χρησιμοποιεί κάθε άτομο προαιρετικά για την πρόληψη, διατήρηση και προαγωγή της υγείας του. Τα μέσα αυτά είναι το νερό, το σαπούνι, η οδοντόβουρτσα, η οδοντόπαστα, τα ενδύματα, οι σωματικές ασκήσεις, η κατοικία, η διατροφή, η ψυχαγωγία, η ανάπαυση, ο ύπνος και η εργασία.</w:t>
      </w:r>
    </w:p>
    <w:p w:rsidR="00E906A2" w:rsidRDefault="00F506D5" w:rsidP="00C03701">
      <w:pPr>
        <w:jc w:val="both"/>
        <w:rPr>
          <w:rFonts w:ascii="Arial" w:hAnsi="Arial" w:cs="Arial"/>
          <w:sz w:val="24"/>
          <w:szCs w:val="24"/>
          <w:lang w:val="el-GR"/>
        </w:rPr>
      </w:pPr>
      <w:r w:rsidRPr="00123BB8">
        <w:rPr>
          <w:rFonts w:ascii="Arial" w:hAnsi="Arial" w:cs="Arial"/>
          <w:sz w:val="24"/>
          <w:szCs w:val="24"/>
          <w:lang w:val="el-GR"/>
        </w:rPr>
        <w:tab/>
      </w:r>
      <w:r w:rsidR="0080772A" w:rsidRPr="00E906A2">
        <w:rPr>
          <w:rFonts w:ascii="Arial" w:hAnsi="Arial" w:cs="Arial"/>
          <w:b/>
          <w:i/>
          <w:sz w:val="24"/>
          <w:szCs w:val="24"/>
          <w:u w:val="single"/>
          <w:lang w:val="el-GR"/>
        </w:rPr>
        <w:t>Δημόσια Υγιεινή</w:t>
      </w:r>
      <w:r w:rsidR="0080772A" w:rsidRPr="00123BB8">
        <w:rPr>
          <w:rFonts w:ascii="Arial" w:hAnsi="Arial" w:cs="Arial"/>
          <w:sz w:val="24"/>
          <w:szCs w:val="24"/>
          <w:lang w:val="el-GR"/>
        </w:rPr>
        <w:t xml:space="preserve"> είναι το σύνολο των μέτρων που εφαρμόζονται από το κράτος με σκοπό την πρόληψη, διατήρηση</w:t>
      </w:r>
      <w:r w:rsidRPr="00123BB8">
        <w:rPr>
          <w:rFonts w:ascii="Arial" w:hAnsi="Arial" w:cs="Arial"/>
          <w:sz w:val="24"/>
          <w:szCs w:val="24"/>
          <w:lang w:val="el-GR"/>
        </w:rPr>
        <w:t xml:space="preserve"> και προαγωγή της υγείας του πλη</w:t>
      </w:r>
      <w:r w:rsidR="0080772A" w:rsidRPr="00123BB8">
        <w:rPr>
          <w:rFonts w:ascii="Arial" w:hAnsi="Arial" w:cs="Arial"/>
          <w:sz w:val="24"/>
          <w:szCs w:val="24"/>
          <w:lang w:val="el-GR"/>
        </w:rPr>
        <w:t xml:space="preserve">θυσμού. </w:t>
      </w:r>
    </w:p>
    <w:p w:rsidR="0080772A" w:rsidRDefault="00E906A2" w:rsidP="00C03701">
      <w:pPr>
        <w:jc w:val="both"/>
        <w:rPr>
          <w:rFonts w:ascii="Arial" w:hAnsi="Arial" w:cs="Arial"/>
          <w:sz w:val="24"/>
          <w:szCs w:val="24"/>
          <w:lang w:val="el-GR"/>
        </w:rPr>
      </w:pPr>
      <w:r>
        <w:rPr>
          <w:rFonts w:ascii="Arial" w:hAnsi="Arial" w:cs="Arial"/>
          <w:sz w:val="24"/>
          <w:szCs w:val="24"/>
          <w:lang w:val="el-GR"/>
        </w:rPr>
        <w:tab/>
      </w:r>
      <w:r w:rsidR="0080772A" w:rsidRPr="00123BB8">
        <w:rPr>
          <w:rFonts w:ascii="Arial" w:hAnsi="Arial" w:cs="Arial"/>
          <w:sz w:val="24"/>
          <w:szCs w:val="24"/>
          <w:lang w:val="el-GR"/>
        </w:rPr>
        <w:t>Αυτό επιτυγχάνεται με την εξυγίανση του περιβάλλοντος, τον έλεγχο των λοιμωδών νοσημάτων, την αγωγή</w:t>
      </w:r>
      <w:r w:rsidR="00F506D5" w:rsidRPr="00123BB8">
        <w:rPr>
          <w:rFonts w:ascii="Arial" w:hAnsi="Arial" w:cs="Arial"/>
          <w:sz w:val="24"/>
          <w:szCs w:val="24"/>
          <w:lang w:val="el-GR"/>
        </w:rPr>
        <w:t xml:space="preserve"> υγείας ομάδων πλη</w:t>
      </w:r>
      <w:r w:rsidR="0080772A" w:rsidRPr="00123BB8">
        <w:rPr>
          <w:rFonts w:ascii="Arial" w:hAnsi="Arial" w:cs="Arial"/>
          <w:sz w:val="24"/>
          <w:szCs w:val="24"/>
          <w:lang w:val="el-GR"/>
        </w:rPr>
        <w:t>θυσμού</w:t>
      </w:r>
      <w:r w:rsidR="00F506D5" w:rsidRPr="00123BB8">
        <w:rPr>
          <w:rFonts w:ascii="Arial" w:hAnsi="Arial" w:cs="Arial"/>
          <w:sz w:val="24"/>
          <w:szCs w:val="24"/>
          <w:lang w:val="el-GR"/>
        </w:rPr>
        <w:t xml:space="preserve"> και την οργάνωση </w:t>
      </w:r>
      <w:r w:rsidR="00123BB8">
        <w:rPr>
          <w:rFonts w:ascii="Arial" w:hAnsi="Arial" w:cs="Arial"/>
          <w:sz w:val="24"/>
          <w:szCs w:val="24"/>
          <w:lang w:val="el-GR"/>
        </w:rPr>
        <w:t>των υγειονομικών και νοσηλευτικών υπηρεσιών.</w:t>
      </w:r>
    </w:p>
    <w:p w:rsidR="00E906A2" w:rsidRDefault="00123BB8" w:rsidP="00C03701">
      <w:pPr>
        <w:jc w:val="both"/>
        <w:rPr>
          <w:rFonts w:ascii="Arial" w:hAnsi="Arial" w:cs="Arial"/>
          <w:sz w:val="24"/>
          <w:szCs w:val="24"/>
          <w:lang w:val="el-GR"/>
        </w:rPr>
      </w:pPr>
      <w:r>
        <w:rPr>
          <w:rFonts w:ascii="Arial" w:hAnsi="Arial" w:cs="Arial"/>
          <w:sz w:val="24"/>
          <w:szCs w:val="24"/>
          <w:lang w:val="el-GR"/>
        </w:rPr>
        <w:tab/>
      </w:r>
      <w:r w:rsidRPr="00E906A2">
        <w:rPr>
          <w:rFonts w:ascii="Arial" w:hAnsi="Arial" w:cs="Arial"/>
          <w:b/>
          <w:i/>
          <w:sz w:val="24"/>
          <w:szCs w:val="24"/>
          <w:u w:val="single"/>
          <w:lang w:val="el-GR"/>
        </w:rPr>
        <w:t>Κοινωνική Υγιεινή</w:t>
      </w:r>
      <w:r>
        <w:rPr>
          <w:rFonts w:ascii="Arial" w:hAnsi="Arial" w:cs="Arial"/>
          <w:sz w:val="24"/>
          <w:szCs w:val="24"/>
          <w:lang w:val="el-GR"/>
        </w:rPr>
        <w:t xml:space="preserve"> είναι κλάδος της Υγιεινής που ασχολείται με τους κοινωνικούς και οικονομικούς παράγοντες που επιδρούν βλαπτικά στην υγεία του πληθυσμού, με σκοπό την εξουδετέρωσή τους και την ενίσχυση των ευεργετικών παραγόντων.</w:t>
      </w:r>
      <w:r w:rsidR="00F27479">
        <w:rPr>
          <w:rFonts w:ascii="Arial" w:hAnsi="Arial" w:cs="Arial"/>
          <w:sz w:val="24"/>
          <w:szCs w:val="24"/>
          <w:lang w:val="el-GR"/>
        </w:rPr>
        <w:t xml:space="preserve"> </w:t>
      </w:r>
    </w:p>
    <w:p w:rsidR="00123BB8" w:rsidRDefault="00E906A2" w:rsidP="00C03701">
      <w:pPr>
        <w:jc w:val="both"/>
        <w:rPr>
          <w:rFonts w:ascii="Arial" w:hAnsi="Arial" w:cs="Arial"/>
          <w:sz w:val="24"/>
          <w:szCs w:val="24"/>
          <w:lang w:val="el-GR"/>
        </w:rPr>
      </w:pPr>
      <w:r>
        <w:rPr>
          <w:rFonts w:ascii="Arial" w:hAnsi="Arial" w:cs="Arial"/>
          <w:sz w:val="24"/>
          <w:szCs w:val="24"/>
          <w:lang w:val="el-GR"/>
        </w:rPr>
        <w:tab/>
      </w:r>
      <w:r w:rsidR="00F27479">
        <w:rPr>
          <w:rFonts w:ascii="Arial" w:hAnsi="Arial" w:cs="Arial"/>
          <w:sz w:val="24"/>
          <w:szCs w:val="24"/>
          <w:lang w:val="el-GR"/>
        </w:rPr>
        <w:t xml:space="preserve">Υπάρχουν νοσήματα που καλούνται </w:t>
      </w:r>
      <w:r w:rsidR="00F27479" w:rsidRPr="00E906A2">
        <w:rPr>
          <w:rFonts w:ascii="Arial" w:hAnsi="Arial" w:cs="Arial"/>
          <w:b/>
          <w:i/>
          <w:sz w:val="24"/>
          <w:szCs w:val="24"/>
          <w:u w:val="single"/>
          <w:lang w:val="el-GR"/>
        </w:rPr>
        <w:t>κοινωνικά νοσήματα</w:t>
      </w:r>
      <w:r w:rsidR="00F27479">
        <w:rPr>
          <w:rFonts w:ascii="Arial" w:hAnsi="Arial" w:cs="Arial"/>
          <w:sz w:val="24"/>
          <w:szCs w:val="24"/>
          <w:lang w:val="el-GR"/>
        </w:rPr>
        <w:t xml:space="preserve"> (φυματίωση, ψυχικά νοσήματα, τοξικομανία, αλκοολισμός, κάπνισμα), γιατί στην εμφάνιση και μετάδοσή τους συμβάλλουν οι δυσμενείς οικονομικοί και κοινωνικοί παράγοντες.</w:t>
      </w:r>
    </w:p>
    <w:p w:rsidR="00123BB8" w:rsidRDefault="00F27479" w:rsidP="00C03701">
      <w:pPr>
        <w:jc w:val="both"/>
        <w:rPr>
          <w:rFonts w:ascii="Arial" w:hAnsi="Arial" w:cs="Arial"/>
          <w:sz w:val="24"/>
          <w:szCs w:val="24"/>
          <w:lang w:val="el-GR"/>
        </w:rPr>
      </w:pPr>
      <w:r>
        <w:rPr>
          <w:rFonts w:ascii="Arial" w:hAnsi="Arial" w:cs="Arial"/>
          <w:sz w:val="24"/>
          <w:szCs w:val="24"/>
          <w:lang w:val="el-GR"/>
        </w:rPr>
        <w:tab/>
      </w:r>
      <w:r w:rsidR="00123BB8" w:rsidRPr="00E906A2">
        <w:rPr>
          <w:rFonts w:ascii="Arial" w:hAnsi="Arial" w:cs="Arial"/>
          <w:b/>
          <w:i/>
          <w:sz w:val="24"/>
          <w:szCs w:val="24"/>
          <w:u w:val="single"/>
          <w:lang w:val="el-GR"/>
        </w:rPr>
        <w:t>Ψυχική Υγιεινή</w:t>
      </w:r>
      <w:r w:rsidR="00123BB8">
        <w:rPr>
          <w:rFonts w:ascii="Arial" w:hAnsi="Arial" w:cs="Arial"/>
          <w:sz w:val="24"/>
          <w:szCs w:val="24"/>
          <w:lang w:val="el-GR"/>
        </w:rPr>
        <w:t xml:space="preserve"> είναι κλάδος της Κοινωνικής Υγιεινής που εξετάζει τους παράγοντες που επιδρούν στην ψυχική υγεία του </w:t>
      </w:r>
      <w:r>
        <w:rPr>
          <w:rFonts w:ascii="Arial" w:hAnsi="Arial" w:cs="Arial"/>
          <w:sz w:val="24"/>
          <w:szCs w:val="24"/>
          <w:lang w:val="el-GR"/>
        </w:rPr>
        <w:t>ανθρώπου με σκοπό την πρόληψη, την διατήρηση και την προαγωγή της ψυχικής του υγείας.</w:t>
      </w:r>
    </w:p>
    <w:p w:rsidR="00F27479" w:rsidRDefault="00F27479" w:rsidP="00C03701">
      <w:pPr>
        <w:jc w:val="both"/>
        <w:rPr>
          <w:rFonts w:ascii="Arial" w:hAnsi="Arial" w:cs="Arial"/>
          <w:sz w:val="24"/>
          <w:szCs w:val="24"/>
          <w:lang w:val="el-GR"/>
        </w:rPr>
      </w:pPr>
      <w:r>
        <w:rPr>
          <w:rFonts w:ascii="Arial" w:hAnsi="Arial" w:cs="Arial"/>
          <w:sz w:val="24"/>
          <w:szCs w:val="24"/>
          <w:lang w:val="el-GR"/>
        </w:rPr>
        <w:tab/>
      </w:r>
      <w:r w:rsidRPr="00E906A2">
        <w:rPr>
          <w:rFonts w:ascii="Arial" w:hAnsi="Arial" w:cs="Arial"/>
          <w:b/>
          <w:i/>
          <w:sz w:val="24"/>
          <w:szCs w:val="24"/>
          <w:u w:val="single"/>
          <w:lang w:val="el-GR"/>
        </w:rPr>
        <w:t>Ψυχική υγεία</w:t>
      </w:r>
      <w:r>
        <w:rPr>
          <w:rFonts w:ascii="Arial" w:hAnsi="Arial" w:cs="Arial"/>
          <w:sz w:val="24"/>
          <w:szCs w:val="24"/>
          <w:lang w:val="el-GR"/>
        </w:rPr>
        <w:t xml:space="preserve"> είναι η κατάσταση της συναισθηματικής ευεξίας όπου το άτομο μπορεί να ζει και να εργάζεται με άνεση μέσα στην κοινότητα και να ικανοποιείται από τα προσωπικά του επιτεύγματα</w:t>
      </w:r>
      <w:r w:rsidR="009E4F39">
        <w:rPr>
          <w:rFonts w:ascii="Arial" w:hAnsi="Arial" w:cs="Arial"/>
          <w:sz w:val="24"/>
          <w:szCs w:val="24"/>
          <w:lang w:val="el-GR"/>
        </w:rPr>
        <w:t>.</w:t>
      </w:r>
    </w:p>
    <w:p w:rsidR="009E4F39" w:rsidRPr="002663D8" w:rsidRDefault="002663D8" w:rsidP="00C03701">
      <w:pPr>
        <w:jc w:val="both"/>
        <w:rPr>
          <w:rFonts w:ascii="Arial" w:hAnsi="Arial" w:cs="Arial"/>
          <w:sz w:val="24"/>
          <w:szCs w:val="24"/>
          <w:lang w:val="el-GR"/>
        </w:rPr>
      </w:pPr>
      <w:r>
        <w:rPr>
          <w:rFonts w:ascii="Arial" w:hAnsi="Arial" w:cs="Arial"/>
          <w:sz w:val="24"/>
          <w:szCs w:val="24"/>
          <w:lang w:val="el-GR"/>
        </w:rPr>
        <w:tab/>
      </w:r>
      <w:r w:rsidR="009E4F39">
        <w:rPr>
          <w:rFonts w:ascii="Arial" w:hAnsi="Arial" w:cs="Arial"/>
          <w:sz w:val="24"/>
          <w:szCs w:val="24"/>
          <w:lang w:val="el-GR"/>
        </w:rPr>
        <w:t>Η πρωτοβάθμια πρόληψη είναι η κυριότερη μορφή πρόληψης των ψυχικών διαταραχών και καλύπτει όλες τις φάσεις της ζωής του ατόμου</w:t>
      </w:r>
      <w:r w:rsidR="009E4F39" w:rsidRPr="009E4F39">
        <w:rPr>
          <w:rFonts w:ascii="Arial" w:hAnsi="Arial" w:cs="Arial"/>
          <w:sz w:val="24"/>
          <w:szCs w:val="24"/>
          <w:lang w:val="el-GR"/>
        </w:rPr>
        <w:t xml:space="preserve">: </w:t>
      </w:r>
      <w:r w:rsidR="009E4F39">
        <w:rPr>
          <w:rFonts w:ascii="Arial" w:hAnsi="Arial" w:cs="Arial"/>
          <w:sz w:val="24"/>
          <w:szCs w:val="24"/>
          <w:lang w:val="el-GR"/>
        </w:rPr>
        <w:t>την προγεννητική, τη νεογνική, την παιδική, την εφηβική, την ενηλικίωση και την τρίτη ηλικία. Ασχολείται με</w:t>
      </w:r>
      <w:r w:rsidR="009E4F39" w:rsidRPr="002663D8">
        <w:rPr>
          <w:rFonts w:ascii="Arial" w:hAnsi="Arial" w:cs="Arial"/>
          <w:sz w:val="24"/>
          <w:szCs w:val="24"/>
          <w:lang w:val="el-GR"/>
        </w:rPr>
        <w:t>:</w:t>
      </w:r>
    </w:p>
    <w:p w:rsidR="009E4F39" w:rsidRDefault="009E4F39" w:rsidP="009E4F39">
      <w:pPr>
        <w:pStyle w:val="a3"/>
        <w:numPr>
          <w:ilvl w:val="0"/>
          <w:numId w:val="2"/>
        </w:numPr>
        <w:jc w:val="both"/>
        <w:rPr>
          <w:rFonts w:ascii="Arial" w:hAnsi="Arial" w:cs="Arial"/>
          <w:sz w:val="24"/>
          <w:szCs w:val="24"/>
          <w:lang w:val="el-GR"/>
        </w:rPr>
      </w:pPr>
      <w:r>
        <w:rPr>
          <w:rFonts w:ascii="Arial" w:hAnsi="Arial" w:cs="Arial"/>
          <w:sz w:val="24"/>
          <w:szCs w:val="24"/>
          <w:lang w:val="el-GR"/>
        </w:rPr>
        <w:t xml:space="preserve">Άτομα και οικογένειες υψηλού κινδύνου, όπως έγκυες με προηγούμενη </w:t>
      </w:r>
      <w:proofErr w:type="spellStart"/>
      <w:r>
        <w:rPr>
          <w:rFonts w:ascii="Arial" w:hAnsi="Arial" w:cs="Arial"/>
          <w:sz w:val="24"/>
          <w:szCs w:val="24"/>
          <w:lang w:val="el-GR"/>
        </w:rPr>
        <w:t>νόσηση</w:t>
      </w:r>
      <w:proofErr w:type="spellEnd"/>
      <w:r>
        <w:rPr>
          <w:rFonts w:ascii="Arial" w:hAnsi="Arial" w:cs="Arial"/>
          <w:sz w:val="24"/>
          <w:szCs w:val="24"/>
          <w:lang w:val="el-GR"/>
        </w:rPr>
        <w:t xml:space="preserve"> και ανήλικες έγκυες</w:t>
      </w:r>
      <w:r w:rsidR="00A13568">
        <w:rPr>
          <w:rFonts w:ascii="Arial" w:hAnsi="Arial" w:cs="Arial"/>
          <w:sz w:val="24"/>
          <w:szCs w:val="24"/>
          <w:lang w:val="el-GR"/>
        </w:rPr>
        <w:t>.</w:t>
      </w:r>
    </w:p>
    <w:p w:rsidR="009E4F39" w:rsidRDefault="009E4F39" w:rsidP="009E4F39">
      <w:pPr>
        <w:pStyle w:val="a3"/>
        <w:numPr>
          <w:ilvl w:val="0"/>
          <w:numId w:val="2"/>
        </w:numPr>
        <w:jc w:val="both"/>
        <w:rPr>
          <w:rFonts w:ascii="Arial" w:hAnsi="Arial" w:cs="Arial"/>
          <w:sz w:val="24"/>
          <w:szCs w:val="24"/>
          <w:lang w:val="el-GR"/>
        </w:rPr>
      </w:pPr>
      <w:r>
        <w:rPr>
          <w:rFonts w:ascii="Arial" w:hAnsi="Arial" w:cs="Arial"/>
          <w:sz w:val="24"/>
          <w:szCs w:val="24"/>
          <w:lang w:val="el-GR"/>
        </w:rPr>
        <w:t>Οικογένειες με πολλά προβλήματα, όπως γονείς ή άλλο μέλος που είναι ψυχικά άρρωστο, ανεργία, θάνατο, διαζύγιο</w:t>
      </w:r>
      <w:r w:rsidR="002663D8">
        <w:rPr>
          <w:rFonts w:ascii="Arial" w:hAnsi="Arial" w:cs="Arial"/>
          <w:sz w:val="24"/>
          <w:szCs w:val="24"/>
          <w:lang w:val="el-GR"/>
        </w:rPr>
        <w:t>, εφήβους που έχουν εγκαταλείψει το σπίτι ή το σχολείο λόγω κάποιου παραπτώματος</w:t>
      </w:r>
    </w:p>
    <w:p w:rsidR="002663D8" w:rsidRDefault="002663D8" w:rsidP="009E4F39">
      <w:pPr>
        <w:pStyle w:val="a3"/>
        <w:numPr>
          <w:ilvl w:val="0"/>
          <w:numId w:val="2"/>
        </w:numPr>
        <w:jc w:val="both"/>
        <w:rPr>
          <w:rFonts w:ascii="Arial" w:hAnsi="Arial" w:cs="Arial"/>
          <w:sz w:val="24"/>
          <w:szCs w:val="24"/>
          <w:lang w:val="el-GR"/>
        </w:rPr>
      </w:pPr>
      <w:r>
        <w:rPr>
          <w:rFonts w:ascii="Arial" w:hAnsi="Arial" w:cs="Arial"/>
          <w:sz w:val="24"/>
          <w:szCs w:val="24"/>
          <w:lang w:val="el-GR"/>
        </w:rPr>
        <w:t>Όλα τα άτομα της τρίτης ηλικίας που ζουν μόνα</w:t>
      </w:r>
    </w:p>
    <w:p w:rsidR="00E660D8" w:rsidRPr="00E906A2" w:rsidRDefault="00283BCD" w:rsidP="00E660D8">
      <w:pPr>
        <w:jc w:val="both"/>
        <w:rPr>
          <w:rFonts w:ascii="Arial" w:hAnsi="Arial" w:cs="Arial"/>
          <w:b/>
          <w:i/>
          <w:sz w:val="24"/>
          <w:szCs w:val="24"/>
          <w:u w:val="single"/>
          <w:lang w:val="el-GR"/>
        </w:rPr>
      </w:pPr>
      <w:r w:rsidRPr="00E906A2">
        <w:rPr>
          <w:rFonts w:ascii="Arial" w:hAnsi="Arial" w:cs="Arial"/>
          <w:b/>
          <w:i/>
          <w:sz w:val="24"/>
          <w:szCs w:val="24"/>
          <w:u w:val="single"/>
          <w:lang w:val="el-GR"/>
        </w:rPr>
        <w:t xml:space="preserve">Ποιος είναι ο ρόλος της ενεργητικής συμμετοχής του ατόμου στα προγράμματα αγωγής υγείας; </w:t>
      </w:r>
    </w:p>
    <w:p w:rsidR="008D1819" w:rsidRPr="008D1819" w:rsidRDefault="00E97D9D" w:rsidP="008D1819">
      <w:pPr>
        <w:jc w:val="both"/>
        <w:rPr>
          <w:rFonts w:ascii="Arial" w:hAnsi="Arial" w:cs="Arial"/>
          <w:sz w:val="24"/>
          <w:szCs w:val="24"/>
          <w:lang w:val="el-GR"/>
        </w:rPr>
      </w:pPr>
      <w:r>
        <w:rPr>
          <w:rFonts w:ascii="Arial" w:hAnsi="Arial" w:cs="Arial"/>
          <w:sz w:val="24"/>
          <w:szCs w:val="24"/>
          <w:lang w:val="el-GR"/>
        </w:rPr>
        <w:tab/>
      </w:r>
      <w:r w:rsidR="00283BCD">
        <w:rPr>
          <w:rFonts w:ascii="Arial" w:hAnsi="Arial" w:cs="Arial"/>
          <w:sz w:val="24"/>
          <w:szCs w:val="24"/>
          <w:lang w:val="el-GR"/>
        </w:rPr>
        <w:t>Το άτομο πρέπει να είναι ικανό να αποφασίζει με υπευθυνότητα, έχοντα</w:t>
      </w:r>
      <w:r>
        <w:rPr>
          <w:rFonts w:ascii="Arial" w:hAnsi="Arial" w:cs="Arial"/>
          <w:sz w:val="24"/>
          <w:szCs w:val="24"/>
          <w:lang w:val="el-GR"/>
        </w:rPr>
        <w:t>ς γνώση και συνείδηση των στόχων που έχει για την υγεία του. Πολλοί ξέρουν για την βλαπτική επίδραση του καπνίσματος, αλλά εξακολουθούν να καπνίζουν. Η γνώση δηλαδή, δεν είναι αρκετή για να αλλάξει την συμπεριφορά του ατόμου. Άλλωστε κάθε άνθρωπος έχει τις δικές του πεποιθήσεις και συμπεριφορές για την υγεία και τον τρόπο ζωής του. Επομένως, για να μπορέσει η Υγιεινή να πετύχει τον σκοπό της, χρειάζεται την ενεργητική συμμετοχή του ατόμου.</w:t>
      </w:r>
    </w:p>
    <w:p w:rsidR="00E660D8" w:rsidRPr="00E906A2" w:rsidRDefault="00E660D8" w:rsidP="00E660D8">
      <w:pPr>
        <w:rPr>
          <w:rFonts w:ascii="Arial" w:hAnsi="Arial" w:cs="Arial"/>
          <w:b/>
          <w:sz w:val="36"/>
          <w:szCs w:val="36"/>
          <w:u w:val="single"/>
          <w:lang w:val="el-GR"/>
        </w:rPr>
      </w:pPr>
      <w:r w:rsidRPr="00E906A2">
        <w:rPr>
          <w:rFonts w:ascii="Arial" w:hAnsi="Arial" w:cs="Arial"/>
          <w:b/>
          <w:sz w:val="36"/>
          <w:szCs w:val="36"/>
          <w:u w:val="single"/>
          <w:lang w:val="el-GR"/>
        </w:rPr>
        <w:lastRenderedPageBreak/>
        <w:t xml:space="preserve">ΚΕΦ.3                            </w:t>
      </w:r>
      <w:r w:rsidR="00E906A2">
        <w:rPr>
          <w:rFonts w:ascii="Arial" w:hAnsi="Arial" w:cs="Arial"/>
          <w:b/>
          <w:sz w:val="36"/>
          <w:szCs w:val="36"/>
          <w:u w:val="single"/>
          <w:lang w:val="el-GR"/>
        </w:rPr>
        <w:t xml:space="preserve">                 </w:t>
      </w:r>
      <w:r w:rsidRPr="00E906A2">
        <w:rPr>
          <w:rFonts w:ascii="Arial" w:hAnsi="Arial" w:cs="Arial"/>
          <w:b/>
          <w:sz w:val="36"/>
          <w:szCs w:val="36"/>
          <w:u w:val="single"/>
          <w:lang w:val="el-GR"/>
        </w:rPr>
        <w:t xml:space="preserve">                                              ΥΓΕΙΑ</w:t>
      </w:r>
    </w:p>
    <w:p w:rsidR="00D17AF9" w:rsidRPr="00D17AF9" w:rsidRDefault="00D17AF9" w:rsidP="00113863">
      <w:pPr>
        <w:jc w:val="both"/>
        <w:rPr>
          <w:rFonts w:ascii="Arial" w:hAnsi="Arial" w:cs="Arial"/>
          <w:b/>
          <w:i/>
          <w:sz w:val="32"/>
          <w:szCs w:val="32"/>
          <w:u w:val="single"/>
          <w:lang w:val="el-GR"/>
        </w:rPr>
      </w:pPr>
      <w:r w:rsidRPr="00D17AF9">
        <w:rPr>
          <w:rFonts w:ascii="Arial" w:hAnsi="Arial" w:cs="Arial"/>
          <w:b/>
          <w:i/>
          <w:sz w:val="32"/>
          <w:szCs w:val="32"/>
          <w:u w:val="single"/>
          <w:lang w:val="el-GR"/>
        </w:rPr>
        <w:t>3.1  ΕΝΝΟΙΑ ΤΗΣ ΥΓΕΙΑΣ</w:t>
      </w:r>
      <w:r w:rsidR="00BD1096" w:rsidRPr="00D17AF9">
        <w:rPr>
          <w:rFonts w:ascii="Arial" w:hAnsi="Arial" w:cs="Arial"/>
          <w:b/>
          <w:i/>
          <w:sz w:val="32"/>
          <w:szCs w:val="32"/>
          <w:lang w:val="el-GR"/>
        </w:rPr>
        <w:tab/>
      </w:r>
    </w:p>
    <w:p w:rsidR="00E660D8" w:rsidRDefault="00E660D8" w:rsidP="00113863">
      <w:pPr>
        <w:jc w:val="both"/>
        <w:rPr>
          <w:rFonts w:ascii="Arial" w:hAnsi="Arial" w:cs="Arial"/>
          <w:sz w:val="24"/>
          <w:szCs w:val="24"/>
          <w:lang w:val="el-GR"/>
        </w:rPr>
      </w:pPr>
      <w:r>
        <w:rPr>
          <w:rFonts w:ascii="Arial" w:hAnsi="Arial" w:cs="Arial"/>
          <w:sz w:val="24"/>
          <w:szCs w:val="24"/>
          <w:lang w:val="el-GR"/>
        </w:rPr>
        <w:t>Σύμφωνα με τον ορισμό της υγείας, οι άνθρωποι χωρίζονται σε 3 ομάδες</w:t>
      </w:r>
      <w:r w:rsidRPr="00E660D8">
        <w:rPr>
          <w:rFonts w:ascii="Arial" w:hAnsi="Arial" w:cs="Arial"/>
          <w:sz w:val="24"/>
          <w:szCs w:val="24"/>
          <w:lang w:val="el-GR"/>
        </w:rPr>
        <w:t xml:space="preserve">: </w:t>
      </w:r>
    </w:p>
    <w:p w:rsidR="00E660D8" w:rsidRDefault="00E660D8" w:rsidP="00113863">
      <w:pPr>
        <w:pStyle w:val="a3"/>
        <w:numPr>
          <w:ilvl w:val="0"/>
          <w:numId w:val="4"/>
        </w:numPr>
        <w:jc w:val="both"/>
        <w:rPr>
          <w:rFonts w:ascii="Arial" w:hAnsi="Arial" w:cs="Arial"/>
          <w:sz w:val="24"/>
          <w:szCs w:val="24"/>
          <w:lang w:val="el-GR"/>
        </w:rPr>
      </w:pPr>
      <w:r w:rsidRPr="00113863">
        <w:rPr>
          <w:rFonts w:ascii="Arial" w:hAnsi="Arial" w:cs="Arial"/>
          <w:b/>
          <w:i/>
          <w:sz w:val="24"/>
          <w:szCs w:val="24"/>
          <w:u w:val="single"/>
          <w:lang w:val="el-GR"/>
        </w:rPr>
        <w:t>Πραγματικά υγιείς</w:t>
      </w:r>
      <w:r w:rsidRPr="00E660D8">
        <w:rPr>
          <w:rFonts w:ascii="Arial" w:hAnsi="Arial" w:cs="Arial"/>
          <w:sz w:val="24"/>
          <w:szCs w:val="24"/>
          <w:lang w:val="el-GR"/>
        </w:rPr>
        <w:t xml:space="preserve">: </w:t>
      </w:r>
      <w:r>
        <w:rPr>
          <w:rFonts w:ascii="Arial" w:hAnsi="Arial" w:cs="Arial"/>
          <w:sz w:val="24"/>
          <w:szCs w:val="24"/>
          <w:lang w:val="el-GR"/>
        </w:rPr>
        <w:t>Είναι αυτοί που δεν έχουν καμιά ασθένεια. Οι σωματικές και ψυχικές τους λειτουργίες είναι μέσα στα φυσιολογικά όρια που καθορίζονται από την ηλικία, το φύλο, το</w:t>
      </w:r>
      <w:r w:rsidR="00113863">
        <w:rPr>
          <w:rFonts w:ascii="Arial" w:hAnsi="Arial" w:cs="Arial"/>
          <w:sz w:val="24"/>
          <w:szCs w:val="24"/>
          <w:lang w:val="el-GR"/>
        </w:rPr>
        <w:t>ν</w:t>
      </w:r>
      <w:r>
        <w:rPr>
          <w:rFonts w:ascii="Arial" w:hAnsi="Arial" w:cs="Arial"/>
          <w:sz w:val="24"/>
          <w:szCs w:val="24"/>
          <w:lang w:val="el-GR"/>
        </w:rPr>
        <w:t xml:space="preserve"> κοινωνικό</w:t>
      </w:r>
      <w:r w:rsidR="00113863">
        <w:rPr>
          <w:rFonts w:ascii="Arial" w:hAnsi="Arial" w:cs="Arial"/>
          <w:sz w:val="24"/>
          <w:szCs w:val="24"/>
          <w:lang w:val="el-GR"/>
        </w:rPr>
        <w:t xml:space="preserve"> και γεωγραφικό χώρο. Οι </w:t>
      </w:r>
      <w:r w:rsidR="00113863" w:rsidRPr="00113863">
        <w:rPr>
          <w:rFonts w:ascii="Arial" w:hAnsi="Arial" w:cs="Arial"/>
          <w:sz w:val="24"/>
          <w:szCs w:val="24"/>
          <w:lang w:val="el-GR"/>
        </w:rPr>
        <w:t>"</w:t>
      </w:r>
      <w:r w:rsidR="00113863">
        <w:rPr>
          <w:rFonts w:ascii="Arial" w:hAnsi="Arial" w:cs="Arial"/>
          <w:sz w:val="24"/>
          <w:szCs w:val="24"/>
          <w:lang w:val="el-GR"/>
        </w:rPr>
        <w:t>πραγματικά υγιείς</w:t>
      </w:r>
      <w:r w:rsidR="00113863" w:rsidRPr="00113863">
        <w:rPr>
          <w:rFonts w:ascii="Arial" w:hAnsi="Arial" w:cs="Arial"/>
          <w:sz w:val="24"/>
          <w:szCs w:val="24"/>
          <w:lang w:val="el-GR"/>
        </w:rPr>
        <w:t xml:space="preserve">" </w:t>
      </w:r>
      <w:r w:rsidR="00113863">
        <w:rPr>
          <w:rFonts w:ascii="Arial" w:hAnsi="Arial" w:cs="Arial"/>
          <w:sz w:val="24"/>
          <w:szCs w:val="24"/>
          <w:lang w:val="el-GR"/>
        </w:rPr>
        <w:t>είναι περισσότερο θεωρητική έννοια, αφού στην πράξη δεν μπορεί να αποδειχθεί.</w:t>
      </w:r>
    </w:p>
    <w:p w:rsidR="00173977" w:rsidRPr="00113863" w:rsidRDefault="00173977" w:rsidP="00173977">
      <w:pPr>
        <w:pStyle w:val="a3"/>
        <w:jc w:val="both"/>
        <w:rPr>
          <w:rFonts w:ascii="Arial" w:hAnsi="Arial" w:cs="Arial"/>
          <w:sz w:val="24"/>
          <w:szCs w:val="24"/>
          <w:lang w:val="el-GR"/>
        </w:rPr>
      </w:pPr>
    </w:p>
    <w:p w:rsidR="00173977" w:rsidRDefault="00E660D8" w:rsidP="00173977">
      <w:pPr>
        <w:pStyle w:val="a3"/>
        <w:numPr>
          <w:ilvl w:val="0"/>
          <w:numId w:val="4"/>
        </w:numPr>
        <w:jc w:val="both"/>
        <w:rPr>
          <w:rFonts w:ascii="Arial" w:hAnsi="Arial" w:cs="Arial"/>
          <w:sz w:val="24"/>
          <w:szCs w:val="24"/>
          <w:lang w:val="el-GR"/>
        </w:rPr>
      </w:pPr>
      <w:r w:rsidRPr="00113863">
        <w:rPr>
          <w:rFonts w:ascii="Arial" w:hAnsi="Arial" w:cs="Arial"/>
          <w:b/>
          <w:i/>
          <w:sz w:val="24"/>
          <w:szCs w:val="24"/>
          <w:u w:val="single"/>
          <w:lang w:val="el-GR"/>
        </w:rPr>
        <w:t>Ασθενείς</w:t>
      </w:r>
      <w:r w:rsidR="00113863" w:rsidRPr="00113863">
        <w:rPr>
          <w:rFonts w:ascii="Arial" w:hAnsi="Arial" w:cs="Arial"/>
          <w:b/>
          <w:i/>
          <w:sz w:val="24"/>
          <w:szCs w:val="24"/>
          <w:u w:val="single"/>
          <w:lang w:val="el-GR"/>
        </w:rPr>
        <w:t>:</w:t>
      </w:r>
      <w:r w:rsidR="00113863" w:rsidRPr="00113863">
        <w:rPr>
          <w:rFonts w:ascii="Arial" w:hAnsi="Arial" w:cs="Arial"/>
          <w:sz w:val="24"/>
          <w:szCs w:val="24"/>
          <w:lang w:val="el-GR"/>
        </w:rPr>
        <w:t xml:space="preserve"> </w:t>
      </w:r>
      <w:r w:rsidR="00113863">
        <w:rPr>
          <w:rFonts w:ascii="Arial" w:hAnsi="Arial" w:cs="Arial"/>
          <w:sz w:val="24"/>
          <w:szCs w:val="24"/>
          <w:lang w:val="el-GR"/>
        </w:rPr>
        <w:t>Είναι εκείνοι στους οποίους η λειτουργική διαταραχή (σωματική, ψυχική) γίνεται αντιληπτή (π.χ. πόνος, ίκτερος) και έτσι καταφεύγουν στην θεραπευτική ιατρική για να απαλλαγούν από τα συμπτώματα της αρρώστιας τους.</w:t>
      </w:r>
    </w:p>
    <w:p w:rsidR="00173977" w:rsidRPr="00173977" w:rsidRDefault="00173977" w:rsidP="00173977">
      <w:pPr>
        <w:pStyle w:val="a3"/>
        <w:jc w:val="both"/>
        <w:rPr>
          <w:rFonts w:ascii="Arial" w:hAnsi="Arial" w:cs="Arial"/>
          <w:sz w:val="24"/>
          <w:szCs w:val="24"/>
          <w:lang w:val="el-GR"/>
        </w:rPr>
      </w:pPr>
    </w:p>
    <w:p w:rsidR="00E660D8" w:rsidRDefault="00E660D8" w:rsidP="00113863">
      <w:pPr>
        <w:pStyle w:val="a3"/>
        <w:numPr>
          <w:ilvl w:val="0"/>
          <w:numId w:val="4"/>
        </w:numPr>
        <w:jc w:val="both"/>
        <w:rPr>
          <w:rFonts w:ascii="Arial" w:hAnsi="Arial" w:cs="Arial"/>
          <w:sz w:val="24"/>
          <w:szCs w:val="24"/>
          <w:lang w:val="el-GR"/>
        </w:rPr>
      </w:pPr>
      <w:r w:rsidRPr="00113863">
        <w:rPr>
          <w:rFonts w:ascii="Arial" w:hAnsi="Arial" w:cs="Arial"/>
          <w:b/>
          <w:i/>
          <w:sz w:val="24"/>
          <w:szCs w:val="24"/>
          <w:u w:val="single"/>
          <w:lang w:val="el-GR"/>
        </w:rPr>
        <w:t>Εν δυνάμει ασθενείς</w:t>
      </w:r>
      <w:r w:rsidR="00113863" w:rsidRPr="00113863">
        <w:rPr>
          <w:rFonts w:ascii="Arial" w:hAnsi="Arial" w:cs="Arial"/>
          <w:sz w:val="24"/>
          <w:szCs w:val="24"/>
          <w:lang w:val="el-GR"/>
        </w:rPr>
        <w:t xml:space="preserve">: </w:t>
      </w:r>
      <w:r w:rsidR="00113863">
        <w:rPr>
          <w:rFonts w:ascii="Arial" w:hAnsi="Arial" w:cs="Arial"/>
          <w:sz w:val="24"/>
          <w:szCs w:val="24"/>
          <w:lang w:val="el-GR"/>
        </w:rPr>
        <w:t>Είναι εκείνοι που βρίσκονται σε ενδιάμεση κατάσταση, φαίνονται υγιείς. αλλά στην πραγματικότητα είναι μεταξύ υγείας και ασθένειας. Οι άνθρωποι αυτοί έχουν υποστεί βλάβη χωρίς να το γνωρίζουν, συνεχίζουν ανυποψίαστα την εργασία τους μέχρι να εκδηλωθεί η ασθένεια, οπότε και θα ζητήσουν βοήθεια από την θεραπευτική ιατρική.</w:t>
      </w:r>
    </w:p>
    <w:p w:rsidR="00941F38" w:rsidRDefault="00BD1096" w:rsidP="00941F38">
      <w:pPr>
        <w:jc w:val="both"/>
        <w:rPr>
          <w:rFonts w:ascii="Arial" w:hAnsi="Arial" w:cs="Arial"/>
          <w:sz w:val="24"/>
          <w:szCs w:val="24"/>
          <w:lang w:val="el-GR"/>
        </w:rPr>
      </w:pPr>
      <w:r>
        <w:rPr>
          <w:rFonts w:ascii="Arial" w:hAnsi="Arial" w:cs="Arial"/>
          <w:sz w:val="24"/>
          <w:szCs w:val="24"/>
          <w:lang w:val="el-GR"/>
        </w:rPr>
        <w:tab/>
      </w:r>
      <w:r w:rsidR="00941F38">
        <w:rPr>
          <w:rFonts w:ascii="Arial" w:hAnsi="Arial" w:cs="Arial"/>
          <w:sz w:val="24"/>
          <w:szCs w:val="24"/>
          <w:lang w:val="el-GR"/>
        </w:rPr>
        <w:t>Η Υγιεινή προσπαθεί να μειώσει ή να εξαλείψει τους αιτιολογικούς παράγοντες που επιδρούν στην υγεία του ανθρώπου. Οι αιτιολογικοί αυτοί παράγοντες πρέπει να αναζητηθούν</w:t>
      </w:r>
      <w:r w:rsidR="00941F38" w:rsidRPr="00BD1096">
        <w:rPr>
          <w:rFonts w:ascii="Arial" w:hAnsi="Arial" w:cs="Arial"/>
          <w:sz w:val="24"/>
          <w:szCs w:val="24"/>
          <w:lang w:val="el-GR"/>
        </w:rPr>
        <w:t xml:space="preserve">: </w:t>
      </w:r>
    </w:p>
    <w:p w:rsidR="00941F38" w:rsidRDefault="00941F38" w:rsidP="00941F38">
      <w:pPr>
        <w:pStyle w:val="a3"/>
        <w:numPr>
          <w:ilvl w:val="0"/>
          <w:numId w:val="5"/>
        </w:numPr>
        <w:jc w:val="both"/>
        <w:rPr>
          <w:rFonts w:ascii="Arial" w:hAnsi="Arial" w:cs="Arial"/>
          <w:sz w:val="24"/>
          <w:szCs w:val="24"/>
          <w:lang w:val="el-GR"/>
        </w:rPr>
      </w:pPr>
      <w:r>
        <w:rPr>
          <w:rFonts w:ascii="Arial" w:hAnsi="Arial" w:cs="Arial"/>
          <w:sz w:val="24"/>
          <w:szCs w:val="24"/>
          <w:lang w:val="el-GR"/>
        </w:rPr>
        <w:t>στα στοιχεία του περιβάλλοντος</w:t>
      </w:r>
    </w:p>
    <w:p w:rsidR="00941F38" w:rsidRDefault="00941F38" w:rsidP="00941F38">
      <w:pPr>
        <w:pStyle w:val="a3"/>
        <w:numPr>
          <w:ilvl w:val="0"/>
          <w:numId w:val="5"/>
        </w:numPr>
        <w:jc w:val="both"/>
        <w:rPr>
          <w:rFonts w:ascii="Arial" w:hAnsi="Arial" w:cs="Arial"/>
          <w:sz w:val="24"/>
          <w:szCs w:val="24"/>
          <w:lang w:val="el-GR"/>
        </w:rPr>
      </w:pPr>
      <w:r>
        <w:rPr>
          <w:rFonts w:ascii="Arial" w:hAnsi="Arial" w:cs="Arial"/>
          <w:sz w:val="24"/>
          <w:szCs w:val="24"/>
          <w:lang w:val="el-GR"/>
        </w:rPr>
        <w:t>στην ανθρώπινη κοινωνία</w:t>
      </w:r>
    </w:p>
    <w:p w:rsidR="00941F38" w:rsidRDefault="00941F38" w:rsidP="00941F38">
      <w:pPr>
        <w:pStyle w:val="a3"/>
        <w:numPr>
          <w:ilvl w:val="0"/>
          <w:numId w:val="5"/>
        </w:numPr>
        <w:jc w:val="both"/>
        <w:rPr>
          <w:rFonts w:ascii="Arial" w:hAnsi="Arial" w:cs="Arial"/>
          <w:sz w:val="24"/>
          <w:szCs w:val="24"/>
          <w:lang w:val="el-GR"/>
        </w:rPr>
      </w:pPr>
      <w:r>
        <w:rPr>
          <w:rFonts w:ascii="Arial" w:hAnsi="Arial" w:cs="Arial"/>
          <w:sz w:val="24"/>
          <w:szCs w:val="24"/>
          <w:lang w:val="el-GR"/>
        </w:rPr>
        <w:t>στον τρόπο ζωής</w:t>
      </w:r>
    </w:p>
    <w:p w:rsidR="00941F38" w:rsidRDefault="00941F38" w:rsidP="00941F38">
      <w:pPr>
        <w:pStyle w:val="a3"/>
        <w:numPr>
          <w:ilvl w:val="0"/>
          <w:numId w:val="5"/>
        </w:numPr>
        <w:jc w:val="both"/>
        <w:rPr>
          <w:rFonts w:ascii="Arial" w:hAnsi="Arial" w:cs="Arial"/>
          <w:sz w:val="24"/>
          <w:szCs w:val="24"/>
          <w:lang w:val="el-GR"/>
        </w:rPr>
      </w:pPr>
      <w:r>
        <w:rPr>
          <w:rFonts w:ascii="Arial" w:hAnsi="Arial" w:cs="Arial"/>
          <w:sz w:val="24"/>
          <w:szCs w:val="24"/>
          <w:lang w:val="el-GR"/>
        </w:rPr>
        <w:t>στον γονότυπο του κάθε ανθρώπου</w:t>
      </w:r>
    </w:p>
    <w:p w:rsidR="00BD1096" w:rsidRDefault="00BD1096" w:rsidP="00BD1096">
      <w:pPr>
        <w:pStyle w:val="a3"/>
        <w:jc w:val="both"/>
        <w:rPr>
          <w:rFonts w:ascii="Arial" w:hAnsi="Arial" w:cs="Arial"/>
          <w:sz w:val="24"/>
          <w:szCs w:val="24"/>
          <w:lang w:val="el-GR"/>
        </w:rPr>
      </w:pPr>
    </w:p>
    <w:p w:rsidR="00BD1096" w:rsidRPr="00E906A2" w:rsidRDefault="00E906A2" w:rsidP="00BD1096">
      <w:pPr>
        <w:jc w:val="both"/>
        <w:rPr>
          <w:rFonts w:ascii="Arial" w:hAnsi="Arial" w:cs="Arial"/>
          <w:b/>
          <w:i/>
          <w:sz w:val="32"/>
          <w:szCs w:val="32"/>
          <w:u w:val="single"/>
          <w:lang w:val="el-GR"/>
        </w:rPr>
      </w:pPr>
      <w:r>
        <w:rPr>
          <w:rFonts w:ascii="Arial" w:hAnsi="Arial" w:cs="Arial"/>
          <w:b/>
          <w:i/>
          <w:sz w:val="32"/>
          <w:szCs w:val="32"/>
          <w:u w:val="single"/>
          <w:lang w:val="el-GR"/>
        </w:rPr>
        <w:t xml:space="preserve">3.2  </w:t>
      </w:r>
      <w:r w:rsidR="00BD1096" w:rsidRPr="00E906A2">
        <w:rPr>
          <w:rFonts w:ascii="Arial" w:hAnsi="Arial" w:cs="Arial"/>
          <w:b/>
          <w:i/>
          <w:sz w:val="32"/>
          <w:szCs w:val="32"/>
          <w:u w:val="single"/>
          <w:lang w:val="el-GR"/>
        </w:rPr>
        <w:t>ΕΧΘΡΟΙ ΤΗΣ ΥΓΕΙΑΣ</w:t>
      </w:r>
    </w:p>
    <w:p w:rsidR="00BD1096" w:rsidRDefault="00BD1096" w:rsidP="00BD1096">
      <w:pPr>
        <w:jc w:val="both"/>
        <w:rPr>
          <w:rFonts w:ascii="Arial" w:hAnsi="Arial" w:cs="Arial"/>
          <w:sz w:val="24"/>
          <w:szCs w:val="24"/>
          <w:lang w:val="el-GR"/>
        </w:rPr>
      </w:pPr>
      <w:r>
        <w:rPr>
          <w:rFonts w:ascii="Arial" w:hAnsi="Arial" w:cs="Arial"/>
          <w:sz w:val="24"/>
          <w:szCs w:val="24"/>
          <w:lang w:val="el-GR"/>
        </w:rPr>
        <w:tab/>
        <w:t xml:space="preserve">Πολλά νοσήματα του παρελθόντος (π.χ. τα λοιμώδη νοσήματα ευλογιά, πανώλη, διφθερίτιδα, πολιομυελίτιδα) έχουν μειωθεί ή εκριζωθεί, ενώ έχουν δημιουργηθεί άλλα (π.χ. </w:t>
      </w:r>
      <w:r>
        <w:rPr>
          <w:rFonts w:ascii="Arial" w:hAnsi="Arial" w:cs="Arial"/>
          <w:sz w:val="24"/>
          <w:szCs w:val="24"/>
        </w:rPr>
        <w:t>AIDS</w:t>
      </w:r>
      <w:r w:rsidRPr="00BD1096">
        <w:rPr>
          <w:rFonts w:ascii="Arial" w:hAnsi="Arial" w:cs="Arial"/>
          <w:sz w:val="24"/>
          <w:szCs w:val="24"/>
          <w:lang w:val="el-GR"/>
        </w:rPr>
        <w:t xml:space="preserve">, </w:t>
      </w:r>
      <w:r>
        <w:rPr>
          <w:rFonts w:ascii="Arial" w:hAnsi="Arial" w:cs="Arial"/>
          <w:sz w:val="24"/>
          <w:szCs w:val="24"/>
          <w:lang w:val="el-GR"/>
        </w:rPr>
        <w:t>νέες μορφές ηπατίτιδας και αναζωπύρωση της φυματίωσης)</w:t>
      </w:r>
    </w:p>
    <w:p w:rsidR="00BD1096" w:rsidRPr="00BD1096" w:rsidRDefault="00BD1096" w:rsidP="00BD1096">
      <w:pPr>
        <w:jc w:val="both"/>
        <w:rPr>
          <w:rFonts w:ascii="Arial" w:hAnsi="Arial" w:cs="Arial"/>
          <w:i/>
          <w:sz w:val="24"/>
          <w:szCs w:val="24"/>
          <w:u w:val="single"/>
          <w:lang w:val="el-GR"/>
        </w:rPr>
      </w:pPr>
      <w:r w:rsidRPr="00BD1096">
        <w:rPr>
          <w:rFonts w:ascii="Arial" w:hAnsi="Arial" w:cs="Arial"/>
          <w:i/>
          <w:sz w:val="24"/>
          <w:szCs w:val="24"/>
          <w:u w:val="single"/>
          <w:lang w:val="el-GR"/>
        </w:rPr>
        <w:t xml:space="preserve">Που οφείλεται η εκρίζωση των νοσημάτων του παρελθόντος; </w:t>
      </w:r>
    </w:p>
    <w:p w:rsidR="00BD1096" w:rsidRDefault="00BD1096" w:rsidP="00BD1096">
      <w:pPr>
        <w:pStyle w:val="a3"/>
        <w:numPr>
          <w:ilvl w:val="0"/>
          <w:numId w:val="6"/>
        </w:numPr>
        <w:jc w:val="both"/>
        <w:rPr>
          <w:rFonts w:ascii="Arial" w:hAnsi="Arial" w:cs="Arial"/>
          <w:sz w:val="24"/>
          <w:szCs w:val="24"/>
          <w:lang w:val="el-GR"/>
        </w:rPr>
      </w:pPr>
      <w:r>
        <w:rPr>
          <w:rFonts w:ascii="Arial" w:hAnsi="Arial" w:cs="Arial"/>
          <w:sz w:val="24"/>
          <w:szCs w:val="24"/>
          <w:lang w:val="el-GR"/>
        </w:rPr>
        <w:t>Στην βελτίωση του βιοτικού επιπέδου</w:t>
      </w:r>
    </w:p>
    <w:p w:rsidR="00BD1096" w:rsidRDefault="00BD1096" w:rsidP="00BD1096">
      <w:pPr>
        <w:pStyle w:val="a3"/>
        <w:numPr>
          <w:ilvl w:val="0"/>
          <w:numId w:val="6"/>
        </w:numPr>
        <w:jc w:val="both"/>
        <w:rPr>
          <w:rFonts w:ascii="Arial" w:hAnsi="Arial" w:cs="Arial"/>
          <w:sz w:val="24"/>
          <w:szCs w:val="24"/>
          <w:lang w:val="el-GR"/>
        </w:rPr>
      </w:pPr>
      <w:r>
        <w:rPr>
          <w:rFonts w:ascii="Arial" w:hAnsi="Arial" w:cs="Arial"/>
          <w:sz w:val="24"/>
          <w:szCs w:val="24"/>
          <w:lang w:val="el-GR"/>
        </w:rPr>
        <w:t>Στην πρόοδο της επιστήμης και της τεχνολογίας</w:t>
      </w:r>
    </w:p>
    <w:p w:rsidR="00BD1096" w:rsidRDefault="00BD1096" w:rsidP="00BD1096">
      <w:pPr>
        <w:pStyle w:val="a3"/>
        <w:numPr>
          <w:ilvl w:val="0"/>
          <w:numId w:val="6"/>
        </w:numPr>
        <w:jc w:val="both"/>
        <w:rPr>
          <w:rFonts w:ascii="Arial" w:hAnsi="Arial" w:cs="Arial"/>
          <w:sz w:val="24"/>
          <w:szCs w:val="24"/>
          <w:lang w:val="el-GR"/>
        </w:rPr>
      </w:pPr>
      <w:r>
        <w:rPr>
          <w:rFonts w:ascii="Arial" w:hAnsi="Arial" w:cs="Arial"/>
          <w:sz w:val="24"/>
          <w:szCs w:val="24"/>
          <w:lang w:val="el-GR"/>
        </w:rPr>
        <w:t>Στην παραγωγή εμβολίων και αντιβιοτικών</w:t>
      </w:r>
    </w:p>
    <w:p w:rsidR="00BD1096" w:rsidRPr="0036034E" w:rsidRDefault="00BD1096" w:rsidP="00BD1096">
      <w:pPr>
        <w:jc w:val="both"/>
        <w:rPr>
          <w:rFonts w:ascii="Arial" w:hAnsi="Arial" w:cs="Arial"/>
          <w:i/>
          <w:sz w:val="24"/>
          <w:szCs w:val="24"/>
          <w:u w:val="single"/>
          <w:lang w:val="el-GR"/>
        </w:rPr>
      </w:pPr>
      <w:r w:rsidRPr="0036034E">
        <w:rPr>
          <w:rFonts w:ascii="Arial" w:hAnsi="Arial" w:cs="Arial"/>
          <w:i/>
          <w:sz w:val="24"/>
          <w:szCs w:val="24"/>
          <w:u w:val="single"/>
          <w:lang w:val="el-GR"/>
        </w:rPr>
        <w:t>Ποια είναι τα σύγχρονα νοσήματα (νοσήματα της αφθονίας ή του πλούτου</w:t>
      </w:r>
      <w:r w:rsidR="0093445E" w:rsidRPr="0093445E">
        <w:rPr>
          <w:rFonts w:ascii="Arial" w:hAnsi="Arial" w:cs="Arial"/>
          <w:i/>
          <w:sz w:val="24"/>
          <w:szCs w:val="24"/>
          <w:u w:val="single"/>
          <w:lang w:val="el-GR"/>
        </w:rPr>
        <w:t xml:space="preserve">, </w:t>
      </w:r>
      <w:r w:rsidR="0093445E">
        <w:rPr>
          <w:rFonts w:ascii="Arial" w:hAnsi="Arial" w:cs="Arial"/>
          <w:i/>
          <w:sz w:val="24"/>
          <w:szCs w:val="24"/>
          <w:u w:val="single"/>
          <w:lang w:val="el-GR"/>
        </w:rPr>
        <w:t>ή νοσήματα του πολιτισμού</w:t>
      </w:r>
      <w:r w:rsidRPr="0036034E">
        <w:rPr>
          <w:rFonts w:ascii="Arial" w:hAnsi="Arial" w:cs="Arial"/>
          <w:i/>
          <w:sz w:val="24"/>
          <w:szCs w:val="24"/>
          <w:u w:val="single"/>
          <w:lang w:val="el-GR"/>
        </w:rPr>
        <w:t xml:space="preserve">); </w:t>
      </w:r>
    </w:p>
    <w:p w:rsidR="00BD1096" w:rsidRDefault="00BD1096" w:rsidP="00BD1096">
      <w:pPr>
        <w:pStyle w:val="a3"/>
        <w:numPr>
          <w:ilvl w:val="0"/>
          <w:numId w:val="7"/>
        </w:numPr>
        <w:jc w:val="both"/>
        <w:rPr>
          <w:rFonts w:ascii="Arial" w:hAnsi="Arial" w:cs="Arial"/>
          <w:sz w:val="24"/>
          <w:szCs w:val="24"/>
          <w:lang w:val="el-GR"/>
        </w:rPr>
      </w:pPr>
      <w:r>
        <w:rPr>
          <w:rFonts w:ascii="Arial" w:hAnsi="Arial" w:cs="Arial"/>
          <w:sz w:val="24"/>
          <w:szCs w:val="24"/>
          <w:lang w:val="el-GR"/>
        </w:rPr>
        <w:t>Καρδιαγγειακά νοσήματα</w:t>
      </w:r>
    </w:p>
    <w:p w:rsidR="00BD1096" w:rsidRDefault="00BD1096" w:rsidP="00BD1096">
      <w:pPr>
        <w:pStyle w:val="a3"/>
        <w:numPr>
          <w:ilvl w:val="0"/>
          <w:numId w:val="7"/>
        </w:numPr>
        <w:jc w:val="both"/>
        <w:rPr>
          <w:rFonts w:ascii="Arial" w:hAnsi="Arial" w:cs="Arial"/>
          <w:sz w:val="24"/>
          <w:szCs w:val="24"/>
          <w:lang w:val="el-GR"/>
        </w:rPr>
      </w:pPr>
      <w:r>
        <w:rPr>
          <w:rFonts w:ascii="Arial" w:hAnsi="Arial" w:cs="Arial"/>
          <w:sz w:val="24"/>
          <w:szCs w:val="24"/>
          <w:lang w:val="el-GR"/>
        </w:rPr>
        <w:t>Καρκίνος</w:t>
      </w:r>
    </w:p>
    <w:p w:rsidR="00BD1096" w:rsidRDefault="0036034E" w:rsidP="00BD1096">
      <w:pPr>
        <w:pStyle w:val="a3"/>
        <w:numPr>
          <w:ilvl w:val="0"/>
          <w:numId w:val="7"/>
        </w:numPr>
        <w:jc w:val="both"/>
        <w:rPr>
          <w:rFonts w:ascii="Arial" w:hAnsi="Arial" w:cs="Arial"/>
          <w:sz w:val="24"/>
          <w:szCs w:val="24"/>
          <w:lang w:val="el-GR"/>
        </w:rPr>
      </w:pPr>
      <w:r>
        <w:rPr>
          <w:rFonts w:ascii="Arial" w:hAnsi="Arial" w:cs="Arial"/>
          <w:sz w:val="24"/>
          <w:szCs w:val="24"/>
          <w:lang w:val="el-GR"/>
        </w:rPr>
        <w:t>Ατυχήματα</w:t>
      </w:r>
    </w:p>
    <w:p w:rsidR="0036034E" w:rsidRDefault="0036034E" w:rsidP="00BD1096">
      <w:pPr>
        <w:pStyle w:val="a3"/>
        <w:numPr>
          <w:ilvl w:val="0"/>
          <w:numId w:val="7"/>
        </w:numPr>
        <w:jc w:val="both"/>
        <w:rPr>
          <w:rFonts w:ascii="Arial" w:hAnsi="Arial" w:cs="Arial"/>
          <w:sz w:val="24"/>
          <w:szCs w:val="24"/>
          <w:lang w:val="el-GR"/>
        </w:rPr>
      </w:pPr>
      <w:r>
        <w:rPr>
          <w:rFonts w:ascii="Arial" w:hAnsi="Arial" w:cs="Arial"/>
          <w:sz w:val="24"/>
          <w:szCs w:val="24"/>
          <w:lang w:val="el-GR"/>
        </w:rPr>
        <w:t>Ψυχικές διαταραχές</w:t>
      </w:r>
    </w:p>
    <w:p w:rsidR="0036034E" w:rsidRDefault="0036034E" w:rsidP="00BD1096">
      <w:pPr>
        <w:pStyle w:val="a3"/>
        <w:numPr>
          <w:ilvl w:val="0"/>
          <w:numId w:val="7"/>
        </w:numPr>
        <w:jc w:val="both"/>
        <w:rPr>
          <w:rFonts w:ascii="Arial" w:hAnsi="Arial" w:cs="Arial"/>
          <w:sz w:val="24"/>
          <w:szCs w:val="24"/>
          <w:lang w:val="el-GR"/>
        </w:rPr>
      </w:pPr>
      <w:r>
        <w:rPr>
          <w:rFonts w:ascii="Arial" w:hAnsi="Arial" w:cs="Arial"/>
          <w:sz w:val="24"/>
          <w:szCs w:val="24"/>
          <w:lang w:val="el-GR"/>
        </w:rPr>
        <w:t>Σακχαρώδης διαβήτης</w:t>
      </w:r>
    </w:p>
    <w:p w:rsidR="0093445E" w:rsidRDefault="0093445E" w:rsidP="0093445E">
      <w:pPr>
        <w:jc w:val="both"/>
        <w:rPr>
          <w:rFonts w:ascii="Arial" w:hAnsi="Arial" w:cs="Arial"/>
          <w:sz w:val="24"/>
          <w:szCs w:val="24"/>
          <w:lang w:val="el-GR"/>
        </w:rPr>
      </w:pPr>
      <w:r>
        <w:rPr>
          <w:rFonts w:ascii="Arial" w:hAnsi="Arial" w:cs="Arial"/>
          <w:sz w:val="24"/>
          <w:szCs w:val="24"/>
          <w:lang w:val="el-GR"/>
        </w:rPr>
        <w:lastRenderedPageBreak/>
        <w:tab/>
        <w:t xml:space="preserve">Τα τρία πρώτα (καρδιαγγειακά νοσήματα, καρκίνος και ατυχήματα) αποτελούν τις τρεις πρώτες αιτίες θανάτου. </w:t>
      </w:r>
    </w:p>
    <w:p w:rsidR="0093445E" w:rsidRPr="0093445E" w:rsidRDefault="0093445E" w:rsidP="0093445E">
      <w:pPr>
        <w:jc w:val="both"/>
        <w:rPr>
          <w:rFonts w:ascii="Arial" w:hAnsi="Arial" w:cs="Arial"/>
          <w:sz w:val="24"/>
          <w:szCs w:val="24"/>
          <w:lang w:val="el-GR"/>
        </w:rPr>
      </w:pPr>
      <w:r>
        <w:rPr>
          <w:rFonts w:ascii="Arial" w:hAnsi="Arial" w:cs="Arial"/>
          <w:sz w:val="24"/>
          <w:szCs w:val="24"/>
          <w:lang w:val="el-GR"/>
        </w:rPr>
        <w:tab/>
        <w:t>Το παράδοξο είναι ότι τα σύγχρονα νοσήματα, παρά τα τεράστια ποσά που ξοδεύονται για την καταπολέμησή τους, έχουν ανοδική τάση. Η προαγωγή της υγείας με την αγωγή υγείας έχουν να παίξουν σημαντικό ρόλο.</w:t>
      </w:r>
    </w:p>
    <w:p w:rsidR="0036034E" w:rsidRPr="0036034E" w:rsidRDefault="0036034E" w:rsidP="0036034E">
      <w:pPr>
        <w:jc w:val="both"/>
        <w:rPr>
          <w:rFonts w:ascii="Arial" w:hAnsi="Arial" w:cs="Arial"/>
          <w:i/>
          <w:sz w:val="24"/>
          <w:szCs w:val="24"/>
          <w:u w:val="single"/>
          <w:lang w:val="el-GR"/>
        </w:rPr>
      </w:pPr>
      <w:r w:rsidRPr="0036034E">
        <w:rPr>
          <w:rFonts w:ascii="Arial" w:hAnsi="Arial" w:cs="Arial"/>
          <w:i/>
          <w:sz w:val="24"/>
          <w:szCs w:val="24"/>
          <w:u w:val="single"/>
          <w:lang w:val="el-GR"/>
        </w:rPr>
        <w:t xml:space="preserve">Ποιοι είναι οι βασικοί αιτιολογικοί παράγοντες ανάπτυξης σύγχρονων νοσημάτων; </w:t>
      </w:r>
    </w:p>
    <w:p w:rsidR="0036034E" w:rsidRDefault="0036034E" w:rsidP="0036034E">
      <w:pPr>
        <w:pStyle w:val="a3"/>
        <w:numPr>
          <w:ilvl w:val="0"/>
          <w:numId w:val="8"/>
        </w:numPr>
        <w:jc w:val="both"/>
        <w:rPr>
          <w:rFonts w:ascii="Arial" w:hAnsi="Arial" w:cs="Arial"/>
          <w:sz w:val="24"/>
          <w:szCs w:val="24"/>
          <w:lang w:val="el-GR"/>
        </w:rPr>
      </w:pPr>
      <w:r>
        <w:rPr>
          <w:rFonts w:ascii="Arial" w:hAnsi="Arial" w:cs="Arial"/>
          <w:sz w:val="24"/>
          <w:szCs w:val="24"/>
          <w:lang w:val="el-GR"/>
        </w:rPr>
        <w:t>Καθιστική ζωή</w:t>
      </w:r>
    </w:p>
    <w:p w:rsidR="0036034E" w:rsidRDefault="0036034E" w:rsidP="0036034E">
      <w:pPr>
        <w:pStyle w:val="a3"/>
        <w:numPr>
          <w:ilvl w:val="0"/>
          <w:numId w:val="8"/>
        </w:numPr>
        <w:jc w:val="both"/>
        <w:rPr>
          <w:rFonts w:ascii="Arial" w:hAnsi="Arial" w:cs="Arial"/>
          <w:sz w:val="24"/>
          <w:szCs w:val="24"/>
          <w:lang w:val="el-GR"/>
        </w:rPr>
      </w:pPr>
      <w:r>
        <w:rPr>
          <w:rFonts w:ascii="Arial" w:hAnsi="Arial" w:cs="Arial"/>
          <w:sz w:val="24"/>
          <w:szCs w:val="24"/>
          <w:lang w:val="el-GR"/>
        </w:rPr>
        <w:t>Ατμοσφαιρική ρύπανση</w:t>
      </w:r>
    </w:p>
    <w:p w:rsidR="0036034E" w:rsidRDefault="0036034E" w:rsidP="0036034E">
      <w:pPr>
        <w:pStyle w:val="a3"/>
        <w:numPr>
          <w:ilvl w:val="0"/>
          <w:numId w:val="8"/>
        </w:numPr>
        <w:jc w:val="both"/>
        <w:rPr>
          <w:rFonts w:ascii="Arial" w:hAnsi="Arial" w:cs="Arial"/>
          <w:sz w:val="24"/>
          <w:szCs w:val="24"/>
          <w:lang w:val="el-GR"/>
        </w:rPr>
      </w:pPr>
      <w:r>
        <w:rPr>
          <w:rFonts w:ascii="Arial" w:hAnsi="Arial" w:cs="Arial"/>
          <w:sz w:val="24"/>
          <w:szCs w:val="24"/>
          <w:lang w:val="el-GR"/>
        </w:rPr>
        <w:t>Καταναλωτισμός</w:t>
      </w:r>
    </w:p>
    <w:p w:rsidR="0036034E" w:rsidRDefault="0036034E" w:rsidP="0036034E">
      <w:pPr>
        <w:pStyle w:val="a3"/>
        <w:numPr>
          <w:ilvl w:val="0"/>
          <w:numId w:val="8"/>
        </w:numPr>
        <w:jc w:val="both"/>
        <w:rPr>
          <w:rFonts w:ascii="Arial" w:hAnsi="Arial" w:cs="Arial"/>
          <w:sz w:val="24"/>
          <w:szCs w:val="24"/>
          <w:lang w:val="el-GR"/>
        </w:rPr>
      </w:pPr>
      <w:r>
        <w:rPr>
          <w:rFonts w:ascii="Arial" w:hAnsi="Arial" w:cs="Arial"/>
          <w:sz w:val="24"/>
          <w:szCs w:val="24"/>
          <w:lang w:val="el-GR"/>
        </w:rPr>
        <w:t>Αλκοολισμός</w:t>
      </w:r>
    </w:p>
    <w:p w:rsidR="0036034E" w:rsidRDefault="0036034E" w:rsidP="0036034E">
      <w:pPr>
        <w:pStyle w:val="a3"/>
        <w:numPr>
          <w:ilvl w:val="0"/>
          <w:numId w:val="8"/>
        </w:numPr>
        <w:jc w:val="both"/>
        <w:rPr>
          <w:rFonts w:ascii="Arial" w:hAnsi="Arial" w:cs="Arial"/>
          <w:sz w:val="24"/>
          <w:szCs w:val="24"/>
          <w:lang w:val="el-GR"/>
        </w:rPr>
      </w:pPr>
      <w:r>
        <w:rPr>
          <w:rFonts w:ascii="Arial" w:hAnsi="Arial" w:cs="Arial"/>
          <w:sz w:val="24"/>
          <w:szCs w:val="24"/>
          <w:lang w:val="el-GR"/>
        </w:rPr>
        <w:t>Τοξικομανία</w:t>
      </w:r>
    </w:p>
    <w:p w:rsidR="0036034E" w:rsidRDefault="0036034E" w:rsidP="0036034E">
      <w:pPr>
        <w:pStyle w:val="a3"/>
        <w:numPr>
          <w:ilvl w:val="0"/>
          <w:numId w:val="8"/>
        </w:numPr>
        <w:jc w:val="both"/>
        <w:rPr>
          <w:rFonts w:ascii="Arial" w:hAnsi="Arial" w:cs="Arial"/>
          <w:sz w:val="24"/>
          <w:szCs w:val="24"/>
          <w:lang w:val="el-GR"/>
        </w:rPr>
      </w:pPr>
      <w:r>
        <w:rPr>
          <w:rFonts w:ascii="Arial" w:hAnsi="Arial" w:cs="Arial"/>
          <w:sz w:val="24"/>
          <w:szCs w:val="24"/>
          <w:lang w:val="el-GR"/>
        </w:rPr>
        <w:t>Κάπνισμα</w:t>
      </w:r>
    </w:p>
    <w:p w:rsidR="0036034E" w:rsidRDefault="0036034E" w:rsidP="0036034E">
      <w:pPr>
        <w:pStyle w:val="a3"/>
        <w:numPr>
          <w:ilvl w:val="0"/>
          <w:numId w:val="8"/>
        </w:numPr>
        <w:jc w:val="both"/>
        <w:rPr>
          <w:rFonts w:ascii="Arial" w:hAnsi="Arial" w:cs="Arial"/>
          <w:sz w:val="24"/>
          <w:szCs w:val="24"/>
          <w:lang w:val="el-GR"/>
        </w:rPr>
      </w:pPr>
      <w:r>
        <w:rPr>
          <w:rFonts w:ascii="Arial" w:hAnsi="Arial" w:cs="Arial"/>
          <w:sz w:val="24"/>
          <w:szCs w:val="24"/>
          <w:lang w:val="el-GR"/>
        </w:rPr>
        <w:t>Άγχος</w:t>
      </w:r>
    </w:p>
    <w:p w:rsidR="0036034E" w:rsidRDefault="0036034E" w:rsidP="0036034E">
      <w:pPr>
        <w:pStyle w:val="a3"/>
        <w:numPr>
          <w:ilvl w:val="0"/>
          <w:numId w:val="8"/>
        </w:numPr>
        <w:jc w:val="both"/>
        <w:rPr>
          <w:rFonts w:ascii="Arial" w:hAnsi="Arial" w:cs="Arial"/>
          <w:sz w:val="24"/>
          <w:szCs w:val="24"/>
          <w:lang w:val="el-GR"/>
        </w:rPr>
      </w:pPr>
      <w:r>
        <w:rPr>
          <w:rFonts w:ascii="Arial" w:hAnsi="Arial" w:cs="Arial"/>
          <w:sz w:val="24"/>
          <w:szCs w:val="24"/>
          <w:lang w:val="el-GR"/>
        </w:rPr>
        <w:t>Ανασφάλεια</w:t>
      </w:r>
    </w:p>
    <w:p w:rsidR="0036034E" w:rsidRDefault="0036034E" w:rsidP="0036034E">
      <w:pPr>
        <w:pStyle w:val="a3"/>
        <w:numPr>
          <w:ilvl w:val="0"/>
          <w:numId w:val="8"/>
        </w:numPr>
        <w:jc w:val="both"/>
        <w:rPr>
          <w:rFonts w:ascii="Arial" w:hAnsi="Arial" w:cs="Arial"/>
          <w:sz w:val="24"/>
          <w:szCs w:val="24"/>
          <w:lang w:val="el-GR"/>
        </w:rPr>
      </w:pPr>
      <w:r>
        <w:rPr>
          <w:rFonts w:ascii="Arial" w:hAnsi="Arial" w:cs="Arial"/>
          <w:sz w:val="24"/>
          <w:szCs w:val="24"/>
          <w:lang w:val="el-GR"/>
        </w:rPr>
        <w:t>Μοναξιά των μεγαλουπόλεων</w:t>
      </w:r>
    </w:p>
    <w:p w:rsidR="00173977" w:rsidRDefault="00173977" w:rsidP="00173977">
      <w:pPr>
        <w:pStyle w:val="a3"/>
        <w:jc w:val="both"/>
        <w:rPr>
          <w:rFonts w:ascii="Arial" w:hAnsi="Arial" w:cs="Arial"/>
          <w:sz w:val="24"/>
          <w:szCs w:val="24"/>
          <w:lang w:val="el-GR"/>
        </w:rPr>
      </w:pPr>
    </w:p>
    <w:p w:rsidR="0055651F" w:rsidRPr="00D17AF9" w:rsidRDefault="00D17AF9" w:rsidP="0055651F">
      <w:pPr>
        <w:jc w:val="both"/>
        <w:rPr>
          <w:rFonts w:ascii="Arial" w:hAnsi="Arial" w:cs="Arial"/>
          <w:b/>
          <w:i/>
          <w:sz w:val="32"/>
          <w:szCs w:val="32"/>
          <w:u w:val="single"/>
          <w:lang w:val="el-GR"/>
        </w:rPr>
      </w:pPr>
      <w:r w:rsidRPr="00D17AF9">
        <w:rPr>
          <w:rFonts w:ascii="Arial" w:hAnsi="Arial" w:cs="Arial"/>
          <w:b/>
          <w:i/>
          <w:sz w:val="32"/>
          <w:szCs w:val="32"/>
          <w:u w:val="single"/>
          <w:lang w:val="el-GR"/>
        </w:rPr>
        <w:t xml:space="preserve">3.3  </w:t>
      </w:r>
      <w:r w:rsidR="0055651F" w:rsidRPr="00D17AF9">
        <w:rPr>
          <w:rFonts w:ascii="Arial" w:hAnsi="Arial" w:cs="Arial"/>
          <w:b/>
          <w:i/>
          <w:sz w:val="32"/>
          <w:szCs w:val="32"/>
          <w:u w:val="single"/>
          <w:lang w:val="el-GR"/>
        </w:rPr>
        <w:t xml:space="preserve">ΥΓΙΕΙΝΗ </w:t>
      </w:r>
      <w:r>
        <w:rPr>
          <w:rFonts w:ascii="Arial" w:hAnsi="Arial" w:cs="Arial"/>
          <w:b/>
          <w:i/>
          <w:sz w:val="32"/>
          <w:szCs w:val="32"/>
          <w:u w:val="single"/>
          <w:lang w:val="el-GR"/>
        </w:rPr>
        <w:t xml:space="preserve"> </w:t>
      </w:r>
      <w:r w:rsidR="0055651F" w:rsidRPr="00D17AF9">
        <w:rPr>
          <w:rFonts w:ascii="Arial" w:hAnsi="Arial" w:cs="Arial"/>
          <w:b/>
          <w:i/>
          <w:sz w:val="32"/>
          <w:szCs w:val="32"/>
          <w:u w:val="single"/>
          <w:lang w:val="el-GR"/>
        </w:rPr>
        <w:t xml:space="preserve">ΚΑΙ </w:t>
      </w:r>
      <w:r>
        <w:rPr>
          <w:rFonts w:ascii="Arial" w:hAnsi="Arial" w:cs="Arial"/>
          <w:b/>
          <w:i/>
          <w:sz w:val="32"/>
          <w:szCs w:val="32"/>
          <w:u w:val="single"/>
          <w:lang w:val="el-GR"/>
        </w:rPr>
        <w:t xml:space="preserve"> </w:t>
      </w:r>
      <w:r w:rsidR="0055651F" w:rsidRPr="00D17AF9">
        <w:rPr>
          <w:rFonts w:ascii="Arial" w:hAnsi="Arial" w:cs="Arial"/>
          <w:b/>
          <w:i/>
          <w:sz w:val="32"/>
          <w:szCs w:val="32"/>
          <w:u w:val="single"/>
          <w:lang w:val="el-GR"/>
        </w:rPr>
        <w:t>ΠΡΟΛΗΠΤΙΚΗ</w:t>
      </w:r>
      <w:r>
        <w:rPr>
          <w:rFonts w:ascii="Arial" w:hAnsi="Arial" w:cs="Arial"/>
          <w:b/>
          <w:i/>
          <w:sz w:val="32"/>
          <w:szCs w:val="32"/>
          <w:u w:val="single"/>
          <w:lang w:val="el-GR"/>
        </w:rPr>
        <w:t xml:space="preserve"> </w:t>
      </w:r>
      <w:r w:rsidR="0055651F" w:rsidRPr="00D17AF9">
        <w:rPr>
          <w:rFonts w:ascii="Arial" w:hAnsi="Arial" w:cs="Arial"/>
          <w:b/>
          <w:i/>
          <w:sz w:val="32"/>
          <w:szCs w:val="32"/>
          <w:u w:val="single"/>
          <w:lang w:val="el-GR"/>
        </w:rPr>
        <w:t xml:space="preserve"> ΙΑΤΡΙΚΗ</w:t>
      </w:r>
    </w:p>
    <w:p w:rsidR="00173977" w:rsidRDefault="00173977" w:rsidP="0055651F">
      <w:pPr>
        <w:jc w:val="both"/>
        <w:rPr>
          <w:rFonts w:ascii="Arial" w:hAnsi="Arial" w:cs="Arial"/>
          <w:i/>
          <w:sz w:val="24"/>
          <w:szCs w:val="24"/>
          <w:u w:val="single"/>
          <w:lang w:val="el-GR"/>
        </w:rPr>
      </w:pPr>
      <w:r>
        <w:rPr>
          <w:rFonts w:ascii="Arial" w:hAnsi="Arial" w:cs="Arial"/>
          <w:sz w:val="24"/>
          <w:szCs w:val="24"/>
          <w:lang w:val="el-GR"/>
        </w:rPr>
        <w:tab/>
      </w:r>
      <w:r w:rsidR="0055651F">
        <w:rPr>
          <w:rFonts w:ascii="Arial" w:hAnsi="Arial" w:cs="Arial"/>
          <w:sz w:val="24"/>
          <w:szCs w:val="24"/>
          <w:lang w:val="el-GR"/>
        </w:rPr>
        <w:t>Ο όρος προληπτική ιατρική είναι ασυμβίβαστος, γιατί η ιατρική με την αυστηρή έννοια του όρου κάνει μόνο θεραπεία (ίαση), ενώ η υγιεινή πρόληψη. Ο σκοπός της προληπτικής ιατρικής είναι η πρόληψη και η προαγωγή της υγείας</w:t>
      </w:r>
      <w:r>
        <w:rPr>
          <w:rFonts w:ascii="Arial" w:hAnsi="Arial" w:cs="Arial"/>
          <w:sz w:val="24"/>
          <w:szCs w:val="24"/>
          <w:lang w:val="el-GR"/>
        </w:rPr>
        <w:t xml:space="preserve">, ενώ ο σκοπός της θεραπευτικής αγωγής είναι η θεραπεία και η ανακούφιση του αρρώστου.  </w:t>
      </w:r>
      <w:r w:rsidRPr="00173977">
        <w:rPr>
          <w:rFonts w:ascii="Arial" w:hAnsi="Arial" w:cs="Arial"/>
          <w:i/>
          <w:sz w:val="24"/>
          <w:szCs w:val="24"/>
          <w:u w:val="single"/>
          <w:lang w:val="el-GR"/>
        </w:rPr>
        <w:t>Προληπτική ιατρική και υγιεινή είναι έννοιες ταυτόσημες</w:t>
      </w:r>
      <w:r>
        <w:rPr>
          <w:rFonts w:ascii="Arial" w:hAnsi="Arial" w:cs="Arial"/>
          <w:i/>
          <w:sz w:val="24"/>
          <w:szCs w:val="24"/>
          <w:u w:val="single"/>
          <w:lang w:val="el-GR"/>
        </w:rPr>
        <w:t>.</w:t>
      </w:r>
    </w:p>
    <w:p w:rsidR="00173977" w:rsidRDefault="00173977" w:rsidP="0055651F">
      <w:pPr>
        <w:jc w:val="both"/>
        <w:rPr>
          <w:rFonts w:ascii="Arial" w:hAnsi="Arial" w:cs="Arial"/>
          <w:i/>
          <w:sz w:val="24"/>
          <w:szCs w:val="24"/>
          <w:u w:val="single"/>
          <w:lang w:val="el-GR"/>
        </w:rPr>
      </w:pPr>
    </w:p>
    <w:p w:rsidR="00173977" w:rsidRPr="00D17AF9" w:rsidRDefault="00D17AF9" w:rsidP="0055651F">
      <w:pPr>
        <w:jc w:val="both"/>
        <w:rPr>
          <w:rFonts w:ascii="Arial" w:hAnsi="Arial" w:cs="Arial"/>
          <w:b/>
          <w:i/>
          <w:sz w:val="32"/>
          <w:szCs w:val="32"/>
          <w:u w:val="single"/>
          <w:lang w:val="el-GR"/>
        </w:rPr>
      </w:pPr>
      <w:r w:rsidRPr="00D17AF9">
        <w:rPr>
          <w:rFonts w:ascii="Arial" w:hAnsi="Arial" w:cs="Arial"/>
          <w:b/>
          <w:i/>
          <w:sz w:val="32"/>
          <w:szCs w:val="32"/>
          <w:u w:val="single"/>
          <w:lang w:val="el-GR"/>
        </w:rPr>
        <w:t xml:space="preserve">3.4  </w:t>
      </w:r>
      <w:r w:rsidR="00173977" w:rsidRPr="00D17AF9">
        <w:rPr>
          <w:rFonts w:ascii="Arial" w:hAnsi="Arial" w:cs="Arial"/>
          <w:b/>
          <w:i/>
          <w:sz w:val="32"/>
          <w:szCs w:val="32"/>
          <w:u w:val="single"/>
          <w:lang w:val="el-GR"/>
        </w:rPr>
        <w:t>ΠΡΟΣΤΑΣΙΑ ΤΗΣ ΥΓΕΙΑΣ</w:t>
      </w:r>
    </w:p>
    <w:p w:rsidR="00D17AF9" w:rsidRDefault="00173977" w:rsidP="0055651F">
      <w:pPr>
        <w:jc w:val="both"/>
        <w:rPr>
          <w:rFonts w:ascii="Arial" w:hAnsi="Arial" w:cs="Arial"/>
          <w:sz w:val="24"/>
          <w:szCs w:val="24"/>
          <w:lang w:val="el-GR"/>
        </w:rPr>
      </w:pPr>
      <w:r>
        <w:rPr>
          <w:rFonts w:ascii="Arial" w:hAnsi="Arial" w:cs="Arial"/>
          <w:sz w:val="24"/>
          <w:szCs w:val="24"/>
          <w:lang w:val="el-GR"/>
        </w:rPr>
        <w:tab/>
        <w:t>Οι αρχαίοι λαοί</w:t>
      </w:r>
      <w:r w:rsidR="00D17AF9">
        <w:rPr>
          <w:rFonts w:ascii="Arial" w:hAnsi="Arial" w:cs="Arial"/>
          <w:sz w:val="24"/>
          <w:szCs w:val="24"/>
          <w:lang w:val="el-GR"/>
        </w:rPr>
        <w:t xml:space="preserve"> (αρχαίοι Έλληνες, Κινέζοι, Ινδοί, Αιγύπτιοι, Εβραίοι)</w:t>
      </w:r>
      <w:r>
        <w:rPr>
          <w:rFonts w:ascii="Arial" w:hAnsi="Arial" w:cs="Arial"/>
          <w:sz w:val="24"/>
          <w:szCs w:val="24"/>
          <w:lang w:val="el-GR"/>
        </w:rPr>
        <w:t xml:space="preserve"> εστίαζαν την προστασία της υγείας στον έλεγχο των λοιμωδών νοσημάτων. Πίστευαν ότι η προστασία της υγείας επιτυγχάνεται με καθαριότητα, σωστή πολεοδομία, υγιεινή κατοικία, υγιεινή δ</w:t>
      </w:r>
      <w:r w:rsidR="00D17AF9">
        <w:rPr>
          <w:rFonts w:ascii="Arial" w:hAnsi="Arial" w:cs="Arial"/>
          <w:sz w:val="24"/>
          <w:szCs w:val="24"/>
          <w:lang w:val="el-GR"/>
        </w:rPr>
        <w:t>ιατροφή, ύδρευση και αποχέτευση και έθεσαν τις βάσεις της Δημόσιας Υγιεινής.</w:t>
      </w:r>
      <w:r>
        <w:rPr>
          <w:rFonts w:ascii="Arial" w:hAnsi="Arial" w:cs="Arial"/>
          <w:sz w:val="24"/>
          <w:szCs w:val="24"/>
          <w:lang w:val="el-GR"/>
        </w:rPr>
        <w:t xml:space="preserve"> </w:t>
      </w:r>
    </w:p>
    <w:p w:rsidR="00173977" w:rsidRDefault="00D17AF9" w:rsidP="0055651F">
      <w:pPr>
        <w:jc w:val="both"/>
        <w:rPr>
          <w:rFonts w:ascii="Arial" w:hAnsi="Arial" w:cs="Arial"/>
          <w:sz w:val="24"/>
          <w:szCs w:val="24"/>
          <w:lang w:val="el-GR"/>
        </w:rPr>
      </w:pPr>
      <w:r>
        <w:rPr>
          <w:rFonts w:ascii="Arial" w:hAnsi="Arial" w:cs="Arial"/>
          <w:sz w:val="24"/>
          <w:szCs w:val="24"/>
          <w:lang w:val="el-GR"/>
        </w:rPr>
        <w:tab/>
      </w:r>
      <w:r w:rsidR="00173977">
        <w:rPr>
          <w:rFonts w:ascii="Arial" w:hAnsi="Arial" w:cs="Arial"/>
          <w:sz w:val="24"/>
          <w:szCs w:val="24"/>
          <w:lang w:val="el-GR"/>
        </w:rPr>
        <w:t xml:space="preserve">Στον Μεσαίωνα, </w:t>
      </w:r>
      <w:r>
        <w:rPr>
          <w:rFonts w:ascii="Arial" w:hAnsi="Arial" w:cs="Arial"/>
          <w:sz w:val="24"/>
          <w:szCs w:val="24"/>
          <w:lang w:val="el-GR"/>
        </w:rPr>
        <w:t xml:space="preserve">που οι επιδημίες θέριζαν την ανθρωπότητα, </w:t>
      </w:r>
      <w:r w:rsidR="00173977">
        <w:rPr>
          <w:rFonts w:ascii="Arial" w:hAnsi="Arial" w:cs="Arial"/>
          <w:sz w:val="24"/>
          <w:szCs w:val="24"/>
          <w:lang w:val="el-GR"/>
        </w:rPr>
        <w:t>η καραντίνα (απομόνωση ανθρώπων και πλοίων για 40 ημέρες) ήταν το μόνο μέσο προστασίας.</w:t>
      </w:r>
    </w:p>
    <w:p w:rsidR="00D17AF9" w:rsidRPr="00D17AF9" w:rsidRDefault="00173977" w:rsidP="0055651F">
      <w:pPr>
        <w:jc w:val="both"/>
        <w:rPr>
          <w:rFonts w:ascii="Arial" w:hAnsi="Arial" w:cs="Arial"/>
          <w:i/>
          <w:sz w:val="24"/>
          <w:szCs w:val="24"/>
          <w:u w:val="single"/>
          <w:lang w:val="el-GR"/>
        </w:rPr>
      </w:pPr>
      <w:r>
        <w:rPr>
          <w:rFonts w:ascii="Arial" w:hAnsi="Arial" w:cs="Arial"/>
          <w:sz w:val="24"/>
          <w:szCs w:val="24"/>
          <w:lang w:val="el-GR"/>
        </w:rPr>
        <w:tab/>
      </w:r>
      <w:r w:rsidRPr="00D17AF9">
        <w:rPr>
          <w:rFonts w:ascii="Arial" w:hAnsi="Arial" w:cs="Arial"/>
          <w:i/>
          <w:sz w:val="24"/>
          <w:szCs w:val="24"/>
          <w:u w:val="single"/>
          <w:lang w:val="el-GR"/>
        </w:rPr>
        <w:t>Σήμερα η πρόοδος της επιστήμης έχει σαν αποτέλεσμα</w:t>
      </w:r>
      <w:r w:rsidR="00D17AF9" w:rsidRPr="00D17AF9">
        <w:rPr>
          <w:rFonts w:ascii="Arial" w:hAnsi="Arial" w:cs="Arial"/>
          <w:i/>
          <w:sz w:val="24"/>
          <w:szCs w:val="24"/>
          <w:u w:val="single"/>
          <w:lang w:val="el-GR"/>
        </w:rPr>
        <w:t>:</w:t>
      </w:r>
    </w:p>
    <w:p w:rsidR="00D17AF9" w:rsidRPr="00D17AF9" w:rsidRDefault="00173977" w:rsidP="00D17AF9">
      <w:pPr>
        <w:pStyle w:val="a3"/>
        <w:numPr>
          <w:ilvl w:val="0"/>
          <w:numId w:val="14"/>
        </w:numPr>
        <w:jc w:val="both"/>
        <w:rPr>
          <w:rFonts w:ascii="Arial" w:hAnsi="Arial" w:cs="Arial"/>
          <w:sz w:val="24"/>
          <w:szCs w:val="24"/>
          <w:lang w:val="el-GR"/>
        </w:rPr>
      </w:pPr>
      <w:r w:rsidRPr="00D17AF9">
        <w:rPr>
          <w:rFonts w:ascii="Arial" w:hAnsi="Arial" w:cs="Arial"/>
          <w:sz w:val="24"/>
          <w:szCs w:val="24"/>
          <w:lang w:val="el-GR"/>
        </w:rPr>
        <w:t>την γνώση τη</w:t>
      </w:r>
      <w:r w:rsidR="00D17AF9">
        <w:rPr>
          <w:rFonts w:ascii="Arial" w:hAnsi="Arial" w:cs="Arial"/>
          <w:sz w:val="24"/>
          <w:szCs w:val="24"/>
          <w:lang w:val="el-GR"/>
        </w:rPr>
        <w:t>ς αιτιολογίας πολλών νοσημάτων</w:t>
      </w:r>
    </w:p>
    <w:p w:rsidR="00D17AF9" w:rsidRPr="00D17AF9" w:rsidRDefault="00173977" w:rsidP="00D17AF9">
      <w:pPr>
        <w:pStyle w:val="a3"/>
        <w:numPr>
          <w:ilvl w:val="0"/>
          <w:numId w:val="14"/>
        </w:numPr>
        <w:jc w:val="both"/>
        <w:rPr>
          <w:rFonts w:ascii="Arial" w:hAnsi="Arial" w:cs="Arial"/>
          <w:sz w:val="24"/>
          <w:szCs w:val="24"/>
          <w:lang w:val="el-GR"/>
        </w:rPr>
      </w:pPr>
      <w:r w:rsidRPr="00D17AF9">
        <w:rPr>
          <w:rFonts w:ascii="Arial" w:hAnsi="Arial" w:cs="Arial"/>
          <w:sz w:val="24"/>
          <w:szCs w:val="24"/>
          <w:lang w:val="el-GR"/>
        </w:rPr>
        <w:t xml:space="preserve">την εφαρμογή εμβολιασμών στα παιδιά και σε ευπαθείς ομάδες πληθυσμού και </w:t>
      </w:r>
    </w:p>
    <w:p w:rsidR="00E90243" w:rsidRPr="0093445E" w:rsidRDefault="00173977" w:rsidP="0093445E">
      <w:pPr>
        <w:pStyle w:val="a3"/>
        <w:numPr>
          <w:ilvl w:val="0"/>
          <w:numId w:val="14"/>
        </w:numPr>
        <w:jc w:val="both"/>
        <w:rPr>
          <w:rFonts w:ascii="Arial" w:hAnsi="Arial" w:cs="Arial"/>
          <w:sz w:val="24"/>
          <w:szCs w:val="24"/>
          <w:lang w:val="el-GR"/>
        </w:rPr>
      </w:pPr>
      <w:r w:rsidRPr="00D17AF9">
        <w:rPr>
          <w:rFonts w:ascii="Arial" w:hAnsi="Arial" w:cs="Arial"/>
          <w:sz w:val="24"/>
          <w:szCs w:val="24"/>
          <w:lang w:val="el-GR"/>
        </w:rPr>
        <w:t xml:space="preserve">την ενίσχυση της άμυνας του οργανισμού, με απώτερο σκοπό την συλλογική ανοσία του πληθυσμού. </w:t>
      </w:r>
    </w:p>
    <w:p w:rsidR="00173977" w:rsidRPr="0093445E" w:rsidRDefault="0093445E" w:rsidP="0093445E">
      <w:pPr>
        <w:ind w:left="60"/>
        <w:jc w:val="both"/>
        <w:rPr>
          <w:rFonts w:ascii="Arial" w:hAnsi="Arial" w:cs="Arial"/>
          <w:sz w:val="24"/>
          <w:szCs w:val="24"/>
          <w:lang w:val="el-GR"/>
        </w:rPr>
      </w:pPr>
      <w:r w:rsidRPr="0093445E">
        <w:rPr>
          <w:rFonts w:ascii="Arial" w:hAnsi="Arial" w:cs="Arial"/>
          <w:sz w:val="24"/>
          <w:szCs w:val="24"/>
          <w:lang w:val="el-GR"/>
        </w:rPr>
        <w:tab/>
      </w:r>
      <w:r w:rsidR="00173977" w:rsidRPr="0093445E">
        <w:rPr>
          <w:rFonts w:ascii="Arial" w:hAnsi="Arial" w:cs="Arial"/>
          <w:sz w:val="24"/>
          <w:szCs w:val="24"/>
          <w:lang w:val="el-GR"/>
        </w:rPr>
        <w:t xml:space="preserve">Ο </w:t>
      </w:r>
      <w:proofErr w:type="spellStart"/>
      <w:r w:rsidR="00173977" w:rsidRPr="0093445E">
        <w:rPr>
          <w:rFonts w:ascii="Arial" w:hAnsi="Arial" w:cs="Arial"/>
          <w:i/>
          <w:sz w:val="24"/>
          <w:szCs w:val="24"/>
          <w:u w:val="single"/>
          <w:lang w:val="el-GR"/>
        </w:rPr>
        <w:t>προσυμπτωματικός</w:t>
      </w:r>
      <w:proofErr w:type="spellEnd"/>
      <w:r w:rsidR="00173977" w:rsidRPr="0093445E">
        <w:rPr>
          <w:rFonts w:ascii="Arial" w:hAnsi="Arial" w:cs="Arial"/>
          <w:i/>
          <w:sz w:val="24"/>
          <w:szCs w:val="24"/>
          <w:u w:val="single"/>
          <w:lang w:val="el-GR"/>
        </w:rPr>
        <w:t xml:space="preserve"> έλεγχος</w:t>
      </w:r>
      <w:r w:rsidR="00173977" w:rsidRPr="0093445E">
        <w:rPr>
          <w:rFonts w:ascii="Arial" w:hAnsi="Arial" w:cs="Arial"/>
          <w:sz w:val="24"/>
          <w:szCs w:val="24"/>
          <w:lang w:val="el-GR"/>
        </w:rPr>
        <w:t xml:space="preserve"> εφαρμόζεται σήμερα εξίσου σε </w:t>
      </w:r>
      <w:r w:rsidR="00E8004B" w:rsidRPr="0093445E">
        <w:rPr>
          <w:rFonts w:ascii="Arial" w:hAnsi="Arial" w:cs="Arial"/>
          <w:sz w:val="24"/>
          <w:szCs w:val="24"/>
          <w:lang w:val="el-GR"/>
        </w:rPr>
        <w:t xml:space="preserve">και </w:t>
      </w:r>
      <w:r w:rsidR="00173977" w:rsidRPr="0093445E">
        <w:rPr>
          <w:rFonts w:ascii="Arial" w:hAnsi="Arial" w:cs="Arial"/>
          <w:sz w:val="24"/>
          <w:szCs w:val="24"/>
          <w:lang w:val="el-GR"/>
        </w:rPr>
        <w:t>ατομικό επίπεδο (</w:t>
      </w:r>
      <w:r w:rsidR="00173977" w:rsidRPr="0093445E">
        <w:rPr>
          <w:rFonts w:ascii="Arial" w:hAnsi="Arial" w:cs="Arial"/>
          <w:sz w:val="24"/>
          <w:szCs w:val="24"/>
        </w:rPr>
        <w:t>check</w:t>
      </w:r>
      <w:r w:rsidR="00173977" w:rsidRPr="0093445E">
        <w:rPr>
          <w:rFonts w:ascii="Arial" w:hAnsi="Arial" w:cs="Arial"/>
          <w:sz w:val="24"/>
          <w:szCs w:val="24"/>
          <w:lang w:val="el-GR"/>
        </w:rPr>
        <w:t xml:space="preserve"> </w:t>
      </w:r>
      <w:r w:rsidR="00173977" w:rsidRPr="0093445E">
        <w:rPr>
          <w:rFonts w:ascii="Arial" w:hAnsi="Arial" w:cs="Arial"/>
          <w:sz w:val="24"/>
          <w:szCs w:val="24"/>
        </w:rPr>
        <w:t>up</w:t>
      </w:r>
      <w:r w:rsidR="00173977" w:rsidRPr="0093445E">
        <w:rPr>
          <w:rFonts w:ascii="Arial" w:hAnsi="Arial" w:cs="Arial"/>
          <w:sz w:val="24"/>
          <w:szCs w:val="24"/>
          <w:lang w:val="el-GR"/>
        </w:rPr>
        <w:t>)</w:t>
      </w:r>
      <w:r w:rsidR="00E8004B" w:rsidRPr="0093445E">
        <w:rPr>
          <w:rFonts w:ascii="Arial" w:hAnsi="Arial" w:cs="Arial"/>
          <w:sz w:val="24"/>
          <w:szCs w:val="24"/>
          <w:lang w:val="el-GR"/>
        </w:rPr>
        <w:t xml:space="preserve"> και σε ομαδικό επίπεδο (ανίχνευση - </w:t>
      </w:r>
      <w:r w:rsidR="00E8004B" w:rsidRPr="0093445E">
        <w:rPr>
          <w:rFonts w:ascii="Arial" w:hAnsi="Arial" w:cs="Arial"/>
          <w:sz w:val="24"/>
          <w:szCs w:val="24"/>
        </w:rPr>
        <w:t>screening</w:t>
      </w:r>
      <w:r w:rsidR="00E8004B" w:rsidRPr="0093445E">
        <w:rPr>
          <w:rFonts w:ascii="Arial" w:hAnsi="Arial" w:cs="Arial"/>
          <w:sz w:val="24"/>
          <w:szCs w:val="24"/>
          <w:lang w:val="el-GR"/>
        </w:rPr>
        <w:t>) και παίζει σημαντικό ρόλο στην προστασία της υγείας.</w:t>
      </w:r>
    </w:p>
    <w:p w:rsidR="00E660D8" w:rsidRPr="00E660D8" w:rsidRDefault="00E660D8" w:rsidP="00E660D8">
      <w:pPr>
        <w:jc w:val="both"/>
        <w:rPr>
          <w:rFonts w:ascii="Arial" w:hAnsi="Arial" w:cs="Arial"/>
          <w:sz w:val="24"/>
          <w:szCs w:val="24"/>
          <w:lang w:val="el-GR"/>
        </w:rPr>
      </w:pPr>
    </w:p>
    <w:sectPr w:rsidR="00E660D8" w:rsidRPr="00E660D8" w:rsidSect="00173977">
      <w:pgSz w:w="12240" w:h="15840"/>
      <w:pgMar w:top="540" w:right="450" w:bottom="540" w:left="4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1F54"/>
    <w:multiLevelType w:val="hybridMultilevel"/>
    <w:tmpl w:val="3D3A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67227"/>
    <w:multiLevelType w:val="hybridMultilevel"/>
    <w:tmpl w:val="36083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1415F"/>
    <w:multiLevelType w:val="hybridMultilevel"/>
    <w:tmpl w:val="141A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B5796"/>
    <w:multiLevelType w:val="hybridMultilevel"/>
    <w:tmpl w:val="DE445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A06"/>
    <w:multiLevelType w:val="hybridMultilevel"/>
    <w:tmpl w:val="AC7EF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131704"/>
    <w:multiLevelType w:val="hybridMultilevel"/>
    <w:tmpl w:val="34306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616AA"/>
    <w:multiLevelType w:val="hybridMultilevel"/>
    <w:tmpl w:val="5A54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02486A"/>
    <w:multiLevelType w:val="hybridMultilevel"/>
    <w:tmpl w:val="A26E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0B0E2F"/>
    <w:multiLevelType w:val="hybridMultilevel"/>
    <w:tmpl w:val="B756F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616B65"/>
    <w:multiLevelType w:val="hybridMultilevel"/>
    <w:tmpl w:val="90D8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653EF6"/>
    <w:multiLevelType w:val="hybridMultilevel"/>
    <w:tmpl w:val="3ED83F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7C8F3C46"/>
    <w:multiLevelType w:val="hybridMultilevel"/>
    <w:tmpl w:val="17544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5450D"/>
    <w:multiLevelType w:val="hybridMultilevel"/>
    <w:tmpl w:val="AC105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FD67892"/>
    <w:multiLevelType w:val="hybridMultilevel"/>
    <w:tmpl w:val="BBA4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5"/>
  </w:num>
  <w:num w:numId="5">
    <w:abstractNumId w:val="7"/>
  </w:num>
  <w:num w:numId="6">
    <w:abstractNumId w:val="11"/>
  </w:num>
  <w:num w:numId="7">
    <w:abstractNumId w:val="3"/>
  </w:num>
  <w:num w:numId="8">
    <w:abstractNumId w:val="1"/>
  </w:num>
  <w:num w:numId="9">
    <w:abstractNumId w:val="4"/>
  </w:num>
  <w:num w:numId="10">
    <w:abstractNumId w:val="6"/>
  </w:num>
  <w:num w:numId="11">
    <w:abstractNumId w:val="12"/>
  </w:num>
  <w:num w:numId="12">
    <w:abstractNumId w:val="9"/>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424A9"/>
    <w:rsid w:val="00044420"/>
    <w:rsid w:val="000F085E"/>
    <w:rsid w:val="00113863"/>
    <w:rsid w:val="00123BB8"/>
    <w:rsid w:val="00152A72"/>
    <w:rsid w:val="0015635B"/>
    <w:rsid w:val="00173977"/>
    <w:rsid w:val="002424A9"/>
    <w:rsid w:val="002663D8"/>
    <w:rsid w:val="00283BCD"/>
    <w:rsid w:val="0036034E"/>
    <w:rsid w:val="00477C51"/>
    <w:rsid w:val="0055651F"/>
    <w:rsid w:val="005C713B"/>
    <w:rsid w:val="006263B3"/>
    <w:rsid w:val="006803BD"/>
    <w:rsid w:val="00761E9D"/>
    <w:rsid w:val="007E1735"/>
    <w:rsid w:val="0080772A"/>
    <w:rsid w:val="00826898"/>
    <w:rsid w:val="00860A0F"/>
    <w:rsid w:val="008D1819"/>
    <w:rsid w:val="0093445E"/>
    <w:rsid w:val="00941F38"/>
    <w:rsid w:val="009E4F39"/>
    <w:rsid w:val="00A13568"/>
    <w:rsid w:val="00AB545E"/>
    <w:rsid w:val="00BD1096"/>
    <w:rsid w:val="00C03701"/>
    <w:rsid w:val="00D17AF9"/>
    <w:rsid w:val="00D430F9"/>
    <w:rsid w:val="00D85F72"/>
    <w:rsid w:val="00DB73BD"/>
    <w:rsid w:val="00DF2BA1"/>
    <w:rsid w:val="00E01BB1"/>
    <w:rsid w:val="00E660D8"/>
    <w:rsid w:val="00E8004B"/>
    <w:rsid w:val="00E8553B"/>
    <w:rsid w:val="00E90243"/>
    <w:rsid w:val="00E906A2"/>
    <w:rsid w:val="00E97D9D"/>
    <w:rsid w:val="00EE00F6"/>
    <w:rsid w:val="00F27479"/>
    <w:rsid w:val="00F50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B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7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D1B1F-5B86-414A-9C27-D9577799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1274</Words>
  <Characters>7266</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STYLIANOS GRAMMATIKOS</dc:creator>
  <cp:lastModifiedBy>STYLIANOS GRAMMATIKOS</cp:lastModifiedBy>
  <cp:revision>5</cp:revision>
  <cp:lastPrinted>2016-10-24T16:31:00Z</cp:lastPrinted>
  <dcterms:created xsi:type="dcterms:W3CDTF">2018-10-08T16:19:00Z</dcterms:created>
  <dcterms:modified xsi:type="dcterms:W3CDTF">2018-10-08T16:54:00Z</dcterms:modified>
</cp:coreProperties>
</file>