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26" w:rsidRDefault="00644626" w:rsidP="00024918">
      <w:pPr>
        <w:jc w:val="center"/>
        <w:rPr>
          <w:rFonts w:ascii="Arial" w:hAnsi="Arial" w:cs="Arial"/>
          <w:b/>
          <w:i/>
          <w:sz w:val="44"/>
          <w:szCs w:val="44"/>
          <w:u w:val="single"/>
          <w:lang w:val="el-GR"/>
        </w:rPr>
      </w:pPr>
      <w:r w:rsidRPr="000D1197">
        <w:rPr>
          <w:rFonts w:ascii="Arial" w:hAnsi="Arial" w:cs="Arial"/>
          <w:b/>
          <w:i/>
          <w:sz w:val="44"/>
          <w:szCs w:val="44"/>
          <w:u w:val="single"/>
          <w:lang w:val="el-GR"/>
        </w:rPr>
        <w:t xml:space="preserve">ΣΗΜΕΙΩΣΕΙΣ ΚΕΦ.4   </w:t>
      </w:r>
      <w:r w:rsidR="000D1197" w:rsidRPr="000D1197">
        <w:rPr>
          <w:rFonts w:ascii="Arial" w:hAnsi="Arial" w:cs="Arial"/>
          <w:b/>
          <w:i/>
          <w:sz w:val="44"/>
          <w:szCs w:val="44"/>
          <w:u w:val="single"/>
          <w:lang w:val="el-GR"/>
        </w:rPr>
        <w:t xml:space="preserve">   </w:t>
      </w:r>
      <w:r w:rsidR="002604FB">
        <w:rPr>
          <w:rFonts w:ascii="Arial" w:hAnsi="Arial" w:cs="Arial"/>
          <w:b/>
          <w:i/>
          <w:sz w:val="44"/>
          <w:szCs w:val="44"/>
          <w:u w:val="single"/>
          <w:lang w:val="el-GR"/>
        </w:rPr>
        <w:t xml:space="preserve">         </w:t>
      </w:r>
      <w:r w:rsidR="000D1197" w:rsidRPr="000D1197">
        <w:rPr>
          <w:rFonts w:ascii="Arial" w:hAnsi="Arial" w:cs="Arial"/>
          <w:b/>
          <w:i/>
          <w:sz w:val="44"/>
          <w:szCs w:val="44"/>
          <w:u w:val="single"/>
          <w:lang w:val="el-GR"/>
        </w:rPr>
        <w:t xml:space="preserve">       </w:t>
      </w:r>
      <w:r w:rsidRPr="000D1197">
        <w:rPr>
          <w:rFonts w:ascii="Arial" w:hAnsi="Arial" w:cs="Arial"/>
          <w:b/>
          <w:i/>
          <w:sz w:val="44"/>
          <w:szCs w:val="44"/>
          <w:u w:val="single"/>
          <w:lang w:val="el-GR"/>
        </w:rPr>
        <w:t>ΛΟΙΜΩΔΗ ΝΟΣΗΜΑΤΑ</w:t>
      </w:r>
    </w:p>
    <w:p w:rsidR="00024918" w:rsidRPr="00024918" w:rsidRDefault="00024918" w:rsidP="00024918">
      <w:pPr>
        <w:jc w:val="center"/>
        <w:rPr>
          <w:rFonts w:ascii="Arial" w:hAnsi="Arial" w:cs="Arial"/>
          <w:b/>
          <w:i/>
          <w:sz w:val="16"/>
          <w:szCs w:val="16"/>
          <w:u w:val="single"/>
          <w:lang w:val="el-GR"/>
        </w:rPr>
      </w:pPr>
    </w:p>
    <w:p w:rsidR="00E74A4E" w:rsidRPr="00024918" w:rsidRDefault="00024918" w:rsidP="00024918">
      <w:pPr>
        <w:jc w:val="center"/>
        <w:rPr>
          <w:rFonts w:ascii="Arial" w:hAnsi="Arial" w:cs="Arial"/>
          <w:b/>
          <w:i/>
          <w:sz w:val="32"/>
          <w:szCs w:val="32"/>
          <w:u w:val="single"/>
          <w:lang w:val="el-GR"/>
        </w:rPr>
      </w:pPr>
      <w:r w:rsidRPr="00024918">
        <w:rPr>
          <w:rFonts w:ascii="Arial" w:hAnsi="Arial" w:cs="Arial"/>
          <w:b/>
          <w:i/>
          <w:sz w:val="32"/>
          <w:szCs w:val="32"/>
          <w:u w:val="single"/>
          <w:lang w:val="el-GR"/>
        </w:rPr>
        <w:t xml:space="preserve">4.5.1. </w:t>
      </w:r>
      <w:r>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ΝΟΣΗΜΑΤΑ ΜΕΤΑΔΙΔΟΜΕΝΑ ΜΕΣΩ ΤΟΥ ΠΕΠΤΙΚΟΥ ΣΥΣΤΗΜΑΤΟΣ</w:t>
      </w:r>
    </w:p>
    <w:p w:rsidR="00644626" w:rsidRDefault="00F15FC1" w:rsidP="00644626">
      <w:pPr>
        <w:jc w:val="both"/>
        <w:rPr>
          <w:rFonts w:ascii="Arial" w:hAnsi="Arial" w:cs="Arial"/>
          <w:lang w:val="el-GR"/>
        </w:rPr>
      </w:pPr>
      <w:r>
        <w:rPr>
          <w:rFonts w:ascii="Arial" w:hAnsi="Arial" w:cs="Arial"/>
          <w:lang w:val="el-GR"/>
        </w:rPr>
        <w:tab/>
        <w:t>Η μετάδοση των νοσημάτων αυτών γ</w:t>
      </w:r>
      <w:r w:rsidR="00644626" w:rsidRPr="00644626">
        <w:rPr>
          <w:rFonts w:ascii="Arial" w:hAnsi="Arial" w:cs="Arial"/>
          <w:lang w:val="el-GR"/>
        </w:rPr>
        <w:t>ίνεται</w:t>
      </w:r>
      <w:r>
        <w:rPr>
          <w:rFonts w:ascii="Arial" w:hAnsi="Arial" w:cs="Arial"/>
          <w:lang w:val="el-GR"/>
        </w:rPr>
        <w:t xml:space="preserve"> διαμέσου</w:t>
      </w:r>
      <w:r w:rsidR="00644626" w:rsidRPr="00644626">
        <w:rPr>
          <w:rFonts w:ascii="Arial" w:hAnsi="Arial" w:cs="Arial"/>
          <w:lang w:val="el-GR"/>
        </w:rPr>
        <w:t xml:space="preserve"> της </w:t>
      </w:r>
      <w:proofErr w:type="spellStart"/>
      <w:r w:rsidR="00644626" w:rsidRPr="00644626">
        <w:rPr>
          <w:rFonts w:ascii="Arial" w:hAnsi="Arial" w:cs="Arial"/>
          <w:lang w:val="el-GR"/>
        </w:rPr>
        <w:t>στοματοπρωκτικής</w:t>
      </w:r>
      <w:proofErr w:type="spellEnd"/>
      <w:r w:rsidR="00644626" w:rsidRPr="00644626">
        <w:rPr>
          <w:rFonts w:ascii="Arial" w:hAnsi="Arial" w:cs="Arial"/>
          <w:lang w:val="el-GR"/>
        </w:rPr>
        <w:t xml:space="preserve"> οδού, με νερό, γάλα, τρόφιμα που έχουν μολυνθεί</w:t>
      </w:r>
      <w:r>
        <w:rPr>
          <w:rFonts w:ascii="Arial" w:hAnsi="Arial" w:cs="Arial"/>
          <w:lang w:val="el-GR"/>
        </w:rPr>
        <w:t>.</w:t>
      </w:r>
    </w:p>
    <w:p w:rsidR="00F70935" w:rsidRPr="00F15FC1" w:rsidRDefault="00F15FC1" w:rsidP="00644626">
      <w:pPr>
        <w:jc w:val="both"/>
        <w:rPr>
          <w:rFonts w:ascii="Arial" w:hAnsi="Arial" w:cs="Arial"/>
          <w:i/>
          <w:u w:val="single"/>
          <w:lang w:val="el-GR"/>
        </w:rPr>
      </w:pPr>
      <w:r>
        <w:rPr>
          <w:rFonts w:ascii="Arial" w:hAnsi="Arial" w:cs="Arial"/>
          <w:i/>
          <w:u w:val="single"/>
          <w:lang w:val="el-GR"/>
        </w:rPr>
        <w:t>Τα νοσήματα που μεταδίδονται με τον τρόπο αυτό ε</w:t>
      </w:r>
      <w:r w:rsidRPr="00F15FC1">
        <w:rPr>
          <w:rFonts w:ascii="Arial" w:hAnsi="Arial" w:cs="Arial"/>
          <w:i/>
          <w:u w:val="single"/>
          <w:lang w:val="el-GR"/>
        </w:rPr>
        <w:t>ίναι τα εξής:</w:t>
      </w:r>
    </w:p>
    <w:p w:rsidR="00F15FC1" w:rsidRPr="00F15FC1" w:rsidRDefault="00F15FC1" w:rsidP="00F15FC1">
      <w:pPr>
        <w:pStyle w:val="a3"/>
        <w:numPr>
          <w:ilvl w:val="0"/>
          <w:numId w:val="17"/>
        </w:numPr>
        <w:jc w:val="both"/>
        <w:rPr>
          <w:rFonts w:ascii="Arial" w:hAnsi="Arial" w:cs="Arial"/>
          <w:b/>
        </w:rPr>
      </w:pPr>
      <w:proofErr w:type="spellStart"/>
      <w:r w:rsidRPr="00F15FC1">
        <w:rPr>
          <w:rFonts w:ascii="Arial" w:hAnsi="Arial" w:cs="Arial"/>
          <w:b/>
          <w:lang w:val="el-GR"/>
        </w:rPr>
        <w:t>Σαλμονελλώσεις</w:t>
      </w:r>
      <w:proofErr w:type="spellEnd"/>
    </w:p>
    <w:p w:rsidR="00F15FC1" w:rsidRPr="00F15FC1" w:rsidRDefault="00F15FC1" w:rsidP="00F15FC1">
      <w:pPr>
        <w:pStyle w:val="a3"/>
        <w:numPr>
          <w:ilvl w:val="0"/>
          <w:numId w:val="17"/>
        </w:numPr>
        <w:jc w:val="both"/>
        <w:rPr>
          <w:rFonts w:ascii="Arial" w:hAnsi="Arial" w:cs="Arial"/>
          <w:b/>
        </w:rPr>
      </w:pPr>
      <w:r w:rsidRPr="00F15FC1">
        <w:rPr>
          <w:rFonts w:ascii="Arial" w:hAnsi="Arial" w:cs="Arial"/>
          <w:b/>
          <w:lang w:val="el-GR"/>
        </w:rPr>
        <w:t>Χολέρα</w:t>
      </w:r>
    </w:p>
    <w:p w:rsidR="00F15FC1" w:rsidRPr="00F15FC1" w:rsidRDefault="00F15FC1" w:rsidP="00F15FC1">
      <w:pPr>
        <w:pStyle w:val="a3"/>
        <w:numPr>
          <w:ilvl w:val="0"/>
          <w:numId w:val="17"/>
        </w:numPr>
        <w:jc w:val="both"/>
        <w:rPr>
          <w:rFonts w:ascii="Arial" w:hAnsi="Arial" w:cs="Arial"/>
          <w:b/>
        </w:rPr>
      </w:pPr>
      <w:proofErr w:type="spellStart"/>
      <w:r w:rsidRPr="00F15FC1">
        <w:rPr>
          <w:rFonts w:ascii="Arial" w:hAnsi="Arial" w:cs="Arial"/>
          <w:b/>
          <w:lang w:val="el-GR"/>
        </w:rPr>
        <w:t>Σιγκέλλωση</w:t>
      </w:r>
      <w:proofErr w:type="spellEnd"/>
    </w:p>
    <w:p w:rsidR="00F15FC1" w:rsidRPr="00F15FC1" w:rsidRDefault="00F15FC1" w:rsidP="00F15FC1">
      <w:pPr>
        <w:pStyle w:val="a3"/>
        <w:numPr>
          <w:ilvl w:val="0"/>
          <w:numId w:val="17"/>
        </w:numPr>
        <w:jc w:val="both"/>
        <w:rPr>
          <w:rFonts w:ascii="Arial" w:hAnsi="Arial" w:cs="Arial"/>
          <w:b/>
        </w:rPr>
      </w:pPr>
      <w:r w:rsidRPr="00F15FC1">
        <w:rPr>
          <w:rFonts w:ascii="Arial" w:hAnsi="Arial" w:cs="Arial"/>
          <w:b/>
          <w:lang w:val="el-GR"/>
        </w:rPr>
        <w:t>Ηπατίτιδα Α</w:t>
      </w:r>
    </w:p>
    <w:p w:rsidR="00F15FC1" w:rsidRPr="00F15FC1" w:rsidRDefault="00F15FC1" w:rsidP="00F15FC1">
      <w:pPr>
        <w:pStyle w:val="a3"/>
        <w:numPr>
          <w:ilvl w:val="0"/>
          <w:numId w:val="17"/>
        </w:numPr>
        <w:jc w:val="both"/>
        <w:rPr>
          <w:rFonts w:ascii="Arial" w:hAnsi="Arial" w:cs="Arial"/>
          <w:b/>
        </w:rPr>
      </w:pPr>
      <w:r w:rsidRPr="00F15FC1">
        <w:rPr>
          <w:rFonts w:ascii="Arial" w:hAnsi="Arial" w:cs="Arial"/>
          <w:b/>
          <w:lang w:val="el-GR"/>
        </w:rPr>
        <w:t>Αμοιβάδωση</w:t>
      </w:r>
    </w:p>
    <w:p w:rsidR="00F70935" w:rsidRPr="00F15FC1" w:rsidRDefault="00F15FC1" w:rsidP="00644626">
      <w:pPr>
        <w:pStyle w:val="a3"/>
        <w:numPr>
          <w:ilvl w:val="0"/>
          <w:numId w:val="17"/>
        </w:numPr>
        <w:jc w:val="both"/>
        <w:rPr>
          <w:rFonts w:ascii="Arial" w:hAnsi="Arial" w:cs="Arial"/>
          <w:b/>
        </w:rPr>
      </w:pPr>
      <w:proofErr w:type="spellStart"/>
      <w:r w:rsidRPr="00F15FC1">
        <w:rPr>
          <w:rFonts w:ascii="Arial" w:hAnsi="Arial" w:cs="Arial"/>
          <w:b/>
          <w:lang w:val="el-GR"/>
        </w:rPr>
        <w:t>Οξυουρίαση</w:t>
      </w:r>
      <w:proofErr w:type="spellEnd"/>
    </w:p>
    <w:p w:rsidR="00644626" w:rsidRPr="00E2713B" w:rsidRDefault="00644626" w:rsidP="00644626">
      <w:pPr>
        <w:jc w:val="both"/>
        <w:rPr>
          <w:rFonts w:ascii="Arial" w:hAnsi="Arial" w:cs="Arial"/>
          <w:b/>
          <w:i/>
          <w:sz w:val="24"/>
          <w:szCs w:val="24"/>
          <w:u w:val="single"/>
          <w:lang w:val="el-GR"/>
        </w:rPr>
      </w:pPr>
      <w:r w:rsidRPr="00E2713B">
        <w:rPr>
          <w:rFonts w:ascii="Arial" w:hAnsi="Arial" w:cs="Arial"/>
          <w:b/>
          <w:i/>
          <w:sz w:val="24"/>
          <w:szCs w:val="24"/>
          <w:u w:val="single"/>
          <w:lang w:val="el-GR"/>
        </w:rPr>
        <w:t>Μέτρα προφύλαξης</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Αποκλεισμός της οδού μετάδοσης</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Απολύμανση του νερού</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Παστερίωση του γάλακτος</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Υγειονομικός έλεγχος των τροφίμων</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 xml:space="preserve">Απομάκρυνση των </w:t>
      </w:r>
      <w:proofErr w:type="spellStart"/>
      <w:r w:rsidRPr="00644626">
        <w:rPr>
          <w:rFonts w:ascii="Arial" w:hAnsi="Arial" w:cs="Arial"/>
          <w:lang w:val="el-GR"/>
        </w:rPr>
        <w:t>μικροβιοφορέων</w:t>
      </w:r>
      <w:proofErr w:type="spellEnd"/>
      <w:r w:rsidRPr="00644626">
        <w:rPr>
          <w:rFonts w:ascii="Arial" w:hAnsi="Arial" w:cs="Arial"/>
          <w:lang w:val="el-GR"/>
        </w:rPr>
        <w:t xml:space="preserve"> από  χώρους δουλειάς που έχουν σχέση με τρόφιμα και διακίνηση τροφίμων (μάγειρες, εστιάτορες)</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Ατομική καθαριότητα, κυρίως των χεριών</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Σχολαστικό πλύσιμο λαχανικών και φρούτων</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Κατάλληλο σύστημα ύδρευσης, αποχέτευσης και διάθεσης απορριμμάτων</w:t>
      </w:r>
    </w:p>
    <w:p w:rsidR="00644626" w:rsidRPr="00644626" w:rsidRDefault="00644626" w:rsidP="00644626">
      <w:pPr>
        <w:pStyle w:val="a3"/>
        <w:numPr>
          <w:ilvl w:val="0"/>
          <w:numId w:val="2"/>
        </w:numPr>
        <w:jc w:val="both"/>
        <w:rPr>
          <w:rFonts w:ascii="Arial" w:hAnsi="Arial" w:cs="Arial"/>
          <w:lang w:val="el-GR"/>
        </w:rPr>
      </w:pPr>
      <w:r w:rsidRPr="00644626">
        <w:rPr>
          <w:rFonts w:ascii="Arial" w:hAnsi="Arial" w:cs="Arial"/>
          <w:lang w:val="el-GR"/>
        </w:rPr>
        <w:t>Καταπολέμηση εντόμων</w:t>
      </w:r>
    </w:p>
    <w:p w:rsidR="00644626" w:rsidRDefault="00644626" w:rsidP="00644626">
      <w:pPr>
        <w:pStyle w:val="a3"/>
        <w:numPr>
          <w:ilvl w:val="0"/>
          <w:numId w:val="2"/>
        </w:numPr>
        <w:jc w:val="both"/>
        <w:rPr>
          <w:rFonts w:ascii="Arial" w:hAnsi="Arial" w:cs="Arial"/>
          <w:lang w:val="el-GR"/>
        </w:rPr>
      </w:pPr>
      <w:r w:rsidRPr="00644626">
        <w:rPr>
          <w:rFonts w:ascii="Arial" w:hAnsi="Arial" w:cs="Arial"/>
          <w:lang w:val="el-GR"/>
        </w:rPr>
        <w:t>Κατάλληλη αγωγή υγείας του πληθυσμού</w:t>
      </w:r>
    </w:p>
    <w:p w:rsidR="00FD4E2F" w:rsidRPr="00F70935" w:rsidRDefault="00F70935" w:rsidP="00FD4E2F">
      <w:pPr>
        <w:jc w:val="both"/>
        <w:rPr>
          <w:rFonts w:ascii="Arial" w:hAnsi="Arial" w:cs="Arial"/>
          <w:b/>
          <w:i/>
          <w:sz w:val="28"/>
          <w:szCs w:val="28"/>
          <w:u w:val="single"/>
          <w:lang w:val="el-GR"/>
        </w:rPr>
      </w:pPr>
      <w:r w:rsidRPr="00F70935">
        <w:rPr>
          <w:rFonts w:ascii="Arial" w:hAnsi="Arial" w:cs="Arial"/>
          <w:b/>
          <w:i/>
          <w:sz w:val="28"/>
          <w:szCs w:val="28"/>
          <w:u w:val="single"/>
          <w:lang w:val="el-GR"/>
        </w:rPr>
        <w:t>ΣΑΛΜΟΝΕΛΛΩΣΕΙΣ</w:t>
      </w:r>
    </w:p>
    <w:p w:rsidR="00F70935" w:rsidRDefault="00F70935" w:rsidP="00F70935">
      <w:pPr>
        <w:pStyle w:val="a3"/>
        <w:numPr>
          <w:ilvl w:val="0"/>
          <w:numId w:val="12"/>
        </w:numPr>
        <w:jc w:val="both"/>
        <w:rPr>
          <w:rFonts w:ascii="Arial" w:hAnsi="Arial" w:cs="Arial"/>
          <w:lang w:val="el-GR"/>
        </w:rPr>
      </w:pPr>
      <w:r>
        <w:rPr>
          <w:rFonts w:ascii="Arial" w:hAnsi="Arial" w:cs="Arial"/>
          <w:lang w:val="el-GR"/>
        </w:rPr>
        <w:t xml:space="preserve">Οι </w:t>
      </w:r>
      <w:proofErr w:type="spellStart"/>
      <w:r>
        <w:rPr>
          <w:rFonts w:ascii="Arial" w:hAnsi="Arial" w:cs="Arial"/>
          <w:lang w:val="el-GR"/>
        </w:rPr>
        <w:t>σαλμονέλλες</w:t>
      </w:r>
      <w:proofErr w:type="spellEnd"/>
      <w:r>
        <w:rPr>
          <w:rFonts w:ascii="Arial" w:hAnsi="Arial" w:cs="Arial"/>
          <w:lang w:val="el-GR"/>
        </w:rPr>
        <w:t xml:space="preserve"> είναι βακτήρια και προκαλούν νοσήματα που λέγονται </w:t>
      </w:r>
      <w:proofErr w:type="spellStart"/>
      <w:r>
        <w:rPr>
          <w:rFonts w:ascii="Arial" w:hAnsi="Arial" w:cs="Arial"/>
          <w:lang w:val="el-GR"/>
        </w:rPr>
        <w:t>σαλμονελλώσεις</w:t>
      </w:r>
      <w:proofErr w:type="spellEnd"/>
    </w:p>
    <w:p w:rsidR="00F70935" w:rsidRDefault="00F70935" w:rsidP="00F70935">
      <w:pPr>
        <w:pStyle w:val="a3"/>
        <w:numPr>
          <w:ilvl w:val="0"/>
          <w:numId w:val="12"/>
        </w:numPr>
        <w:jc w:val="both"/>
        <w:rPr>
          <w:rFonts w:ascii="Arial" w:hAnsi="Arial" w:cs="Arial"/>
          <w:lang w:val="el-GR"/>
        </w:rPr>
      </w:pPr>
      <w:r>
        <w:rPr>
          <w:rFonts w:ascii="Arial" w:hAnsi="Arial" w:cs="Arial"/>
          <w:lang w:val="el-GR"/>
        </w:rPr>
        <w:t>Μεταδίδονται με πρόσληψη του μικροβίου από το στόμα (μολυσμένη τροφή, νερό, ποτά) και μεταδίδονται από ζώα σε άνθρωπο, ή από άνθρωπο σε άνθρωπο.</w:t>
      </w:r>
    </w:p>
    <w:p w:rsidR="00F70935" w:rsidRPr="00F70935" w:rsidRDefault="00F70935" w:rsidP="00F70935">
      <w:pPr>
        <w:pStyle w:val="a3"/>
        <w:numPr>
          <w:ilvl w:val="0"/>
          <w:numId w:val="12"/>
        </w:numPr>
        <w:jc w:val="both"/>
        <w:rPr>
          <w:rFonts w:ascii="Arial" w:hAnsi="Arial" w:cs="Arial"/>
          <w:lang w:val="el-GR"/>
        </w:rPr>
      </w:pPr>
      <w:r w:rsidRPr="00F70935">
        <w:rPr>
          <w:rFonts w:ascii="Arial" w:hAnsi="Arial" w:cs="Arial"/>
          <w:i/>
          <w:u w:val="single"/>
          <w:lang w:val="el-GR"/>
        </w:rPr>
        <w:t>Συνήθεις πηγές μόλυνσης για τον άνθρωπο είναι</w:t>
      </w:r>
      <w:r w:rsidRPr="00F70935">
        <w:rPr>
          <w:rFonts w:ascii="Arial" w:hAnsi="Arial" w:cs="Arial"/>
          <w:lang w:val="el-GR"/>
        </w:rPr>
        <w:t>:</w:t>
      </w:r>
    </w:p>
    <w:p w:rsidR="00F70935" w:rsidRDefault="00F70935" w:rsidP="00F70935">
      <w:pPr>
        <w:pStyle w:val="a3"/>
        <w:numPr>
          <w:ilvl w:val="0"/>
          <w:numId w:val="13"/>
        </w:numPr>
        <w:jc w:val="both"/>
        <w:rPr>
          <w:rFonts w:ascii="Arial" w:hAnsi="Arial" w:cs="Arial"/>
          <w:lang w:val="el-GR"/>
        </w:rPr>
      </w:pPr>
      <w:r>
        <w:rPr>
          <w:rFonts w:ascii="Arial" w:hAnsi="Arial" w:cs="Arial"/>
          <w:lang w:val="el-GR"/>
        </w:rPr>
        <w:t>τα ακάθαρτα νερά που βρίσκονται κοντά σε υπονόμους</w:t>
      </w:r>
    </w:p>
    <w:p w:rsidR="00F70935" w:rsidRDefault="00F70935" w:rsidP="00F70935">
      <w:pPr>
        <w:pStyle w:val="a3"/>
        <w:numPr>
          <w:ilvl w:val="0"/>
          <w:numId w:val="13"/>
        </w:numPr>
        <w:jc w:val="both"/>
        <w:rPr>
          <w:rFonts w:ascii="Arial" w:hAnsi="Arial" w:cs="Arial"/>
          <w:lang w:val="el-GR"/>
        </w:rPr>
      </w:pPr>
      <w:r>
        <w:rPr>
          <w:rFonts w:ascii="Arial" w:hAnsi="Arial" w:cs="Arial"/>
          <w:lang w:val="el-GR"/>
        </w:rPr>
        <w:t>τα θαλασσινά μύδια</w:t>
      </w:r>
    </w:p>
    <w:p w:rsidR="00F70935" w:rsidRDefault="00F70935" w:rsidP="00F70935">
      <w:pPr>
        <w:pStyle w:val="a3"/>
        <w:numPr>
          <w:ilvl w:val="0"/>
          <w:numId w:val="13"/>
        </w:numPr>
        <w:jc w:val="both"/>
        <w:rPr>
          <w:rFonts w:ascii="Arial" w:hAnsi="Arial" w:cs="Arial"/>
          <w:lang w:val="el-GR"/>
        </w:rPr>
      </w:pPr>
      <w:r>
        <w:rPr>
          <w:rFonts w:ascii="Arial" w:hAnsi="Arial" w:cs="Arial"/>
          <w:lang w:val="el-GR"/>
        </w:rPr>
        <w:t>το κρέας πουλερικών και τα αυγά τους</w:t>
      </w:r>
    </w:p>
    <w:p w:rsidR="00F70935" w:rsidRPr="00F70935" w:rsidRDefault="00F70935" w:rsidP="00F70935">
      <w:pPr>
        <w:pStyle w:val="a3"/>
        <w:numPr>
          <w:ilvl w:val="0"/>
          <w:numId w:val="13"/>
        </w:numPr>
        <w:jc w:val="both"/>
        <w:rPr>
          <w:rFonts w:ascii="Arial" w:hAnsi="Arial" w:cs="Arial"/>
          <w:lang w:val="el-GR"/>
        </w:rPr>
      </w:pPr>
      <w:r>
        <w:rPr>
          <w:rFonts w:ascii="Arial" w:hAnsi="Arial" w:cs="Arial"/>
          <w:lang w:val="el-GR"/>
        </w:rPr>
        <w:t xml:space="preserve">οι ασθενείς και οι </w:t>
      </w:r>
      <w:proofErr w:type="spellStart"/>
      <w:r>
        <w:rPr>
          <w:rFonts w:ascii="Arial" w:hAnsi="Arial" w:cs="Arial"/>
          <w:lang w:val="el-GR"/>
        </w:rPr>
        <w:t>μικροβιοφορείς</w:t>
      </w:r>
      <w:proofErr w:type="spellEnd"/>
    </w:p>
    <w:p w:rsidR="00E2713B" w:rsidRPr="00F70935" w:rsidRDefault="00F70935" w:rsidP="00FD4E2F">
      <w:pPr>
        <w:jc w:val="both"/>
        <w:rPr>
          <w:rFonts w:ascii="Arial" w:hAnsi="Arial" w:cs="Arial"/>
          <w:i/>
          <w:u w:val="single"/>
          <w:lang w:val="el-GR"/>
        </w:rPr>
      </w:pPr>
      <w:r w:rsidRPr="00F70935">
        <w:rPr>
          <w:rFonts w:ascii="Arial" w:hAnsi="Arial" w:cs="Arial"/>
          <w:i/>
          <w:u w:val="single"/>
          <w:lang w:val="el-GR"/>
        </w:rPr>
        <w:t xml:space="preserve">Γαστρεντερίτιδα από </w:t>
      </w:r>
      <w:proofErr w:type="spellStart"/>
      <w:r w:rsidRPr="00F70935">
        <w:rPr>
          <w:rFonts w:ascii="Arial" w:hAnsi="Arial" w:cs="Arial"/>
          <w:i/>
          <w:u w:val="single"/>
          <w:lang w:val="el-GR"/>
        </w:rPr>
        <w:t>σαλμονέλλα</w:t>
      </w:r>
      <w:proofErr w:type="spellEnd"/>
      <w:r w:rsidRPr="00F70935">
        <w:rPr>
          <w:rFonts w:ascii="Arial" w:hAnsi="Arial" w:cs="Arial"/>
          <w:i/>
          <w:u w:val="single"/>
          <w:lang w:val="el-GR"/>
        </w:rPr>
        <w:t xml:space="preserve"> </w:t>
      </w:r>
      <w:r>
        <w:rPr>
          <w:rFonts w:ascii="Arial" w:hAnsi="Arial" w:cs="Arial"/>
          <w:i/>
          <w:u w:val="single"/>
          <w:lang w:val="el-GR"/>
        </w:rPr>
        <w:t xml:space="preserve"> </w:t>
      </w:r>
      <w:r w:rsidRPr="00F70935">
        <w:rPr>
          <w:rFonts w:ascii="Arial" w:hAnsi="Arial" w:cs="Arial"/>
          <w:i/>
          <w:u w:val="single"/>
          <w:lang w:val="el-GR"/>
        </w:rPr>
        <w:t>(η συχνότερη μορφή της ασθένειας)</w:t>
      </w:r>
    </w:p>
    <w:p w:rsidR="00F70935" w:rsidRDefault="00F70935" w:rsidP="00F70935">
      <w:pPr>
        <w:pStyle w:val="a3"/>
        <w:numPr>
          <w:ilvl w:val="0"/>
          <w:numId w:val="14"/>
        </w:numPr>
        <w:jc w:val="both"/>
        <w:rPr>
          <w:rFonts w:ascii="Arial" w:hAnsi="Arial" w:cs="Arial"/>
          <w:lang w:val="el-GR"/>
        </w:rPr>
      </w:pPr>
      <w:r>
        <w:rPr>
          <w:rFonts w:ascii="Arial" w:hAnsi="Arial" w:cs="Arial"/>
          <w:lang w:val="el-GR"/>
        </w:rPr>
        <w:t>Έχει χρόνο επώασης 8-48 ώρες από την στιγμή λήψης της μολυσμένης τροφής.</w:t>
      </w:r>
    </w:p>
    <w:p w:rsidR="00F70935" w:rsidRPr="00F70935" w:rsidRDefault="00F70935" w:rsidP="00F70935">
      <w:pPr>
        <w:pStyle w:val="a3"/>
        <w:numPr>
          <w:ilvl w:val="0"/>
          <w:numId w:val="14"/>
        </w:numPr>
        <w:jc w:val="both"/>
        <w:rPr>
          <w:rFonts w:ascii="Arial" w:hAnsi="Arial" w:cs="Arial"/>
          <w:lang w:val="el-GR"/>
        </w:rPr>
      </w:pPr>
      <w:r>
        <w:rPr>
          <w:rFonts w:ascii="Arial" w:hAnsi="Arial" w:cs="Arial"/>
          <w:lang w:val="el-GR"/>
        </w:rPr>
        <w:t>Εκδηλώνεται με</w:t>
      </w:r>
      <w:r>
        <w:rPr>
          <w:rFonts w:ascii="Arial" w:hAnsi="Arial" w:cs="Arial"/>
        </w:rPr>
        <w:t>:</w:t>
      </w:r>
    </w:p>
    <w:p w:rsidR="00F70935" w:rsidRDefault="00F70935" w:rsidP="00F70935">
      <w:pPr>
        <w:pStyle w:val="a3"/>
        <w:numPr>
          <w:ilvl w:val="0"/>
          <w:numId w:val="15"/>
        </w:numPr>
        <w:jc w:val="both"/>
        <w:rPr>
          <w:rFonts w:ascii="Arial" w:hAnsi="Arial" w:cs="Arial"/>
          <w:lang w:val="el-GR"/>
        </w:rPr>
      </w:pPr>
      <w:r>
        <w:rPr>
          <w:rFonts w:ascii="Arial" w:hAnsi="Arial" w:cs="Arial"/>
          <w:lang w:val="el-GR"/>
        </w:rPr>
        <w:t>ναυτία</w:t>
      </w:r>
    </w:p>
    <w:p w:rsidR="00F70935" w:rsidRDefault="00F70935" w:rsidP="00F70935">
      <w:pPr>
        <w:pStyle w:val="a3"/>
        <w:numPr>
          <w:ilvl w:val="0"/>
          <w:numId w:val="15"/>
        </w:numPr>
        <w:jc w:val="both"/>
        <w:rPr>
          <w:rFonts w:ascii="Arial" w:hAnsi="Arial" w:cs="Arial"/>
          <w:lang w:val="el-GR"/>
        </w:rPr>
      </w:pPr>
      <w:r>
        <w:rPr>
          <w:rFonts w:ascii="Arial" w:hAnsi="Arial" w:cs="Arial"/>
          <w:lang w:val="el-GR"/>
        </w:rPr>
        <w:t>έμετο</w:t>
      </w:r>
    </w:p>
    <w:p w:rsidR="00F70935" w:rsidRDefault="00F70935" w:rsidP="00F70935">
      <w:pPr>
        <w:pStyle w:val="a3"/>
        <w:numPr>
          <w:ilvl w:val="0"/>
          <w:numId w:val="15"/>
        </w:numPr>
        <w:jc w:val="both"/>
        <w:rPr>
          <w:rFonts w:ascii="Arial" w:hAnsi="Arial" w:cs="Arial"/>
          <w:lang w:val="el-GR"/>
        </w:rPr>
      </w:pPr>
      <w:r>
        <w:rPr>
          <w:rFonts w:ascii="Arial" w:hAnsi="Arial" w:cs="Arial"/>
          <w:lang w:val="el-GR"/>
        </w:rPr>
        <w:t>κοιλιακά άλγη</w:t>
      </w:r>
    </w:p>
    <w:p w:rsidR="00F70935" w:rsidRDefault="00F70935" w:rsidP="00F70935">
      <w:pPr>
        <w:pStyle w:val="a3"/>
        <w:numPr>
          <w:ilvl w:val="0"/>
          <w:numId w:val="15"/>
        </w:numPr>
        <w:jc w:val="both"/>
        <w:rPr>
          <w:rFonts w:ascii="Arial" w:hAnsi="Arial" w:cs="Arial"/>
          <w:lang w:val="el-GR"/>
        </w:rPr>
      </w:pPr>
      <w:r>
        <w:rPr>
          <w:rFonts w:ascii="Arial" w:hAnsi="Arial" w:cs="Arial"/>
          <w:lang w:val="el-GR"/>
        </w:rPr>
        <w:t xml:space="preserve">διαρροϊκές κενώσεις (σε μερικές περιπτώσεις </w:t>
      </w:r>
      <w:proofErr w:type="spellStart"/>
      <w:r>
        <w:rPr>
          <w:rFonts w:ascii="Arial" w:hAnsi="Arial" w:cs="Arial"/>
          <w:lang w:val="el-GR"/>
        </w:rPr>
        <w:t>βλεννοαιματηρές</w:t>
      </w:r>
      <w:proofErr w:type="spellEnd"/>
      <w:r>
        <w:rPr>
          <w:rFonts w:ascii="Arial" w:hAnsi="Arial" w:cs="Arial"/>
          <w:lang w:val="el-GR"/>
        </w:rPr>
        <w:t>)</w:t>
      </w:r>
    </w:p>
    <w:p w:rsidR="00E2713B" w:rsidRPr="00F70935" w:rsidRDefault="00F70935" w:rsidP="00FD4E2F">
      <w:pPr>
        <w:pStyle w:val="a3"/>
        <w:numPr>
          <w:ilvl w:val="0"/>
          <w:numId w:val="15"/>
        </w:numPr>
        <w:jc w:val="both"/>
        <w:rPr>
          <w:rFonts w:ascii="Arial" w:hAnsi="Arial" w:cs="Arial"/>
          <w:lang w:val="el-GR"/>
        </w:rPr>
      </w:pPr>
      <w:r>
        <w:rPr>
          <w:rFonts w:ascii="Arial" w:hAnsi="Arial" w:cs="Arial"/>
          <w:lang w:val="el-GR"/>
        </w:rPr>
        <w:t>πυρετό</w:t>
      </w:r>
    </w:p>
    <w:p w:rsidR="00E2713B" w:rsidRPr="00F70935" w:rsidRDefault="00E2713B" w:rsidP="00FD4E2F">
      <w:pPr>
        <w:jc w:val="both"/>
        <w:rPr>
          <w:rFonts w:ascii="Arial" w:hAnsi="Arial" w:cs="Arial"/>
          <w:i/>
          <w:u w:val="single"/>
          <w:lang w:val="el-GR"/>
        </w:rPr>
      </w:pPr>
      <w:r w:rsidRPr="00F70935">
        <w:rPr>
          <w:rFonts w:ascii="Arial" w:hAnsi="Arial" w:cs="Arial"/>
          <w:i/>
          <w:u w:val="single"/>
          <w:lang w:val="el-GR"/>
        </w:rPr>
        <w:lastRenderedPageBreak/>
        <w:t xml:space="preserve">Μέτρα προφύλαξης από </w:t>
      </w:r>
      <w:proofErr w:type="spellStart"/>
      <w:r w:rsidRPr="00F70935">
        <w:rPr>
          <w:rFonts w:ascii="Arial" w:hAnsi="Arial" w:cs="Arial"/>
          <w:i/>
          <w:u w:val="single"/>
          <w:lang w:val="el-GR"/>
        </w:rPr>
        <w:t>σαλμονελλώσεις</w:t>
      </w:r>
      <w:proofErr w:type="spellEnd"/>
    </w:p>
    <w:p w:rsidR="00E2713B" w:rsidRDefault="00E2713B" w:rsidP="00E2713B">
      <w:pPr>
        <w:pStyle w:val="a3"/>
        <w:numPr>
          <w:ilvl w:val="0"/>
          <w:numId w:val="11"/>
        </w:numPr>
        <w:jc w:val="both"/>
        <w:rPr>
          <w:rFonts w:ascii="Arial" w:hAnsi="Arial" w:cs="Arial"/>
          <w:lang w:val="el-GR"/>
        </w:rPr>
      </w:pPr>
      <w:r>
        <w:rPr>
          <w:rFonts w:ascii="Arial" w:hAnsi="Arial" w:cs="Arial"/>
          <w:lang w:val="el-GR"/>
        </w:rPr>
        <w:t>Το κρέας, τα αυγά και τα πουλερικά να μαγειρεύονται καλά.</w:t>
      </w:r>
    </w:p>
    <w:p w:rsidR="00E2713B" w:rsidRDefault="00E2713B" w:rsidP="00E2713B">
      <w:pPr>
        <w:pStyle w:val="a3"/>
        <w:numPr>
          <w:ilvl w:val="0"/>
          <w:numId w:val="11"/>
        </w:numPr>
        <w:jc w:val="both"/>
        <w:rPr>
          <w:rFonts w:ascii="Arial" w:hAnsi="Arial" w:cs="Arial"/>
          <w:lang w:val="el-GR"/>
        </w:rPr>
      </w:pPr>
      <w:r>
        <w:rPr>
          <w:rFonts w:ascii="Arial" w:hAnsi="Arial" w:cs="Arial"/>
          <w:lang w:val="el-GR"/>
        </w:rPr>
        <w:t>Να μην χρησιμοποιούνται τα ίδια σκεύη για τα ωμά και τα ψημένα κρέατα.</w:t>
      </w:r>
    </w:p>
    <w:p w:rsidR="00E2713B" w:rsidRDefault="00E2713B" w:rsidP="00E2713B">
      <w:pPr>
        <w:pStyle w:val="a3"/>
        <w:numPr>
          <w:ilvl w:val="0"/>
          <w:numId w:val="11"/>
        </w:numPr>
        <w:jc w:val="both"/>
        <w:rPr>
          <w:rFonts w:ascii="Arial" w:hAnsi="Arial" w:cs="Arial"/>
          <w:lang w:val="el-GR"/>
        </w:rPr>
      </w:pPr>
      <w:r>
        <w:rPr>
          <w:rFonts w:ascii="Arial" w:hAnsi="Arial" w:cs="Arial"/>
          <w:lang w:val="el-GR"/>
        </w:rPr>
        <w:t>Καλό πλύσιμο των χεριών.</w:t>
      </w:r>
    </w:p>
    <w:p w:rsidR="00E2713B" w:rsidRPr="00E2713B" w:rsidRDefault="00E2713B" w:rsidP="00E2713B">
      <w:pPr>
        <w:pStyle w:val="a3"/>
        <w:numPr>
          <w:ilvl w:val="0"/>
          <w:numId w:val="11"/>
        </w:numPr>
        <w:jc w:val="both"/>
        <w:rPr>
          <w:rFonts w:ascii="Arial" w:hAnsi="Arial" w:cs="Arial"/>
          <w:lang w:val="el-GR"/>
        </w:rPr>
      </w:pPr>
      <w:r>
        <w:rPr>
          <w:rFonts w:ascii="Arial" w:hAnsi="Arial" w:cs="Arial"/>
          <w:lang w:val="el-GR"/>
        </w:rPr>
        <w:t xml:space="preserve">Έλεγχος των εργαζομένων που ασχολούνται με τα τρόφιμα για την αναζήτηση υγιών </w:t>
      </w:r>
      <w:proofErr w:type="spellStart"/>
      <w:r>
        <w:rPr>
          <w:rFonts w:ascii="Arial" w:hAnsi="Arial" w:cs="Arial"/>
          <w:lang w:val="el-GR"/>
        </w:rPr>
        <w:t>μικροβιοφορέων</w:t>
      </w:r>
      <w:proofErr w:type="spellEnd"/>
      <w:r>
        <w:rPr>
          <w:rFonts w:ascii="Arial" w:hAnsi="Arial" w:cs="Arial"/>
          <w:lang w:val="el-GR"/>
        </w:rPr>
        <w:t xml:space="preserve">. </w:t>
      </w:r>
    </w:p>
    <w:p w:rsidR="00FD4E2F" w:rsidRPr="00F15FC1" w:rsidRDefault="00F70935" w:rsidP="00FD4E2F">
      <w:pPr>
        <w:jc w:val="both"/>
        <w:rPr>
          <w:rFonts w:ascii="Arial" w:hAnsi="Arial" w:cs="Arial"/>
          <w:b/>
          <w:i/>
          <w:sz w:val="28"/>
          <w:szCs w:val="28"/>
          <w:u w:val="single"/>
          <w:lang w:val="el-GR"/>
        </w:rPr>
      </w:pPr>
      <w:r w:rsidRPr="00F15FC1">
        <w:rPr>
          <w:rFonts w:ascii="Arial" w:hAnsi="Arial" w:cs="Arial"/>
          <w:b/>
          <w:i/>
          <w:sz w:val="28"/>
          <w:szCs w:val="28"/>
          <w:u w:val="single"/>
          <w:lang w:val="el-GR"/>
        </w:rPr>
        <w:t>ΗΠΑΤΙΤΙΔΑ  Α</w:t>
      </w:r>
    </w:p>
    <w:p w:rsidR="00F70935" w:rsidRDefault="00F70935" w:rsidP="00F70935">
      <w:pPr>
        <w:pStyle w:val="a3"/>
        <w:numPr>
          <w:ilvl w:val="0"/>
          <w:numId w:val="16"/>
        </w:numPr>
        <w:jc w:val="both"/>
        <w:rPr>
          <w:rFonts w:ascii="Arial" w:hAnsi="Arial" w:cs="Arial"/>
          <w:lang w:val="el-GR"/>
        </w:rPr>
      </w:pPr>
      <w:r>
        <w:rPr>
          <w:rFonts w:ascii="Arial" w:hAnsi="Arial" w:cs="Arial"/>
          <w:lang w:val="el-GR"/>
        </w:rPr>
        <w:t>Οφείλεται στον ιό της ηπατίτιδας Α</w:t>
      </w:r>
    </w:p>
    <w:p w:rsidR="00F70935" w:rsidRDefault="00F70935" w:rsidP="00F70935">
      <w:pPr>
        <w:pStyle w:val="a3"/>
        <w:numPr>
          <w:ilvl w:val="0"/>
          <w:numId w:val="16"/>
        </w:numPr>
        <w:jc w:val="both"/>
        <w:rPr>
          <w:rFonts w:ascii="Arial" w:hAnsi="Arial" w:cs="Arial"/>
          <w:lang w:val="el-GR"/>
        </w:rPr>
      </w:pPr>
      <w:r>
        <w:rPr>
          <w:rFonts w:ascii="Arial" w:hAnsi="Arial" w:cs="Arial"/>
          <w:lang w:val="el-GR"/>
        </w:rPr>
        <w:t>Έχει χρόνο επώασης 4-6 εβδομάδες</w:t>
      </w:r>
    </w:p>
    <w:p w:rsidR="00F70935" w:rsidRDefault="00F70935" w:rsidP="00FD4E2F">
      <w:pPr>
        <w:pStyle w:val="a3"/>
        <w:numPr>
          <w:ilvl w:val="0"/>
          <w:numId w:val="16"/>
        </w:numPr>
        <w:jc w:val="both"/>
        <w:rPr>
          <w:rFonts w:ascii="Arial" w:hAnsi="Arial" w:cs="Arial"/>
          <w:lang w:val="el-GR"/>
        </w:rPr>
      </w:pPr>
      <w:r>
        <w:rPr>
          <w:rFonts w:ascii="Arial" w:hAnsi="Arial" w:cs="Arial"/>
          <w:lang w:val="el-GR"/>
        </w:rPr>
        <w:t>Η μεταδοτικότητα είναι στο τέλος του σταδίου επώασης και τις πρώτες 5-6 ημέρες μετά την εμφάνιση του ίκτερου</w:t>
      </w:r>
    </w:p>
    <w:p w:rsidR="000341A8" w:rsidRDefault="000341A8" w:rsidP="00FD4E2F">
      <w:pPr>
        <w:pStyle w:val="a3"/>
        <w:numPr>
          <w:ilvl w:val="0"/>
          <w:numId w:val="16"/>
        </w:numPr>
        <w:jc w:val="both"/>
        <w:rPr>
          <w:rFonts w:ascii="Arial" w:hAnsi="Arial" w:cs="Arial"/>
          <w:lang w:val="el-GR"/>
        </w:rPr>
      </w:pPr>
      <w:r>
        <w:rPr>
          <w:rFonts w:ascii="Arial" w:hAnsi="Arial" w:cs="Arial"/>
          <w:lang w:val="el-GR"/>
        </w:rPr>
        <w:t>Μεταδίδεται συχνότερα από άτομο σε άτομο μα τα κόπρανα (κόπρανα - άπλυτα χέρια - στόμα)</w:t>
      </w:r>
    </w:p>
    <w:p w:rsidR="000341A8" w:rsidRDefault="000341A8" w:rsidP="00FD4E2F">
      <w:pPr>
        <w:pStyle w:val="a3"/>
        <w:numPr>
          <w:ilvl w:val="0"/>
          <w:numId w:val="16"/>
        </w:numPr>
        <w:jc w:val="both"/>
        <w:rPr>
          <w:rFonts w:ascii="Arial" w:hAnsi="Arial" w:cs="Arial"/>
          <w:lang w:val="el-GR"/>
        </w:rPr>
      </w:pPr>
      <w:r>
        <w:rPr>
          <w:rFonts w:ascii="Arial" w:hAnsi="Arial" w:cs="Arial"/>
          <w:lang w:val="el-GR"/>
        </w:rPr>
        <w:t>Ο ιός ανευρίσκεται στα κόπρανα των ασθενών, από τα οποία μολύνονται νερό και τρόφιμα και έτσι μπορεί να μεταδοθεί σε ευαίσθητα άτομα, προκαλώντας μικρές ή μεγάλες επιδημίες.</w:t>
      </w:r>
    </w:p>
    <w:p w:rsidR="000341A8" w:rsidRPr="000341A8" w:rsidRDefault="000341A8" w:rsidP="00FD4E2F">
      <w:pPr>
        <w:pStyle w:val="a3"/>
        <w:numPr>
          <w:ilvl w:val="0"/>
          <w:numId w:val="16"/>
        </w:numPr>
        <w:jc w:val="both"/>
        <w:rPr>
          <w:rFonts w:ascii="Arial" w:hAnsi="Arial" w:cs="Arial"/>
          <w:lang w:val="el-GR"/>
        </w:rPr>
      </w:pPr>
      <w:r>
        <w:rPr>
          <w:rFonts w:ascii="Arial" w:hAnsi="Arial" w:cs="Arial"/>
          <w:lang w:val="el-GR"/>
        </w:rPr>
        <w:t>Τα παιδιά της προσχολικής ηλικίας προσβάλλονται πολύ συχνά και σε μεγάλο ποσοστό χωρίς κλινικά συμπτώματα, με αποτέλεσμα να αποκτούν αντισώματα. Αυτός είναι ο λόγος που το 50% του πληθυσμού έχει ανοσοποιηθεί.</w:t>
      </w:r>
    </w:p>
    <w:p w:rsidR="00FD4E2F" w:rsidRPr="00F15FC1" w:rsidRDefault="00FD4E2F" w:rsidP="00FD4E2F">
      <w:pPr>
        <w:jc w:val="both"/>
        <w:rPr>
          <w:rFonts w:ascii="Arial" w:hAnsi="Arial" w:cs="Arial"/>
          <w:i/>
          <w:u w:val="single"/>
          <w:lang w:val="el-GR"/>
        </w:rPr>
      </w:pPr>
      <w:r w:rsidRPr="00F15FC1">
        <w:rPr>
          <w:rFonts w:ascii="Arial" w:hAnsi="Arial" w:cs="Arial"/>
          <w:i/>
          <w:u w:val="single"/>
          <w:lang w:val="el-GR"/>
        </w:rPr>
        <w:t>Μέτρα προφύλαξης</w:t>
      </w:r>
      <w:r w:rsidR="001E114D" w:rsidRPr="00F15FC1">
        <w:rPr>
          <w:rFonts w:ascii="Arial" w:hAnsi="Arial" w:cs="Arial"/>
          <w:i/>
          <w:u w:val="single"/>
          <w:lang w:val="el-GR"/>
        </w:rPr>
        <w:t xml:space="preserve"> Ηπατίτιδας Α</w:t>
      </w:r>
    </w:p>
    <w:p w:rsidR="00FD4E2F" w:rsidRDefault="00FD4E2F" w:rsidP="00FD4E2F">
      <w:pPr>
        <w:pStyle w:val="a3"/>
        <w:numPr>
          <w:ilvl w:val="0"/>
          <w:numId w:val="10"/>
        </w:numPr>
        <w:jc w:val="both"/>
        <w:rPr>
          <w:rFonts w:ascii="Arial" w:hAnsi="Arial" w:cs="Arial"/>
          <w:lang w:val="el-GR"/>
        </w:rPr>
      </w:pPr>
      <w:r>
        <w:rPr>
          <w:rFonts w:ascii="Arial" w:hAnsi="Arial" w:cs="Arial"/>
          <w:lang w:val="el-GR"/>
        </w:rPr>
        <w:t>Ανάπαυση του ασθενή</w:t>
      </w:r>
    </w:p>
    <w:p w:rsidR="00FD4E2F" w:rsidRPr="001E114D" w:rsidRDefault="00FD4E2F" w:rsidP="00FD4E2F">
      <w:pPr>
        <w:pStyle w:val="a3"/>
        <w:numPr>
          <w:ilvl w:val="0"/>
          <w:numId w:val="10"/>
        </w:numPr>
        <w:jc w:val="both"/>
        <w:rPr>
          <w:rFonts w:ascii="Arial" w:hAnsi="Arial" w:cs="Arial"/>
          <w:lang w:val="el-GR"/>
        </w:rPr>
      </w:pPr>
      <w:r>
        <w:rPr>
          <w:rFonts w:ascii="Arial" w:hAnsi="Arial" w:cs="Arial"/>
          <w:lang w:val="el-GR"/>
        </w:rPr>
        <w:t>Τα προσωπικά του αντικείμενα θα πρέπει να μην χρησιμοποιούνται από άλλους. Αν χρησιμοποιηθούν ξανά</w:t>
      </w:r>
      <w:r w:rsidR="001E114D">
        <w:rPr>
          <w:rFonts w:ascii="Arial" w:hAnsi="Arial" w:cs="Arial"/>
          <w:lang w:val="el-GR"/>
        </w:rPr>
        <w:t>, θα πρέπει να πλένονται στους 90</w:t>
      </w:r>
      <w:r w:rsidR="001E114D">
        <w:rPr>
          <w:rFonts w:ascii="Arial" w:hAnsi="Arial" w:cs="Arial"/>
          <w:vertAlign w:val="superscript"/>
          <w:lang w:val="el-GR"/>
        </w:rPr>
        <w:t>ο</w:t>
      </w:r>
      <w:r w:rsidR="001E114D">
        <w:rPr>
          <w:rFonts w:ascii="Arial" w:hAnsi="Arial" w:cs="Arial"/>
          <w:lang w:val="el-GR"/>
        </w:rPr>
        <w:t xml:space="preserve"> </w:t>
      </w:r>
      <w:r w:rsidR="001E114D">
        <w:rPr>
          <w:rFonts w:ascii="Arial" w:hAnsi="Arial" w:cs="Arial"/>
        </w:rPr>
        <w:t>C</w:t>
      </w:r>
      <w:r w:rsidR="001E114D" w:rsidRPr="001E114D">
        <w:rPr>
          <w:rFonts w:ascii="Arial" w:hAnsi="Arial" w:cs="Arial"/>
          <w:lang w:val="el-GR"/>
        </w:rPr>
        <w:t>.</w:t>
      </w:r>
    </w:p>
    <w:p w:rsidR="001E114D" w:rsidRDefault="001E114D" w:rsidP="00FD4E2F">
      <w:pPr>
        <w:pStyle w:val="a3"/>
        <w:numPr>
          <w:ilvl w:val="0"/>
          <w:numId w:val="10"/>
        </w:numPr>
        <w:jc w:val="both"/>
        <w:rPr>
          <w:rFonts w:ascii="Arial" w:hAnsi="Arial" w:cs="Arial"/>
          <w:lang w:val="el-GR"/>
        </w:rPr>
      </w:pPr>
      <w:r>
        <w:rPr>
          <w:rFonts w:ascii="Arial" w:hAnsi="Arial" w:cs="Arial"/>
          <w:lang w:val="el-GR"/>
        </w:rPr>
        <w:t>Καθαριότητα και απολύμανση κοινόχρηστων χώρων (τουαλέτες, καντίνες)</w:t>
      </w:r>
      <w:r w:rsidR="00E2713B">
        <w:rPr>
          <w:rFonts w:ascii="Arial" w:hAnsi="Arial" w:cs="Arial"/>
          <w:lang w:val="el-GR"/>
        </w:rPr>
        <w:t>.</w:t>
      </w:r>
    </w:p>
    <w:p w:rsidR="001E114D" w:rsidRDefault="001E114D" w:rsidP="00FD4E2F">
      <w:pPr>
        <w:pStyle w:val="a3"/>
        <w:numPr>
          <w:ilvl w:val="0"/>
          <w:numId w:val="10"/>
        </w:numPr>
        <w:jc w:val="both"/>
        <w:rPr>
          <w:rFonts w:ascii="Arial" w:hAnsi="Arial" w:cs="Arial"/>
          <w:lang w:val="el-GR"/>
        </w:rPr>
      </w:pPr>
      <w:r>
        <w:rPr>
          <w:rFonts w:ascii="Arial" w:hAnsi="Arial" w:cs="Arial"/>
          <w:lang w:val="el-GR"/>
        </w:rPr>
        <w:t>Καλή λειτουργία συστημάτων ύδρευσης και αποχέτευσης</w:t>
      </w:r>
      <w:r w:rsidR="00E2713B">
        <w:rPr>
          <w:rFonts w:ascii="Arial" w:hAnsi="Arial" w:cs="Arial"/>
          <w:lang w:val="el-GR"/>
        </w:rPr>
        <w:t>.</w:t>
      </w:r>
    </w:p>
    <w:p w:rsidR="001E114D" w:rsidRDefault="001E114D" w:rsidP="00FD4E2F">
      <w:pPr>
        <w:pStyle w:val="a3"/>
        <w:numPr>
          <w:ilvl w:val="0"/>
          <w:numId w:val="10"/>
        </w:numPr>
        <w:jc w:val="both"/>
        <w:rPr>
          <w:rFonts w:ascii="Arial" w:hAnsi="Arial" w:cs="Arial"/>
          <w:lang w:val="el-GR"/>
        </w:rPr>
      </w:pPr>
      <w:r>
        <w:rPr>
          <w:rFonts w:ascii="Arial" w:hAnsi="Arial" w:cs="Arial"/>
          <w:lang w:val="el-GR"/>
        </w:rPr>
        <w:t>Αγωγή υγείας του κοινού και κυρίως των παιδιών για σχολαστικό πλύσιμο των χεριών μετά την τουαλέτα και πριν το φαγητό</w:t>
      </w:r>
      <w:r w:rsidR="00E2713B">
        <w:rPr>
          <w:rFonts w:ascii="Arial" w:hAnsi="Arial" w:cs="Arial"/>
          <w:lang w:val="el-GR"/>
        </w:rPr>
        <w:t>.</w:t>
      </w:r>
    </w:p>
    <w:p w:rsidR="001E114D" w:rsidRDefault="001E114D" w:rsidP="00FD4E2F">
      <w:pPr>
        <w:pStyle w:val="a3"/>
        <w:numPr>
          <w:ilvl w:val="0"/>
          <w:numId w:val="10"/>
        </w:numPr>
        <w:jc w:val="both"/>
        <w:rPr>
          <w:rFonts w:ascii="Arial" w:hAnsi="Arial" w:cs="Arial"/>
          <w:lang w:val="el-GR"/>
        </w:rPr>
      </w:pPr>
      <w:r>
        <w:rPr>
          <w:rFonts w:ascii="Arial" w:hAnsi="Arial" w:cs="Arial"/>
          <w:lang w:val="el-GR"/>
        </w:rPr>
        <w:t>Κρατικός έλεγχος των οστρακοειδών</w:t>
      </w:r>
      <w:r w:rsidR="00E2713B">
        <w:rPr>
          <w:rFonts w:ascii="Arial" w:hAnsi="Arial" w:cs="Arial"/>
          <w:lang w:val="el-GR"/>
        </w:rPr>
        <w:t>.</w:t>
      </w:r>
    </w:p>
    <w:p w:rsidR="00E2713B" w:rsidRDefault="00E2713B" w:rsidP="00FD4E2F">
      <w:pPr>
        <w:pStyle w:val="a3"/>
        <w:numPr>
          <w:ilvl w:val="0"/>
          <w:numId w:val="10"/>
        </w:numPr>
        <w:jc w:val="both"/>
        <w:rPr>
          <w:rFonts w:ascii="Arial" w:hAnsi="Arial" w:cs="Arial"/>
          <w:lang w:val="el-GR"/>
        </w:rPr>
      </w:pPr>
      <w:r>
        <w:rPr>
          <w:rFonts w:ascii="Arial" w:hAnsi="Arial" w:cs="Arial"/>
          <w:lang w:val="el-GR"/>
        </w:rPr>
        <w:t>Στα άτομα που πιθανόν να μολυνθούν χορηγείται γ-σφαιρίνη.</w:t>
      </w:r>
    </w:p>
    <w:p w:rsidR="00E2713B" w:rsidRDefault="00E2713B" w:rsidP="00FD4E2F">
      <w:pPr>
        <w:pStyle w:val="a3"/>
        <w:numPr>
          <w:ilvl w:val="0"/>
          <w:numId w:val="10"/>
        </w:numPr>
        <w:jc w:val="both"/>
        <w:rPr>
          <w:rFonts w:ascii="Arial" w:hAnsi="Arial" w:cs="Arial"/>
          <w:lang w:val="el-GR"/>
        </w:rPr>
      </w:pPr>
      <w:r>
        <w:rPr>
          <w:rFonts w:ascii="Arial" w:hAnsi="Arial" w:cs="Arial"/>
          <w:lang w:val="el-GR"/>
        </w:rPr>
        <w:t>Τελευταία, το 1998, έχει παρασκευαστεί εμβόλιο για την ηπατίτιδα Α.</w:t>
      </w:r>
    </w:p>
    <w:p w:rsidR="00644626" w:rsidRDefault="001E114D" w:rsidP="00644626">
      <w:pPr>
        <w:jc w:val="both"/>
        <w:rPr>
          <w:rFonts w:ascii="Arial" w:hAnsi="Arial" w:cs="Arial"/>
          <w:lang w:val="el-GR"/>
        </w:rPr>
      </w:pPr>
      <w:r>
        <w:rPr>
          <w:rFonts w:ascii="Arial" w:hAnsi="Arial" w:cs="Arial"/>
          <w:lang w:val="el-GR"/>
        </w:rPr>
        <w:t>............................................................................................................................................................................................</w:t>
      </w:r>
    </w:p>
    <w:p w:rsidR="00644626" w:rsidRPr="00024918" w:rsidRDefault="00024918" w:rsidP="00FD4E2F">
      <w:pPr>
        <w:jc w:val="center"/>
        <w:rPr>
          <w:rFonts w:ascii="Arial" w:hAnsi="Arial" w:cs="Arial"/>
          <w:b/>
          <w:i/>
          <w:sz w:val="32"/>
          <w:szCs w:val="32"/>
          <w:u w:val="single"/>
          <w:lang w:val="el-GR"/>
        </w:rPr>
      </w:pPr>
      <w:r w:rsidRPr="00024918">
        <w:rPr>
          <w:rFonts w:ascii="Arial" w:hAnsi="Arial" w:cs="Arial"/>
          <w:b/>
          <w:i/>
          <w:sz w:val="32"/>
          <w:szCs w:val="32"/>
          <w:u w:val="single"/>
          <w:lang w:val="el-GR"/>
        </w:rPr>
        <w:t xml:space="preserve">4.5.2.              </w:t>
      </w:r>
      <w:r>
        <w:rPr>
          <w:rFonts w:ascii="Arial" w:hAnsi="Arial" w:cs="Arial"/>
          <w:b/>
          <w:i/>
          <w:sz w:val="32"/>
          <w:szCs w:val="32"/>
          <w:u w:val="single"/>
          <w:lang w:val="el-GR"/>
        </w:rPr>
        <w:t xml:space="preserve">              </w:t>
      </w:r>
      <w:r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 xml:space="preserve">ΝΟΣΗΜΑΤΑ </w:t>
      </w:r>
      <w:r w:rsidR="000D1197"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ΜΕΤΑΔΙΔΟΜΕΝΑ</w:t>
      </w:r>
      <w:r w:rsidR="000D1197"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 xml:space="preserve"> ΜΕ</w:t>
      </w:r>
      <w:r w:rsidR="000D1197"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 xml:space="preserve"> ΤΟΝ</w:t>
      </w:r>
      <w:r w:rsidR="000D1197"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 xml:space="preserve"> ΑΕΡΑ</w:t>
      </w:r>
    </w:p>
    <w:p w:rsidR="000F6C75" w:rsidRDefault="000F6C75" w:rsidP="00644626">
      <w:pPr>
        <w:jc w:val="both"/>
        <w:rPr>
          <w:rFonts w:ascii="Arial" w:hAnsi="Arial" w:cs="Arial"/>
          <w:lang w:val="el-GR"/>
        </w:rPr>
      </w:pPr>
      <w:r>
        <w:rPr>
          <w:rFonts w:ascii="Arial" w:hAnsi="Arial" w:cs="Arial"/>
          <w:lang w:val="el-GR"/>
        </w:rPr>
        <w:tab/>
        <w:t xml:space="preserve">Μεταδίδονται από άτομο σε άτομο με σταγονίδια και σκόνη (βήχας, φτάρνισμα, απλή εισπνοή). </w:t>
      </w:r>
    </w:p>
    <w:p w:rsidR="00FD4E2F" w:rsidRPr="000F6C75" w:rsidRDefault="000F6C75" w:rsidP="00644626">
      <w:pPr>
        <w:jc w:val="both"/>
        <w:rPr>
          <w:rFonts w:ascii="Arial" w:hAnsi="Arial" w:cs="Arial"/>
          <w:i/>
          <w:u w:val="single"/>
          <w:lang w:val="el-GR"/>
        </w:rPr>
      </w:pPr>
      <w:r w:rsidRPr="000F6C75">
        <w:rPr>
          <w:rFonts w:ascii="Arial" w:hAnsi="Arial" w:cs="Arial"/>
          <w:lang w:val="el-GR"/>
        </w:rPr>
        <w:tab/>
      </w:r>
      <w:r w:rsidRPr="000F6C75">
        <w:rPr>
          <w:rFonts w:ascii="Arial" w:hAnsi="Arial" w:cs="Arial"/>
          <w:i/>
          <w:u w:val="single"/>
          <w:lang w:val="el-GR"/>
        </w:rPr>
        <w:t>Η νοσηρότητα από τα νοσήματα αυτά είναι αρκετά μεγάλη, ιδιαίτερα κατά τον χειμώνα και αυτό οφείλεται:</w:t>
      </w:r>
    </w:p>
    <w:p w:rsidR="000F6C75" w:rsidRDefault="000F6C75" w:rsidP="000F6C75">
      <w:pPr>
        <w:pStyle w:val="a3"/>
        <w:numPr>
          <w:ilvl w:val="0"/>
          <w:numId w:val="18"/>
        </w:numPr>
        <w:jc w:val="both"/>
        <w:rPr>
          <w:rFonts w:ascii="Arial" w:hAnsi="Arial" w:cs="Arial"/>
          <w:lang w:val="el-GR"/>
        </w:rPr>
      </w:pPr>
      <w:r>
        <w:rPr>
          <w:rFonts w:ascii="Arial" w:hAnsi="Arial" w:cs="Arial"/>
          <w:lang w:val="el-GR"/>
        </w:rPr>
        <w:t>Στον συνωστισμό σε κλειστούς χώρους και στην έλλειψη αερισμού.</w:t>
      </w:r>
    </w:p>
    <w:p w:rsidR="00FD4E2F" w:rsidRPr="000F6C75" w:rsidRDefault="000F6C75" w:rsidP="00644626">
      <w:pPr>
        <w:pStyle w:val="a3"/>
        <w:numPr>
          <w:ilvl w:val="0"/>
          <w:numId w:val="18"/>
        </w:numPr>
        <w:jc w:val="both"/>
        <w:rPr>
          <w:rFonts w:ascii="Arial" w:hAnsi="Arial" w:cs="Arial"/>
          <w:lang w:val="el-GR"/>
        </w:rPr>
      </w:pPr>
      <w:r>
        <w:rPr>
          <w:rFonts w:ascii="Arial" w:hAnsi="Arial" w:cs="Arial"/>
          <w:lang w:val="el-GR"/>
        </w:rPr>
        <w:t>Στην μείωση της άμυνας του οργανισμού, λόγω του ψύχους.</w:t>
      </w:r>
    </w:p>
    <w:p w:rsidR="00644626" w:rsidRPr="000D1197" w:rsidRDefault="00644626" w:rsidP="00644626">
      <w:pPr>
        <w:jc w:val="both"/>
        <w:rPr>
          <w:rFonts w:ascii="Arial" w:hAnsi="Arial" w:cs="Arial"/>
          <w:b/>
          <w:i/>
          <w:sz w:val="24"/>
          <w:szCs w:val="24"/>
          <w:u w:val="single"/>
          <w:lang w:val="el-GR"/>
        </w:rPr>
      </w:pPr>
      <w:r w:rsidRPr="000D1197">
        <w:rPr>
          <w:rFonts w:ascii="Arial" w:hAnsi="Arial" w:cs="Arial"/>
          <w:b/>
          <w:i/>
          <w:sz w:val="24"/>
          <w:szCs w:val="24"/>
          <w:u w:val="single"/>
          <w:lang w:val="el-GR"/>
        </w:rPr>
        <w:t>Μέτρα προφύλαξης</w:t>
      </w:r>
    </w:p>
    <w:p w:rsidR="00644626" w:rsidRDefault="00644626" w:rsidP="00644626">
      <w:pPr>
        <w:pStyle w:val="a3"/>
        <w:numPr>
          <w:ilvl w:val="0"/>
          <w:numId w:val="3"/>
        </w:numPr>
        <w:jc w:val="both"/>
        <w:rPr>
          <w:rFonts w:ascii="Arial" w:hAnsi="Arial" w:cs="Arial"/>
          <w:lang w:val="el-GR"/>
        </w:rPr>
      </w:pPr>
      <w:r>
        <w:rPr>
          <w:rFonts w:ascii="Arial" w:hAnsi="Arial" w:cs="Arial"/>
          <w:lang w:val="el-GR"/>
        </w:rPr>
        <w:t>Αποφυγή συνωστισμού και καλός αερισμός σε κλειστούς χώρους</w:t>
      </w:r>
    </w:p>
    <w:p w:rsidR="00644626" w:rsidRDefault="00644626" w:rsidP="00644626">
      <w:pPr>
        <w:pStyle w:val="a3"/>
        <w:numPr>
          <w:ilvl w:val="0"/>
          <w:numId w:val="3"/>
        </w:numPr>
        <w:jc w:val="both"/>
        <w:rPr>
          <w:rFonts w:ascii="Arial" w:hAnsi="Arial" w:cs="Arial"/>
          <w:lang w:val="el-GR"/>
        </w:rPr>
      </w:pPr>
      <w:r>
        <w:rPr>
          <w:rFonts w:ascii="Arial" w:hAnsi="Arial" w:cs="Arial"/>
          <w:lang w:val="el-GR"/>
        </w:rPr>
        <w:t>Να υπάρχει αρκετή απόσταση μεταξύ των κρεβατιών (στρατός, νοσοκομεία)</w:t>
      </w:r>
    </w:p>
    <w:p w:rsidR="00644626" w:rsidRDefault="00644626" w:rsidP="00644626">
      <w:pPr>
        <w:pStyle w:val="a3"/>
        <w:numPr>
          <w:ilvl w:val="0"/>
          <w:numId w:val="3"/>
        </w:numPr>
        <w:jc w:val="both"/>
        <w:rPr>
          <w:rFonts w:ascii="Arial" w:hAnsi="Arial" w:cs="Arial"/>
          <w:lang w:val="el-GR"/>
        </w:rPr>
      </w:pPr>
      <w:r>
        <w:rPr>
          <w:rFonts w:ascii="Arial" w:hAnsi="Arial" w:cs="Arial"/>
          <w:lang w:val="el-GR"/>
        </w:rPr>
        <w:t>Χρήση μαντηλιού στο στόμα και στη μύτη για παρεμπόδιση της μετάδοσης των μικροοργανισμών μέσω των σταγονιδίων</w:t>
      </w:r>
    </w:p>
    <w:p w:rsidR="00644626" w:rsidRDefault="00644626" w:rsidP="00644626">
      <w:pPr>
        <w:pStyle w:val="a3"/>
        <w:numPr>
          <w:ilvl w:val="0"/>
          <w:numId w:val="3"/>
        </w:numPr>
        <w:jc w:val="both"/>
        <w:rPr>
          <w:rFonts w:ascii="Arial" w:hAnsi="Arial" w:cs="Arial"/>
          <w:lang w:val="el-GR"/>
        </w:rPr>
      </w:pPr>
      <w:r>
        <w:rPr>
          <w:rFonts w:ascii="Arial" w:hAnsi="Arial" w:cs="Arial"/>
          <w:lang w:val="el-GR"/>
        </w:rPr>
        <w:t>Σχολαστική καθαριότητα για περιορισμό της σκόνης</w:t>
      </w:r>
    </w:p>
    <w:p w:rsidR="00644626" w:rsidRDefault="00644626" w:rsidP="00644626">
      <w:pPr>
        <w:pStyle w:val="a3"/>
        <w:numPr>
          <w:ilvl w:val="0"/>
          <w:numId w:val="3"/>
        </w:numPr>
        <w:jc w:val="both"/>
        <w:rPr>
          <w:rFonts w:ascii="Arial" w:hAnsi="Arial" w:cs="Arial"/>
          <w:lang w:val="el-GR"/>
        </w:rPr>
      </w:pPr>
      <w:r>
        <w:rPr>
          <w:rFonts w:ascii="Arial" w:hAnsi="Arial" w:cs="Arial"/>
          <w:lang w:val="el-GR"/>
        </w:rPr>
        <w:t>Ανοσοποίηση του πληθυσμού (εμβολιασμός)</w:t>
      </w:r>
    </w:p>
    <w:p w:rsidR="00644626" w:rsidRDefault="00644626" w:rsidP="00644626">
      <w:pPr>
        <w:pStyle w:val="a3"/>
        <w:numPr>
          <w:ilvl w:val="0"/>
          <w:numId w:val="3"/>
        </w:numPr>
        <w:jc w:val="both"/>
        <w:rPr>
          <w:rFonts w:ascii="Arial" w:hAnsi="Arial" w:cs="Arial"/>
          <w:lang w:val="el-GR"/>
        </w:rPr>
      </w:pPr>
      <w:r>
        <w:rPr>
          <w:rFonts w:ascii="Arial" w:hAnsi="Arial" w:cs="Arial"/>
          <w:lang w:val="el-GR"/>
        </w:rPr>
        <w:t>Απομόνωση του ασθενή</w:t>
      </w:r>
    </w:p>
    <w:p w:rsidR="002604FB" w:rsidRPr="002604FB" w:rsidRDefault="002604FB" w:rsidP="002604FB">
      <w:pPr>
        <w:jc w:val="both"/>
        <w:rPr>
          <w:rFonts w:ascii="Arial" w:hAnsi="Arial" w:cs="Arial"/>
          <w:b/>
          <w:i/>
          <w:sz w:val="28"/>
          <w:szCs w:val="28"/>
          <w:u w:val="single"/>
          <w:lang w:val="el-GR"/>
        </w:rPr>
      </w:pPr>
      <w:r w:rsidRPr="002604FB">
        <w:rPr>
          <w:rFonts w:ascii="Arial" w:hAnsi="Arial" w:cs="Arial"/>
          <w:b/>
          <w:i/>
          <w:sz w:val="28"/>
          <w:szCs w:val="28"/>
          <w:u w:val="single"/>
          <w:lang w:val="el-GR"/>
        </w:rPr>
        <w:lastRenderedPageBreak/>
        <w:t>ΓΡΙΠΗ</w:t>
      </w:r>
    </w:p>
    <w:p w:rsidR="002604FB" w:rsidRPr="002604FB" w:rsidRDefault="002604FB" w:rsidP="002604FB">
      <w:pPr>
        <w:pStyle w:val="a3"/>
        <w:numPr>
          <w:ilvl w:val="0"/>
          <w:numId w:val="6"/>
        </w:numPr>
        <w:jc w:val="both"/>
        <w:rPr>
          <w:rFonts w:ascii="Arial" w:hAnsi="Arial" w:cs="Arial"/>
          <w:lang w:val="el-GR"/>
        </w:rPr>
      </w:pPr>
      <w:r>
        <w:rPr>
          <w:rFonts w:ascii="Arial" w:hAnsi="Arial" w:cs="Arial"/>
          <w:lang w:val="el-GR"/>
        </w:rPr>
        <w:t xml:space="preserve">Οφείλεται στον ιό της γρίπης (τρία στελέχη, </w:t>
      </w:r>
      <w:r>
        <w:rPr>
          <w:rFonts w:ascii="Arial" w:hAnsi="Arial" w:cs="Arial"/>
        </w:rPr>
        <w:t>A</w:t>
      </w:r>
      <w:r w:rsidRPr="002604FB">
        <w:rPr>
          <w:rFonts w:ascii="Arial" w:hAnsi="Arial" w:cs="Arial"/>
          <w:lang w:val="el-GR"/>
        </w:rPr>
        <w:t>,</w:t>
      </w:r>
      <w:r>
        <w:rPr>
          <w:rFonts w:ascii="Arial" w:hAnsi="Arial" w:cs="Arial"/>
        </w:rPr>
        <w:t>B</w:t>
      </w:r>
      <w:r w:rsidRPr="002604FB">
        <w:rPr>
          <w:rFonts w:ascii="Arial" w:hAnsi="Arial" w:cs="Arial"/>
          <w:lang w:val="el-GR"/>
        </w:rPr>
        <w:t>,</w:t>
      </w:r>
      <w:r>
        <w:rPr>
          <w:rFonts w:ascii="Arial" w:hAnsi="Arial" w:cs="Arial"/>
        </w:rPr>
        <w:t>C</w:t>
      </w:r>
      <w:r w:rsidRPr="002604FB">
        <w:rPr>
          <w:rFonts w:ascii="Arial" w:hAnsi="Arial" w:cs="Arial"/>
          <w:lang w:val="el-GR"/>
        </w:rPr>
        <w:t>)</w:t>
      </w:r>
      <w:r>
        <w:rPr>
          <w:rFonts w:ascii="Arial" w:hAnsi="Arial" w:cs="Arial"/>
          <w:lang w:val="el-GR"/>
        </w:rPr>
        <w:t>. Η κλασική γρίπη είναι του Α στελέχους.</w:t>
      </w:r>
    </w:p>
    <w:p w:rsidR="002604FB" w:rsidRDefault="002604FB" w:rsidP="002604FB">
      <w:pPr>
        <w:pStyle w:val="a3"/>
        <w:numPr>
          <w:ilvl w:val="0"/>
          <w:numId w:val="6"/>
        </w:numPr>
        <w:jc w:val="both"/>
        <w:rPr>
          <w:rFonts w:ascii="Arial" w:hAnsi="Arial" w:cs="Arial"/>
          <w:lang w:val="el-GR"/>
        </w:rPr>
      </w:pPr>
      <w:r>
        <w:rPr>
          <w:rFonts w:ascii="Arial" w:hAnsi="Arial" w:cs="Arial"/>
          <w:lang w:val="el-GR"/>
        </w:rPr>
        <w:t>Μεταδίδεται με τα σταγονίδια και έχουν μεγάλη ευαισθησία σε αυτήν τα παιδιά, οι υπερήλικες, οι καρδιοπαθείς και οι νεφροπαθείς.</w:t>
      </w:r>
    </w:p>
    <w:p w:rsidR="002604FB" w:rsidRDefault="002604FB" w:rsidP="002604FB">
      <w:pPr>
        <w:pStyle w:val="a3"/>
        <w:numPr>
          <w:ilvl w:val="0"/>
          <w:numId w:val="6"/>
        </w:numPr>
        <w:jc w:val="both"/>
        <w:rPr>
          <w:rFonts w:ascii="Arial" w:hAnsi="Arial" w:cs="Arial"/>
          <w:lang w:val="el-GR"/>
        </w:rPr>
      </w:pPr>
      <w:r>
        <w:rPr>
          <w:rFonts w:ascii="Arial" w:hAnsi="Arial" w:cs="Arial"/>
          <w:lang w:val="el-GR"/>
        </w:rPr>
        <w:t>Έχει χρόνο επώασης 1-3 ημέρες.</w:t>
      </w:r>
    </w:p>
    <w:p w:rsidR="002604FB" w:rsidRDefault="002604FB" w:rsidP="002604FB">
      <w:pPr>
        <w:pStyle w:val="a3"/>
        <w:numPr>
          <w:ilvl w:val="0"/>
          <w:numId w:val="6"/>
        </w:numPr>
        <w:jc w:val="both"/>
        <w:rPr>
          <w:rFonts w:ascii="Arial" w:hAnsi="Arial" w:cs="Arial"/>
          <w:lang w:val="el-GR"/>
        </w:rPr>
      </w:pPr>
      <w:r>
        <w:rPr>
          <w:rFonts w:ascii="Arial" w:hAnsi="Arial" w:cs="Arial"/>
          <w:lang w:val="el-GR"/>
        </w:rPr>
        <w:t>Η περίοδος μεταδοτικότητας είναι 2 ημέρες πριν την εμφάνιση της νόσου και μια εβδομάδα μετά.</w:t>
      </w:r>
    </w:p>
    <w:p w:rsidR="002604FB" w:rsidRPr="002604FB" w:rsidRDefault="002604FB" w:rsidP="002604FB">
      <w:pPr>
        <w:jc w:val="both"/>
        <w:rPr>
          <w:rFonts w:ascii="Arial" w:hAnsi="Arial" w:cs="Arial"/>
          <w:i/>
          <w:u w:val="single"/>
          <w:lang w:val="el-GR"/>
        </w:rPr>
      </w:pPr>
      <w:r w:rsidRPr="002604FB">
        <w:rPr>
          <w:rFonts w:ascii="Arial" w:hAnsi="Arial" w:cs="Arial"/>
          <w:i/>
          <w:u w:val="single"/>
          <w:lang w:val="el-GR"/>
        </w:rPr>
        <w:t>Συμπτώματα γρίπης</w:t>
      </w:r>
      <w:r>
        <w:rPr>
          <w:rFonts w:ascii="Arial" w:hAnsi="Arial" w:cs="Arial"/>
          <w:i/>
          <w:u w:val="single"/>
          <w:lang w:val="el-GR"/>
        </w:rPr>
        <w:t xml:space="preserve">  (αρχίζει απότομα και με έντονα συμπτώματα)</w:t>
      </w:r>
    </w:p>
    <w:p w:rsidR="002604FB" w:rsidRDefault="002604FB" w:rsidP="002604FB">
      <w:pPr>
        <w:pStyle w:val="a3"/>
        <w:numPr>
          <w:ilvl w:val="0"/>
          <w:numId w:val="7"/>
        </w:numPr>
        <w:jc w:val="both"/>
        <w:rPr>
          <w:rFonts w:ascii="Arial" w:hAnsi="Arial" w:cs="Arial"/>
          <w:lang w:val="el-GR"/>
        </w:rPr>
      </w:pPr>
      <w:r>
        <w:rPr>
          <w:rFonts w:ascii="Arial" w:hAnsi="Arial" w:cs="Arial"/>
          <w:lang w:val="el-GR"/>
        </w:rPr>
        <w:t>Υψηλός πυρετός</w:t>
      </w:r>
    </w:p>
    <w:p w:rsidR="002604FB" w:rsidRDefault="002604FB" w:rsidP="002604FB">
      <w:pPr>
        <w:pStyle w:val="a3"/>
        <w:numPr>
          <w:ilvl w:val="0"/>
          <w:numId w:val="7"/>
        </w:numPr>
        <w:jc w:val="both"/>
        <w:rPr>
          <w:rFonts w:ascii="Arial" w:hAnsi="Arial" w:cs="Arial"/>
          <w:lang w:val="el-GR"/>
        </w:rPr>
      </w:pPr>
      <w:r>
        <w:rPr>
          <w:rFonts w:ascii="Arial" w:hAnsi="Arial" w:cs="Arial"/>
          <w:lang w:val="el-GR"/>
        </w:rPr>
        <w:t>Ρίγη</w:t>
      </w:r>
    </w:p>
    <w:p w:rsidR="002604FB" w:rsidRDefault="002604FB" w:rsidP="002604FB">
      <w:pPr>
        <w:pStyle w:val="a3"/>
        <w:numPr>
          <w:ilvl w:val="0"/>
          <w:numId w:val="7"/>
        </w:numPr>
        <w:jc w:val="both"/>
        <w:rPr>
          <w:rFonts w:ascii="Arial" w:hAnsi="Arial" w:cs="Arial"/>
          <w:lang w:val="el-GR"/>
        </w:rPr>
      </w:pPr>
      <w:r>
        <w:rPr>
          <w:rFonts w:ascii="Arial" w:hAnsi="Arial" w:cs="Arial"/>
          <w:lang w:val="el-GR"/>
        </w:rPr>
        <w:t>Κακουχία</w:t>
      </w:r>
    </w:p>
    <w:p w:rsidR="002604FB" w:rsidRDefault="002604FB" w:rsidP="002604FB">
      <w:pPr>
        <w:pStyle w:val="a3"/>
        <w:numPr>
          <w:ilvl w:val="0"/>
          <w:numId w:val="7"/>
        </w:numPr>
        <w:jc w:val="both"/>
        <w:rPr>
          <w:rFonts w:ascii="Arial" w:hAnsi="Arial" w:cs="Arial"/>
          <w:lang w:val="el-GR"/>
        </w:rPr>
      </w:pPr>
      <w:proofErr w:type="spellStart"/>
      <w:r>
        <w:rPr>
          <w:rFonts w:ascii="Arial" w:hAnsi="Arial" w:cs="Arial"/>
          <w:lang w:val="el-GR"/>
        </w:rPr>
        <w:t>Μυικοί</w:t>
      </w:r>
      <w:proofErr w:type="spellEnd"/>
      <w:r>
        <w:rPr>
          <w:rFonts w:ascii="Arial" w:hAnsi="Arial" w:cs="Arial"/>
          <w:lang w:val="el-GR"/>
        </w:rPr>
        <w:t xml:space="preserve"> πόνοι</w:t>
      </w:r>
    </w:p>
    <w:p w:rsidR="002604FB" w:rsidRDefault="002604FB" w:rsidP="002604FB">
      <w:pPr>
        <w:pStyle w:val="a3"/>
        <w:numPr>
          <w:ilvl w:val="0"/>
          <w:numId w:val="7"/>
        </w:numPr>
        <w:jc w:val="both"/>
        <w:rPr>
          <w:rFonts w:ascii="Arial" w:hAnsi="Arial" w:cs="Arial"/>
          <w:lang w:val="el-GR"/>
        </w:rPr>
      </w:pPr>
      <w:r>
        <w:rPr>
          <w:rFonts w:ascii="Arial" w:hAnsi="Arial" w:cs="Arial"/>
          <w:lang w:val="el-GR"/>
        </w:rPr>
        <w:t>Πόνοι στις αρθρώσεις</w:t>
      </w:r>
    </w:p>
    <w:p w:rsidR="002604FB" w:rsidRDefault="002604FB" w:rsidP="002604FB">
      <w:pPr>
        <w:pStyle w:val="a3"/>
        <w:numPr>
          <w:ilvl w:val="0"/>
          <w:numId w:val="7"/>
        </w:numPr>
        <w:jc w:val="both"/>
        <w:rPr>
          <w:rFonts w:ascii="Arial" w:hAnsi="Arial" w:cs="Arial"/>
          <w:lang w:val="el-GR"/>
        </w:rPr>
      </w:pPr>
      <w:r>
        <w:rPr>
          <w:rFonts w:ascii="Arial" w:hAnsi="Arial" w:cs="Arial"/>
          <w:lang w:val="el-GR"/>
        </w:rPr>
        <w:t>Συμπτώματα από το αναπνευστικό σύστημα</w:t>
      </w:r>
    </w:p>
    <w:p w:rsidR="00FD4E2F" w:rsidRPr="00FD4E2F" w:rsidRDefault="00FD4E2F" w:rsidP="00FD4E2F">
      <w:pPr>
        <w:jc w:val="both"/>
        <w:rPr>
          <w:rFonts w:ascii="Arial" w:hAnsi="Arial" w:cs="Arial"/>
          <w:i/>
          <w:u w:val="single"/>
          <w:lang w:val="el-GR"/>
        </w:rPr>
      </w:pPr>
      <w:r w:rsidRPr="00FD4E2F">
        <w:rPr>
          <w:rFonts w:ascii="Arial" w:hAnsi="Arial" w:cs="Arial"/>
          <w:i/>
          <w:u w:val="single"/>
          <w:lang w:val="el-GR"/>
        </w:rPr>
        <w:t>Μέτρα προφύλαξης γρίπης  (ο εμβολιασμός είναι από τα σπουδαιότερα προληπτικά μέτρα)</w:t>
      </w:r>
    </w:p>
    <w:p w:rsidR="00FD4E2F" w:rsidRDefault="00FD4E2F" w:rsidP="00FD4E2F">
      <w:pPr>
        <w:pStyle w:val="a3"/>
        <w:numPr>
          <w:ilvl w:val="0"/>
          <w:numId w:val="8"/>
        </w:numPr>
        <w:jc w:val="both"/>
        <w:rPr>
          <w:rFonts w:ascii="Arial" w:hAnsi="Arial" w:cs="Arial"/>
          <w:lang w:val="el-GR"/>
        </w:rPr>
      </w:pPr>
      <w:r>
        <w:rPr>
          <w:rFonts w:ascii="Arial" w:hAnsi="Arial" w:cs="Arial"/>
          <w:lang w:val="el-GR"/>
        </w:rPr>
        <w:t>Γίνεται το φθινόπωρο και διαρκεί ένα χρόνο</w:t>
      </w:r>
    </w:p>
    <w:p w:rsidR="00FD4E2F" w:rsidRPr="00FD4E2F" w:rsidRDefault="00FD4E2F" w:rsidP="00FD4E2F">
      <w:pPr>
        <w:pStyle w:val="a3"/>
        <w:numPr>
          <w:ilvl w:val="0"/>
          <w:numId w:val="8"/>
        </w:numPr>
        <w:jc w:val="both"/>
        <w:rPr>
          <w:rFonts w:ascii="Arial" w:hAnsi="Arial" w:cs="Arial"/>
          <w:lang w:val="el-GR"/>
        </w:rPr>
      </w:pPr>
      <w:r>
        <w:rPr>
          <w:rFonts w:ascii="Arial" w:hAnsi="Arial" w:cs="Arial"/>
          <w:lang w:val="el-GR"/>
        </w:rPr>
        <w:t>Συνιστάται</w:t>
      </w:r>
      <w:r w:rsidRPr="00FD4E2F">
        <w:rPr>
          <w:rFonts w:ascii="Arial" w:hAnsi="Arial" w:cs="Arial"/>
          <w:lang w:val="el-GR"/>
        </w:rPr>
        <w:t>:</w:t>
      </w:r>
    </w:p>
    <w:p w:rsidR="00FD4E2F" w:rsidRPr="00FD4E2F" w:rsidRDefault="00FD4E2F" w:rsidP="00FD4E2F">
      <w:pPr>
        <w:pStyle w:val="a3"/>
        <w:numPr>
          <w:ilvl w:val="0"/>
          <w:numId w:val="9"/>
        </w:numPr>
        <w:jc w:val="both"/>
        <w:rPr>
          <w:rFonts w:ascii="Arial" w:hAnsi="Arial" w:cs="Arial"/>
          <w:lang w:val="el-GR"/>
        </w:rPr>
      </w:pPr>
      <w:r>
        <w:rPr>
          <w:rFonts w:ascii="Arial" w:hAnsi="Arial" w:cs="Arial"/>
          <w:lang w:val="el-GR"/>
        </w:rPr>
        <w:t>σε άτομα της τρίτης ηλικίας (άνω των 65 ετών)</w:t>
      </w:r>
    </w:p>
    <w:p w:rsidR="00FD4E2F" w:rsidRDefault="00FD4E2F" w:rsidP="00FD4E2F">
      <w:pPr>
        <w:pStyle w:val="a3"/>
        <w:numPr>
          <w:ilvl w:val="0"/>
          <w:numId w:val="9"/>
        </w:numPr>
        <w:jc w:val="both"/>
        <w:rPr>
          <w:rFonts w:ascii="Arial" w:hAnsi="Arial" w:cs="Arial"/>
          <w:lang w:val="el-GR"/>
        </w:rPr>
      </w:pPr>
      <w:r>
        <w:rPr>
          <w:rFonts w:ascii="Arial" w:hAnsi="Arial" w:cs="Arial"/>
          <w:lang w:val="el-GR"/>
        </w:rPr>
        <w:t>σε ασθενείς που πάσχουν από νοσήματα του αναπνευστικού</w:t>
      </w:r>
    </w:p>
    <w:p w:rsidR="00FD4E2F" w:rsidRDefault="00FD4E2F" w:rsidP="00FD4E2F">
      <w:pPr>
        <w:pStyle w:val="a3"/>
        <w:numPr>
          <w:ilvl w:val="0"/>
          <w:numId w:val="9"/>
        </w:numPr>
        <w:jc w:val="both"/>
        <w:rPr>
          <w:rFonts w:ascii="Arial" w:hAnsi="Arial" w:cs="Arial"/>
          <w:lang w:val="el-GR"/>
        </w:rPr>
      </w:pPr>
      <w:r>
        <w:rPr>
          <w:rFonts w:ascii="Arial" w:hAnsi="Arial" w:cs="Arial"/>
          <w:lang w:val="el-GR"/>
        </w:rPr>
        <w:t>σε γιατρούς και νοσηλευτές που έρχονται σε συχνή επαφή με αρρώστους</w:t>
      </w:r>
    </w:p>
    <w:p w:rsidR="00644626" w:rsidRDefault="00FD4E2F" w:rsidP="00644626">
      <w:pPr>
        <w:jc w:val="both"/>
        <w:rPr>
          <w:rFonts w:ascii="Arial" w:hAnsi="Arial" w:cs="Arial"/>
          <w:lang w:val="el-GR"/>
        </w:rPr>
      </w:pPr>
      <w:r>
        <w:rPr>
          <w:rFonts w:ascii="Arial" w:hAnsi="Arial" w:cs="Arial"/>
          <w:lang w:val="el-GR"/>
        </w:rPr>
        <w:t>............................................................................................................................................................................................</w:t>
      </w:r>
    </w:p>
    <w:p w:rsidR="00644626" w:rsidRPr="00024918" w:rsidRDefault="00024918" w:rsidP="006958E5">
      <w:pPr>
        <w:jc w:val="center"/>
        <w:rPr>
          <w:rFonts w:ascii="Arial" w:hAnsi="Arial" w:cs="Arial"/>
          <w:b/>
          <w:i/>
          <w:sz w:val="32"/>
          <w:szCs w:val="32"/>
          <w:u w:val="single"/>
          <w:lang w:val="el-GR"/>
        </w:rPr>
      </w:pPr>
      <w:r w:rsidRPr="00024918">
        <w:rPr>
          <w:rFonts w:ascii="Arial" w:hAnsi="Arial" w:cs="Arial"/>
          <w:b/>
          <w:i/>
          <w:sz w:val="32"/>
          <w:szCs w:val="32"/>
          <w:u w:val="single"/>
          <w:lang w:val="el-GR"/>
        </w:rPr>
        <w:t xml:space="preserve">4.5.3.   </w:t>
      </w:r>
      <w:r>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ΝΟΣΗΜΑΤΑ</w:t>
      </w:r>
      <w:r w:rsidR="006958E5"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ΜΕΤΑΔΙΔΟΜΕΝΑ</w:t>
      </w:r>
      <w:r w:rsidR="006958E5"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ΜΕ</w:t>
      </w:r>
      <w:r w:rsidR="006958E5" w:rsidRPr="00024918">
        <w:rPr>
          <w:rFonts w:ascii="Arial" w:hAnsi="Arial" w:cs="Arial"/>
          <w:b/>
          <w:i/>
          <w:sz w:val="32"/>
          <w:szCs w:val="32"/>
          <w:u w:val="single"/>
          <w:lang w:val="el-GR"/>
        </w:rPr>
        <w:t xml:space="preserve"> </w:t>
      </w:r>
      <w:r w:rsidR="00644626" w:rsidRPr="00024918">
        <w:rPr>
          <w:rFonts w:ascii="Arial" w:hAnsi="Arial" w:cs="Arial"/>
          <w:b/>
          <w:i/>
          <w:sz w:val="32"/>
          <w:szCs w:val="32"/>
          <w:u w:val="single"/>
          <w:lang w:val="el-GR"/>
        </w:rPr>
        <w:t xml:space="preserve"> ΞΕΝΙΣΤΕΣ</w:t>
      </w:r>
      <w:r w:rsidR="006958E5" w:rsidRPr="00024918">
        <w:rPr>
          <w:rFonts w:ascii="Arial" w:hAnsi="Arial" w:cs="Arial"/>
          <w:b/>
          <w:i/>
          <w:sz w:val="32"/>
          <w:szCs w:val="32"/>
          <w:u w:val="single"/>
          <w:lang w:val="el-GR"/>
        </w:rPr>
        <w:t xml:space="preserve">  Η  </w:t>
      </w:r>
      <w:r w:rsidR="00644626" w:rsidRPr="00024918">
        <w:rPr>
          <w:rFonts w:ascii="Arial" w:hAnsi="Arial" w:cs="Arial"/>
          <w:b/>
          <w:i/>
          <w:sz w:val="32"/>
          <w:szCs w:val="32"/>
          <w:u w:val="single"/>
          <w:lang w:val="el-GR"/>
        </w:rPr>
        <w:t>ΦΟΡΕΙΣ</w:t>
      </w:r>
    </w:p>
    <w:p w:rsidR="000D1197" w:rsidRDefault="000D1197" w:rsidP="00644626">
      <w:pPr>
        <w:jc w:val="both"/>
        <w:rPr>
          <w:rFonts w:ascii="Arial" w:hAnsi="Arial" w:cs="Arial"/>
          <w:lang w:val="el-GR"/>
        </w:rPr>
      </w:pPr>
      <w:r>
        <w:rPr>
          <w:rFonts w:ascii="Arial" w:hAnsi="Arial" w:cs="Arial"/>
          <w:lang w:val="el-GR"/>
        </w:rPr>
        <w:tab/>
      </w:r>
      <w:r w:rsidR="006958E5">
        <w:rPr>
          <w:rFonts w:ascii="Arial" w:hAnsi="Arial" w:cs="Arial"/>
          <w:lang w:val="el-GR"/>
        </w:rPr>
        <w:t>Μεταδίδονται στον άνθρωπο διαμέσου ξενιστών και φορέων, συνήθως ε</w:t>
      </w:r>
      <w:r>
        <w:rPr>
          <w:rFonts w:ascii="Arial" w:hAnsi="Arial" w:cs="Arial"/>
          <w:lang w:val="el-GR"/>
        </w:rPr>
        <w:t>ντόμων. Μεταβιβάζουν τη νόσο από ανθρώπους ή ζώα που πάσχουν, είτε παίρνοντας μέρος στον κύκλο ζωής του μικροβίου (ξενιστές) ή μεταφέροντας μηχανικά το μικρόβιο (φορείς).</w:t>
      </w:r>
    </w:p>
    <w:p w:rsidR="006958E5" w:rsidRPr="00FD4E2F" w:rsidRDefault="000D1197" w:rsidP="00644626">
      <w:pPr>
        <w:jc w:val="both"/>
        <w:rPr>
          <w:rFonts w:ascii="Arial" w:hAnsi="Arial" w:cs="Arial"/>
          <w:i/>
          <w:u w:val="single"/>
          <w:lang w:val="el-GR"/>
        </w:rPr>
      </w:pPr>
      <w:r w:rsidRPr="00FD4E2F">
        <w:rPr>
          <w:rFonts w:ascii="Arial" w:hAnsi="Arial" w:cs="Arial"/>
          <w:lang w:val="el-GR"/>
        </w:rPr>
        <w:tab/>
      </w:r>
      <w:r w:rsidRPr="00FD4E2F">
        <w:rPr>
          <w:rFonts w:ascii="Arial" w:hAnsi="Arial" w:cs="Arial"/>
          <w:i/>
          <w:u w:val="single"/>
          <w:lang w:val="el-GR"/>
        </w:rPr>
        <w:t>Τα νοσήματα αυτά</w:t>
      </w:r>
      <w:r w:rsidR="006958E5" w:rsidRPr="00FD4E2F">
        <w:rPr>
          <w:rFonts w:ascii="Arial" w:hAnsi="Arial" w:cs="Arial"/>
          <w:i/>
          <w:u w:val="single"/>
          <w:lang w:val="el-GR"/>
        </w:rPr>
        <w:t xml:space="preserve"> είναι τα εξής: </w:t>
      </w:r>
    </w:p>
    <w:p w:rsidR="006958E5" w:rsidRDefault="006958E5" w:rsidP="006958E5">
      <w:pPr>
        <w:pStyle w:val="a3"/>
        <w:numPr>
          <w:ilvl w:val="0"/>
          <w:numId w:val="5"/>
        </w:numPr>
        <w:jc w:val="both"/>
        <w:rPr>
          <w:rFonts w:ascii="Arial" w:hAnsi="Arial" w:cs="Arial"/>
          <w:lang w:val="el-GR"/>
        </w:rPr>
      </w:pPr>
      <w:r w:rsidRPr="006958E5">
        <w:rPr>
          <w:rFonts w:ascii="Arial" w:hAnsi="Arial" w:cs="Arial"/>
          <w:b/>
          <w:lang w:val="el-GR"/>
        </w:rPr>
        <w:t>Πανώλη</w:t>
      </w:r>
      <w:r>
        <w:rPr>
          <w:rFonts w:ascii="Arial" w:hAnsi="Arial" w:cs="Arial"/>
          <w:lang w:val="el-GR"/>
        </w:rPr>
        <w:t xml:space="preserve"> (από αρουραίους, ψύλλους, ανθρώπους)</w:t>
      </w:r>
    </w:p>
    <w:p w:rsidR="006958E5" w:rsidRDefault="006958E5" w:rsidP="006958E5">
      <w:pPr>
        <w:pStyle w:val="a3"/>
        <w:numPr>
          <w:ilvl w:val="0"/>
          <w:numId w:val="5"/>
        </w:numPr>
        <w:jc w:val="both"/>
        <w:rPr>
          <w:rFonts w:ascii="Arial" w:hAnsi="Arial" w:cs="Arial"/>
          <w:lang w:val="el-GR"/>
        </w:rPr>
      </w:pPr>
      <w:r w:rsidRPr="006958E5">
        <w:rPr>
          <w:rFonts w:ascii="Arial" w:hAnsi="Arial" w:cs="Arial"/>
          <w:b/>
          <w:lang w:val="el-GR"/>
        </w:rPr>
        <w:t>Εξανθηματικός τύφος</w:t>
      </w:r>
      <w:r>
        <w:rPr>
          <w:rFonts w:ascii="Arial" w:hAnsi="Arial" w:cs="Arial"/>
          <w:lang w:val="el-GR"/>
        </w:rPr>
        <w:t xml:space="preserve"> (από ψείρα)</w:t>
      </w:r>
    </w:p>
    <w:p w:rsidR="006958E5" w:rsidRDefault="006958E5" w:rsidP="006958E5">
      <w:pPr>
        <w:pStyle w:val="a3"/>
        <w:numPr>
          <w:ilvl w:val="0"/>
          <w:numId w:val="5"/>
        </w:numPr>
        <w:jc w:val="both"/>
        <w:rPr>
          <w:rFonts w:ascii="Arial" w:hAnsi="Arial" w:cs="Arial"/>
          <w:lang w:val="el-GR"/>
        </w:rPr>
      </w:pPr>
      <w:r w:rsidRPr="006958E5">
        <w:rPr>
          <w:rFonts w:ascii="Arial" w:hAnsi="Arial" w:cs="Arial"/>
          <w:b/>
          <w:lang w:val="el-GR"/>
        </w:rPr>
        <w:t>Ελονοσία</w:t>
      </w:r>
      <w:r>
        <w:rPr>
          <w:rFonts w:ascii="Arial" w:hAnsi="Arial" w:cs="Arial"/>
          <w:lang w:val="el-GR"/>
        </w:rPr>
        <w:t xml:space="preserve"> (από ανωφελές κουνούπι)</w:t>
      </w:r>
    </w:p>
    <w:p w:rsidR="006958E5" w:rsidRDefault="006958E5" w:rsidP="006958E5">
      <w:pPr>
        <w:pStyle w:val="a3"/>
        <w:numPr>
          <w:ilvl w:val="0"/>
          <w:numId w:val="5"/>
        </w:numPr>
        <w:jc w:val="both"/>
        <w:rPr>
          <w:rFonts w:ascii="Arial" w:hAnsi="Arial" w:cs="Arial"/>
          <w:lang w:val="el-GR"/>
        </w:rPr>
      </w:pPr>
      <w:r w:rsidRPr="006958E5">
        <w:rPr>
          <w:rFonts w:ascii="Arial" w:hAnsi="Arial" w:cs="Arial"/>
          <w:b/>
          <w:lang w:val="el-GR"/>
        </w:rPr>
        <w:t>Κίτρινος πυρετός</w:t>
      </w:r>
      <w:r>
        <w:rPr>
          <w:rFonts w:ascii="Arial" w:hAnsi="Arial" w:cs="Arial"/>
          <w:lang w:val="el-GR"/>
        </w:rPr>
        <w:t xml:space="preserve"> (από την </w:t>
      </w:r>
      <w:proofErr w:type="spellStart"/>
      <w:r>
        <w:rPr>
          <w:rFonts w:ascii="Arial" w:hAnsi="Arial" w:cs="Arial"/>
          <w:lang w:val="el-GR"/>
        </w:rPr>
        <w:t>στεγόμυγα</w:t>
      </w:r>
      <w:proofErr w:type="spellEnd"/>
      <w:r>
        <w:rPr>
          <w:rFonts w:ascii="Arial" w:hAnsi="Arial" w:cs="Arial"/>
          <w:lang w:val="el-GR"/>
        </w:rPr>
        <w:t>, που είναι είδος κουνουπιού)</w:t>
      </w:r>
    </w:p>
    <w:p w:rsidR="000D1197" w:rsidRPr="00FD4E2F" w:rsidRDefault="006958E5" w:rsidP="000D1197">
      <w:pPr>
        <w:pStyle w:val="a3"/>
        <w:numPr>
          <w:ilvl w:val="0"/>
          <w:numId w:val="5"/>
        </w:numPr>
        <w:jc w:val="both"/>
        <w:rPr>
          <w:rFonts w:ascii="Arial" w:hAnsi="Arial" w:cs="Arial"/>
          <w:lang w:val="el-GR"/>
        </w:rPr>
      </w:pPr>
      <w:r w:rsidRPr="006958E5">
        <w:rPr>
          <w:rFonts w:ascii="Arial" w:hAnsi="Arial" w:cs="Arial"/>
          <w:b/>
          <w:lang w:val="el-GR"/>
        </w:rPr>
        <w:t>Λεϊσμανίαση</w:t>
      </w:r>
      <w:r>
        <w:rPr>
          <w:rFonts w:ascii="Arial" w:hAnsi="Arial" w:cs="Arial"/>
          <w:lang w:val="el-GR"/>
        </w:rPr>
        <w:t xml:space="preserve"> (από σκνίπα)</w:t>
      </w:r>
    </w:p>
    <w:p w:rsidR="00644626" w:rsidRPr="000D1197" w:rsidRDefault="00644626" w:rsidP="00644626">
      <w:pPr>
        <w:jc w:val="both"/>
        <w:rPr>
          <w:rFonts w:ascii="Arial" w:hAnsi="Arial" w:cs="Arial"/>
          <w:b/>
          <w:i/>
          <w:sz w:val="24"/>
          <w:szCs w:val="24"/>
          <w:u w:val="single"/>
          <w:lang w:val="el-GR"/>
        </w:rPr>
      </w:pPr>
      <w:r w:rsidRPr="000D1197">
        <w:rPr>
          <w:rFonts w:ascii="Arial" w:hAnsi="Arial" w:cs="Arial"/>
          <w:b/>
          <w:i/>
          <w:sz w:val="24"/>
          <w:szCs w:val="24"/>
          <w:u w:val="single"/>
          <w:lang w:val="el-GR"/>
        </w:rPr>
        <w:t>Μέτρα προφύλαξης</w:t>
      </w:r>
    </w:p>
    <w:p w:rsidR="00644626" w:rsidRDefault="006958E5" w:rsidP="00644626">
      <w:pPr>
        <w:pStyle w:val="a3"/>
        <w:numPr>
          <w:ilvl w:val="0"/>
          <w:numId w:val="4"/>
        </w:numPr>
        <w:jc w:val="both"/>
        <w:rPr>
          <w:rFonts w:ascii="Arial" w:hAnsi="Arial" w:cs="Arial"/>
          <w:lang w:val="el-GR"/>
        </w:rPr>
      </w:pPr>
      <w:r>
        <w:rPr>
          <w:rFonts w:ascii="Arial" w:hAnsi="Arial" w:cs="Arial"/>
          <w:lang w:val="el-GR"/>
        </w:rPr>
        <w:t>Καταπολέμηση των εντόμων - ξενιστών με διάφορα εντομοκτόνα</w:t>
      </w:r>
    </w:p>
    <w:p w:rsidR="006958E5" w:rsidRDefault="006958E5" w:rsidP="00644626">
      <w:pPr>
        <w:pStyle w:val="a3"/>
        <w:numPr>
          <w:ilvl w:val="0"/>
          <w:numId w:val="4"/>
        </w:numPr>
        <w:jc w:val="both"/>
        <w:rPr>
          <w:rFonts w:ascii="Arial" w:hAnsi="Arial" w:cs="Arial"/>
          <w:lang w:val="el-GR"/>
        </w:rPr>
      </w:pPr>
      <w:r>
        <w:rPr>
          <w:rFonts w:ascii="Arial" w:hAnsi="Arial" w:cs="Arial"/>
          <w:lang w:val="el-GR"/>
        </w:rPr>
        <w:t>Εξόντωση των τρωκτικών που μεταδίδουν νοσήματα</w:t>
      </w:r>
    </w:p>
    <w:p w:rsidR="006958E5" w:rsidRDefault="006958E5" w:rsidP="00644626">
      <w:pPr>
        <w:pStyle w:val="a3"/>
        <w:numPr>
          <w:ilvl w:val="0"/>
          <w:numId w:val="4"/>
        </w:numPr>
        <w:jc w:val="both"/>
        <w:rPr>
          <w:rFonts w:ascii="Arial" w:hAnsi="Arial" w:cs="Arial"/>
          <w:lang w:val="el-GR"/>
        </w:rPr>
      </w:pPr>
      <w:r>
        <w:rPr>
          <w:rFonts w:ascii="Arial" w:hAnsi="Arial" w:cs="Arial"/>
          <w:lang w:val="el-GR"/>
        </w:rPr>
        <w:t>Τήρηση των κανόνων ατομικής υγιεινής και υγιεινής της κατοικίας</w:t>
      </w:r>
    </w:p>
    <w:p w:rsidR="00FD4E2F" w:rsidRDefault="006958E5" w:rsidP="00FD4E2F">
      <w:pPr>
        <w:pStyle w:val="a3"/>
        <w:numPr>
          <w:ilvl w:val="0"/>
          <w:numId w:val="4"/>
        </w:numPr>
        <w:jc w:val="both"/>
        <w:rPr>
          <w:rFonts w:ascii="Arial" w:hAnsi="Arial" w:cs="Arial"/>
          <w:lang w:val="el-GR"/>
        </w:rPr>
      </w:pPr>
      <w:r>
        <w:rPr>
          <w:rFonts w:ascii="Arial" w:hAnsi="Arial" w:cs="Arial"/>
          <w:lang w:val="el-GR"/>
        </w:rPr>
        <w:t xml:space="preserve">Χρήση εμβολίων (κίτρινος πυρετός, πανώλη) για τους ταξιδεύοντες σε χώρες όπου ενδημούν οι παραπάνω ασθένειες. </w:t>
      </w:r>
    </w:p>
    <w:p w:rsidR="00FD4E2F" w:rsidRDefault="00FD4E2F" w:rsidP="00FD4E2F">
      <w:pPr>
        <w:jc w:val="both"/>
        <w:rPr>
          <w:rFonts w:ascii="Arial" w:hAnsi="Arial" w:cs="Arial"/>
          <w:lang w:val="el-GR"/>
        </w:rPr>
      </w:pPr>
      <w:r>
        <w:rPr>
          <w:rFonts w:ascii="Arial" w:hAnsi="Arial" w:cs="Arial"/>
          <w:lang w:val="el-GR"/>
        </w:rPr>
        <w:t>............................................................................................................................................................................................</w:t>
      </w:r>
    </w:p>
    <w:p w:rsidR="00B36D1F" w:rsidRDefault="00B36D1F" w:rsidP="00FD4E2F">
      <w:pPr>
        <w:jc w:val="both"/>
        <w:rPr>
          <w:rFonts w:ascii="Arial" w:hAnsi="Arial" w:cs="Arial"/>
          <w:lang w:val="el-GR"/>
        </w:rPr>
      </w:pPr>
    </w:p>
    <w:p w:rsidR="00B36D1F" w:rsidRDefault="00B36D1F" w:rsidP="00FD4E2F">
      <w:pPr>
        <w:jc w:val="both"/>
        <w:rPr>
          <w:rFonts w:ascii="Arial" w:hAnsi="Arial" w:cs="Arial"/>
          <w:lang w:val="el-GR"/>
        </w:rPr>
      </w:pPr>
    </w:p>
    <w:p w:rsidR="00B36D1F" w:rsidRPr="00B36D1F" w:rsidRDefault="00B36D1F" w:rsidP="00B36D1F">
      <w:pPr>
        <w:jc w:val="center"/>
        <w:rPr>
          <w:rFonts w:ascii="Arial" w:hAnsi="Arial" w:cs="Arial"/>
          <w:b/>
          <w:i/>
          <w:sz w:val="32"/>
          <w:szCs w:val="32"/>
          <w:u w:val="single"/>
          <w:lang w:val="el-GR"/>
        </w:rPr>
      </w:pPr>
      <w:r>
        <w:rPr>
          <w:rFonts w:ascii="Arial" w:hAnsi="Arial" w:cs="Arial"/>
          <w:b/>
          <w:i/>
          <w:sz w:val="32"/>
          <w:szCs w:val="32"/>
          <w:u w:val="single"/>
          <w:lang w:val="el-GR"/>
        </w:rPr>
        <w:lastRenderedPageBreak/>
        <w:t>4.5.4</w:t>
      </w:r>
      <w:r w:rsidRPr="00024918">
        <w:rPr>
          <w:rFonts w:ascii="Arial" w:hAnsi="Arial" w:cs="Arial"/>
          <w:b/>
          <w:i/>
          <w:sz w:val="32"/>
          <w:szCs w:val="32"/>
          <w:u w:val="single"/>
          <w:lang w:val="el-GR"/>
        </w:rPr>
        <w:t xml:space="preserve">.   </w:t>
      </w:r>
      <w:r>
        <w:rPr>
          <w:rFonts w:ascii="Arial" w:hAnsi="Arial" w:cs="Arial"/>
          <w:b/>
          <w:i/>
          <w:sz w:val="32"/>
          <w:szCs w:val="32"/>
          <w:u w:val="single"/>
          <w:lang w:val="el-GR"/>
        </w:rPr>
        <w:t xml:space="preserve">                                     ΣΕΞΟΥΑΛΙΚΩΣ  ΜΕΤΑΔΙΔΟΜΕΝΑ  </w:t>
      </w:r>
      <w:r w:rsidRPr="00024918">
        <w:rPr>
          <w:rFonts w:ascii="Arial" w:hAnsi="Arial" w:cs="Arial"/>
          <w:b/>
          <w:i/>
          <w:sz w:val="32"/>
          <w:szCs w:val="32"/>
          <w:u w:val="single"/>
          <w:lang w:val="el-GR"/>
        </w:rPr>
        <w:t xml:space="preserve">ΝΟΣΗΜΑΤΑ  </w:t>
      </w:r>
    </w:p>
    <w:p w:rsidR="00047964" w:rsidRPr="00047964" w:rsidRDefault="00047964" w:rsidP="00FD4E2F">
      <w:pPr>
        <w:jc w:val="both"/>
        <w:rPr>
          <w:rFonts w:ascii="Arial" w:hAnsi="Arial" w:cs="Arial"/>
          <w:lang w:val="el-GR"/>
        </w:rPr>
      </w:pPr>
      <w:r>
        <w:rPr>
          <w:rFonts w:ascii="Arial" w:hAnsi="Arial" w:cs="Arial"/>
          <w:lang w:val="el-GR"/>
        </w:rPr>
        <w:tab/>
        <w:t>Τα σεξουαλικώς μεταδιδόμενα νοσήματα αποτελούν σημαντικό πρόβλημα δημόσιας υγείας σε όλο τον κόσμο, παρά την μεγάλη πρόοδο της Ιατρικής στον τομέα της πρόληψης και θεραπείας των λοιμωδών νοσημάτων.</w:t>
      </w:r>
      <w:r w:rsidR="00D802D0">
        <w:rPr>
          <w:rFonts w:ascii="Arial" w:hAnsi="Arial" w:cs="Arial"/>
          <w:lang w:val="el-GR"/>
        </w:rPr>
        <w:t xml:space="preserve"> </w:t>
      </w:r>
      <w:r>
        <w:rPr>
          <w:rFonts w:ascii="Arial" w:hAnsi="Arial" w:cs="Arial"/>
          <w:lang w:val="el-GR"/>
        </w:rPr>
        <w:t>Ο Παγκόσμιος Οργανισμός Υγείας ανακοίνωσε ότι κάθε χρόνο δηλώνονται 40.000.000 νέες περιπτώσεις σύφιλης και 200.000.000 νέες περιπτώσεις βλεννόρροιας.</w:t>
      </w:r>
    </w:p>
    <w:p w:rsidR="00B36D1F" w:rsidRPr="00B36D1F" w:rsidRDefault="00B36D1F" w:rsidP="00FD4E2F">
      <w:pPr>
        <w:jc w:val="both"/>
        <w:rPr>
          <w:rFonts w:ascii="Arial" w:hAnsi="Arial" w:cs="Arial"/>
          <w:i/>
          <w:u w:val="single"/>
          <w:lang w:val="el-GR"/>
        </w:rPr>
      </w:pPr>
      <w:r w:rsidRPr="00B36D1F">
        <w:rPr>
          <w:rFonts w:ascii="Arial" w:hAnsi="Arial" w:cs="Arial"/>
          <w:i/>
          <w:u w:val="single"/>
          <w:lang w:val="el-GR"/>
        </w:rPr>
        <w:t>Τα νοσήματα που ανήκουν στην κατηγορία αυτή είναι:</w:t>
      </w:r>
    </w:p>
    <w:p w:rsidR="00B36D1F" w:rsidRPr="00B36D1F" w:rsidRDefault="00B36D1F" w:rsidP="00B36D1F">
      <w:pPr>
        <w:pStyle w:val="a3"/>
        <w:numPr>
          <w:ilvl w:val="0"/>
          <w:numId w:val="19"/>
        </w:numPr>
        <w:jc w:val="both"/>
        <w:rPr>
          <w:rFonts w:ascii="Arial" w:hAnsi="Arial" w:cs="Arial"/>
          <w:b/>
          <w:lang w:val="el-GR"/>
        </w:rPr>
      </w:pPr>
      <w:r w:rsidRPr="00B36D1F">
        <w:rPr>
          <w:rFonts w:ascii="Arial" w:hAnsi="Arial" w:cs="Arial"/>
          <w:b/>
          <w:lang w:val="el-GR"/>
        </w:rPr>
        <w:t>Σύφιλη</w:t>
      </w:r>
    </w:p>
    <w:p w:rsidR="00B36D1F" w:rsidRPr="00B36D1F" w:rsidRDefault="00B36D1F" w:rsidP="00B36D1F">
      <w:pPr>
        <w:pStyle w:val="a3"/>
        <w:numPr>
          <w:ilvl w:val="0"/>
          <w:numId w:val="19"/>
        </w:numPr>
        <w:jc w:val="both"/>
        <w:rPr>
          <w:rFonts w:ascii="Arial" w:hAnsi="Arial" w:cs="Arial"/>
          <w:b/>
          <w:lang w:val="el-GR"/>
        </w:rPr>
      </w:pPr>
      <w:r w:rsidRPr="00B36D1F">
        <w:rPr>
          <w:rFonts w:ascii="Arial" w:hAnsi="Arial" w:cs="Arial"/>
          <w:b/>
          <w:lang w:val="el-GR"/>
        </w:rPr>
        <w:t>Βλεννόρροια</w:t>
      </w:r>
    </w:p>
    <w:p w:rsidR="00B36D1F" w:rsidRPr="00B36D1F" w:rsidRDefault="00B36D1F" w:rsidP="00B36D1F">
      <w:pPr>
        <w:pStyle w:val="a3"/>
        <w:numPr>
          <w:ilvl w:val="0"/>
          <w:numId w:val="19"/>
        </w:numPr>
        <w:jc w:val="both"/>
        <w:rPr>
          <w:rFonts w:ascii="Arial" w:hAnsi="Arial" w:cs="Arial"/>
          <w:b/>
          <w:lang w:val="el-GR"/>
        </w:rPr>
      </w:pPr>
      <w:r w:rsidRPr="00B36D1F">
        <w:rPr>
          <w:rFonts w:ascii="Arial" w:hAnsi="Arial" w:cs="Arial"/>
          <w:b/>
          <w:lang w:val="el-GR"/>
        </w:rPr>
        <w:t>Ηπατίτιδα Β</w:t>
      </w:r>
    </w:p>
    <w:p w:rsidR="00B36D1F" w:rsidRPr="00B36D1F" w:rsidRDefault="00B36D1F" w:rsidP="00B36D1F">
      <w:pPr>
        <w:pStyle w:val="a3"/>
        <w:numPr>
          <w:ilvl w:val="0"/>
          <w:numId w:val="19"/>
        </w:numPr>
        <w:jc w:val="both"/>
        <w:rPr>
          <w:rFonts w:ascii="Arial" w:hAnsi="Arial" w:cs="Arial"/>
          <w:b/>
          <w:lang w:val="el-GR"/>
        </w:rPr>
      </w:pPr>
      <w:r w:rsidRPr="00B36D1F">
        <w:rPr>
          <w:rFonts w:ascii="Arial" w:hAnsi="Arial" w:cs="Arial"/>
          <w:b/>
          <w:lang w:val="el-GR"/>
        </w:rPr>
        <w:t xml:space="preserve">Ηπατίτιδα </w:t>
      </w:r>
      <w:r w:rsidRPr="00B36D1F">
        <w:rPr>
          <w:rFonts w:ascii="Arial" w:hAnsi="Arial" w:cs="Arial"/>
          <w:b/>
        </w:rPr>
        <w:t>C</w:t>
      </w:r>
    </w:p>
    <w:p w:rsidR="00B36D1F" w:rsidRPr="00B36D1F" w:rsidRDefault="00B36D1F" w:rsidP="00B36D1F">
      <w:pPr>
        <w:pStyle w:val="a3"/>
        <w:numPr>
          <w:ilvl w:val="0"/>
          <w:numId w:val="19"/>
        </w:numPr>
        <w:jc w:val="both"/>
        <w:rPr>
          <w:rFonts w:ascii="Arial" w:hAnsi="Arial" w:cs="Arial"/>
          <w:b/>
          <w:lang w:val="el-GR"/>
        </w:rPr>
      </w:pPr>
      <w:r w:rsidRPr="00B36D1F">
        <w:rPr>
          <w:rFonts w:ascii="Arial" w:hAnsi="Arial" w:cs="Arial"/>
          <w:b/>
        </w:rPr>
        <w:t>AIDS</w:t>
      </w:r>
    </w:p>
    <w:p w:rsidR="00B36D1F" w:rsidRPr="00B36D1F" w:rsidRDefault="00B36D1F" w:rsidP="00B36D1F">
      <w:pPr>
        <w:pStyle w:val="a3"/>
        <w:numPr>
          <w:ilvl w:val="0"/>
          <w:numId w:val="19"/>
        </w:numPr>
        <w:jc w:val="both"/>
        <w:rPr>
          <w:rFonts w:ascii="Arial" w:hAnsi="Arial" w:cs="Arial"/>
          <w:b/>
          <w:lang w:val="el-GR"/>
        </w:rPr>
      </w:pPr>
      <w:proofErr w:type="spellStart"/>
      <w:r w:rsidRPr="00B36D1F">
        <w:rPr>
          <w:rFonts w:ascii="Arial" w:hAnsi="Arial" w:cs="Arial"/>
          <w:b/>
          <w:lang w:val="el-GR"/>
        </w:rPr>
        <w:t>Έρπης</w:t>
      </w:r>
      <w:proofErr w:type="spellEnd"/>
      <w:r w:rsidRPr="00B36D1F">
        <w:rPr>
          <w:rFonts w:ascii="Arial" w:hAnsi="Arial" w:cs="Arial"/>
          <w:b/>
          <w:lang w:val="el-GR"/>
        </w:rPr>
        <w:t xml:space="preserve"> γεννητικών οργάνων</w:t>
      </w:r>
    </w:p>
    <w:p w:rsidR="00B36D1F" w:rsidRPr="00B36D1F" w:rsidRDefault="00B36D1F" w:rsidP="00B36D1F">
      <w:pPr>
        <w:pStyle w:val="a3"/>
        <w:numPr>
          <w:ilvl w:val="0"/>
          <w:numId w:val="19"/>
        </w:numPr>
        <w:jc w:val="both"/>
        <w:rPr>
          <w:rFonts w:ascii="Arial" w:hAnsi="Arial" w:cs="Arial"/>
          <w:b/>
          <w:lang w:val="el-GR"/>
        </w:rPr>
      </w:pPr>
      <w:proofErr w:type="spellStart"/>
      <w:r w:rsidRPr="00B36D1F">
        <w:rPr>
          <w:rFonts w:ascii="Arial" w:hAnsi="Arial" w:cs="Arial"/>
          <w:b/>
          <w:lang w:val="el-GR"/>
        </w:rPr>
        <w:t>Χλαμύδια</w:t>
      </w:r>
      <w:proofErr w:type="spellEnd"/>
    </w:p>
    <w:p w:rsidR="00B36D1F" w:rsidRPr="00B36D1F" w:rsidRDefault="00B36D1F" w:rsidP="00B36D1F">
      <w:pPr>
        <w:jc w:val="both"/>
        <w:rPr>
          <w:rFonts w:ascii="Arial" w:hAnsi="Arial" w:cs="Arial"/>
          <w:i/>
          <w:u w:val="single"/>
          <w:lang w:val="el-GR"/>
        </w:rPr>
      </w:pPr>
      <w:r w:rsidRPr="00B36D1F">
        <w:rPr>
          <w:rFonts w:ascii="Arial" w:hAnsi="Arial" w:cs="Arial"/>
          <w:i/>
          <w:u w:val="single"/>
          <w:lang w:val="el-GR"/>
        </w:rPr>
        <w:t>Οι παράγοντες που επηρεάζουν την συχνότητα των σεξουαλικώς μεταδιδόμενων νοσημάτων είναι:</w:t>
      </w:r>
    </w:p>
    <w:p w:rsidR="00B36D1F" w:rsidRPr="00B36D1F" w:rsidRDefault="00B36D1F" w:rsidP="00B36D1F">
      <w:pPr>
        <w:pStyle w:val="a3"/>
        <w:numPr>
          <w:ilvl w:val="0"/>
          <w:numId w:val="20"/>
        </w:numPr>
        <w:jc w:val="both"/>
        <w:rPr>
          <w:rFonts w:ascii="Arial" w:hAnsi="Arial" w:cs="Arial"/>
          <w:lang w:val="el-GR"/>
        </w:rPr>
      </w:pPr>
      <w:r>
        <w:rPr>
          <w:rFonts w:ascii="Arial" w:hAnsi="Arial" w:cs="Arial"/>
          <w:lang w:val="el-GR"/>
        </w:rPr>
        <w:t xml:space="preserve">Άτομα με </w:t>
      </w:r>
      <w:proofErr w:type="spellStart"/>
      <w:r>
        <w:rPr>
          <w:rFonts w:ascii="Arial" w:hAnsi="Arial" w:cs="Arial"/>
          <w:lang w:val="el-GR"/>
        </w:rPr>
        <w:t>ασυμπτωματική</w:t>
      </w:r>
      <w:proofErr w:type="spellEnd"/>
      <w:r>
        <w:rPr>
          <w:rFonts w:ascii="Arial" w:hAnsi="Arial" w:cs="Arial"/>
          <w:lang w:val="el-GR"/>
        </w:rPr>
        <w:t xml:space="preserve"> νόσο (βλεννόρροια)</w:t>
      </w:r>
    </w:p>
    <w:p w:rsidR="00B36D1F" w:rsidRDefault="00B36D1F" w:rsidP="00B36D1F">
      <w:pPr>
        <w:pStyle w:val="a3"/>
        <w:numPr>
          <w:ilvl w:val="0"/>
          <w:numId w:val="20"/>
        </w:numPr>
        <w:jc w:val="both"/>
        <w:rPr>
          <w:rFonts w:ascii="Arial" w:hAnsi="Arial" w:cs="Arial"/>
          <w:lang w:val="el-GR"/>
        </w:rPr>
      </w:pPr>
      <w:r>
        <w:rPr>
          <w:rFonts w:ascii="Arial" w:hAnsi="Arial" w:cs="Arial"/>
          <w:lang w:val="el-GR"/>
        </w:rPr>
        <w:t>Διάδοση της ομοφυλοφιλίας</w:t>
      </w:r>
    </w:p>
    <w:p w:rsidR="00B36D1F" w:rsidRDefault="00B36D1F" w:rsidP="00B36D1F">
      <w:pPr>
        <w:pStyle w:val="a3"/>
        <w:numPr>
          <w:ilvl w:val="0"/>
          <w:numId w:val="20"/>
        </w:numPr>
        <w:jc w:val="both"/>
        <w:rPr>
          <w:rFonts w:ascii="Arial" w:hAnsi="Arial" w:cs="Arial"/>
          <w:lang w:val="el-GR"/>
        </w:rPr>
      </w:pPr>
      <w:r>
        <w:rPr>
          <w:rFonts w:ascii="Arial" w:hAnsi="Arial" w:cs="Arial"/>
          <w:lang w:val="el-GR"/>
        </w:rPr>
        <w:t>Συχνή αλλαγή ερωτικών συντρόφων</w:t>
      </w:r>
    </w:p>
    <w:p w:rsidR="00B36D1F" w:rsidRDefault="00B36D1F" w:rsidP="00B36D1F">
      <w:pPr>
        <w:pStyle w:val="a3"/>
        <w:numPr>
          <w:ilvl w:val="0"/>
          <w:numId w:val="20"/>
        </w:numPr>
        <w:jc w:val="both"/>
        <w:rPr>
          <w:rFonts w:ascii="Arial" w:hAnsi="Arial" w:cs="Arial"/>
          <w:lang w:val="el-GR"/>
        </w:rPr>
      </w:pPr>
      <w:r>
        <w:rPr>
          <w:rFonts w:ascii="Arial" w:hAnsi="Arial" w:cs="Arial"/>
          <w:lang w:val="el-GR"/>
        </w:rPr>
        <w:t>Πρώιμη έναρξη της ερωτικής ζωής</w:t>
      </w:r>
    </w:p>
    <w:p w:rsidR="00B36D1F" w:rsidRDefault="00B36D1F" w:rsidP="00B36D1F">
      <w:pPr>
        <w:pStyle w:val="a3"/>
        <w:numPr>
          <w:ilvl w:val="0"/>
          <w:numId w:val="20"/>
        </w:numPr>
        <w:jc w:val="both"/>
        <w:rPr>
          <w:rFonts w:ascii="Arial" w:hAnsi="Arial" w:cs="Arial"/>
          <w:lang w:val="el-GR"/>
        </w:rPr>
      </w:pPr>
      <w:r>
        <w:rPr>
          <w:rFonts w:ascii="Arial" w:hAnsi="Arial" w:cs="Arial"/>
          <w:lang w:val="el-GR"/>
        </w:rPr>
        <w:t>Αντικατάσταση του ελαστικού προφυλακτικού από τα αντισυλληπτικά χάπια</w:t>
      </w:r>
    </w:p>
    <w:p w:rsidR="00B36D1F" w:rsidRDefault="00B36D1F" w:rsidP="00B36D1F">
      <w:pPr>
        <w:pStyle w:val="a3"/>
        <w:numPr>
          <w:ilvl w:val="0"/>
          <w:numId w:val="20"/>
        </w:numPr>
        <w:jc w:val="both"/>
        <w:rPr>
          <w:rFonts w:ascii="Arial" w:hAnsi="Arial" w:cs="Arial"/>
          <w:lang w:val="el-GR"/>
        </w:rPr>
      </w:pPr>
      <w:r>
        <w:rPr>
          <w:rFonts w:ascii="Arial" w:hAnsi="Arial" w:cs="Arial"/>
          <w:lang w:val="el-GR"/>
        </w:rPr>
        <w:t>Μετακίνηση πληθυσμών (τουρισμός, αστυφιλία, μετανάστευση)</w:t>
      </w:r>
    </w:p>
    <w:p w:rsidR="00B36D1F" w:rsidRDefault="00B36D1F" w:rsidP="00B36D1F">
      <w:pPr>
        <w:pStyle w:val="a3"/>
        <w:numPr>
          <w:ilvl w:val="0"/>
          <w:numId w:val="20"/>
        </w:numPr>
        <w:jc w:val="both"/>
        <w:rPr>
          <w:rFonts w:ascii="Arial" w:hAnsi="Arial" w:cs="Arial"/>
          <w:lang w:val="el-GR"/>
        </w:rPr>
      </w:pPr>
      <w:r>
        <w:rPr>
          <w:rFonts w:ascii="Arial" w:hAnsi="Arial" w:cs="Arial"/>
          <w:lang w:val="el-GR"/>
        </w:rPr>
        <w:t>Αποτυχία θεραπευτικής αγωγής</w:t>
      </w:r>
    </w:p>
    <w:p w:rsidR="00B36D1F" w:rsidRDefault="00B36D1F" w:rsidP="00B36D1F">
      <w:pPr>
        <w:pStyle w:val="a3"/>
        <w:numPr>
          <w:ilvl w:val="0"/>
          <w:numId w:val="20"/>
        </w:numPr>
        <w:jc w:val="both"/>
        <w:rPr>
          <w:rFonts w:ascii="Arial" w:hAnsi="Arial" w:cs="Arial"/>
          <w:lang w:val="el-GR"/>
        </w:rPr>
      </w:pPr>
      <w:r>
        <w:rPr>
          <w:rFonts w:ascii="Arial" w:hAnsi="Arial" w:cs="Arial"/>
          <w:lang w:val="el-GR"/>
        </w:rPr>
        <w:t>Άτομα που εκδίδονται και δεν ελέγχονται από το κράτος</w:t>
      </w:r>
    </w:p>
    <w:p w:rsidR="00B36D1F" w:rsidRDefault="00B36D1F" w:rsidP="00B36D1F">
      <w:pPr>
        <w:pStyle w:val="a3"/>
        <w:numPr>
          <w:ilvl w:val="0"/>
          <w:numId w:val="20"/>
        </w:numPr>
        <w:jc w:val="both"/>
        <w:rPr>
          <w:rFonts w:ascii="Arial" w:hAnsi="Arial" w:cs="Arial"/>
          <w:lang w:val="el-GR"/>
        </w:rPr>
      </w:pPr>
      <w:r>
        <w:rPr>
          <w:rFonts w:ascii="Arial" w:hAnsi="Arial" w:cs="Arial"/>
          <w:lang w:val="el-GR"/>
        </w:rPr>
        <w:t xml:space="preserve">Η </w:t>
      </w:r>
      <w:proofErr w:type="spellStart"/>
      <w:r>
        <w:rPr>
          <w:rFonts w:ascii="Arial" w:hAnsi="Arial" w:cs="Arial"/>
          <w:lang w:val="el-GR"/>
        </w:rPr>
        <w:t>νόσηση</w:t>
      </w:r>
      <w:proofErr w:type="spellEnd"/>
      <w:r>
        <w:rPr>
          <w:rFonts w:ascii="Arial" w:hAnsi="Arial" w:cs="Arial"/>
          <w:lang w:val="el-GR"/>
        </w:rPr>
        <w:t xml:space="preserve"> του ενός ερωτικού συντρόφου και η μετάδοση στον άλλον</w:t>
      </w:r>
    </w:p>
    <w:p w:rsidR="00B36D1F" w:rsidRDefault="00B36D1F" w:rsidP="00B36D1F">
      <w:pPr>
        <w:pStyle w:val="a3"/>
        <w:numPr>
          <w:ilvl w:val="0"/>
          <w:numId w:val="20"/>
        </w:numPr>
        <w:jc w:val="both"/>
        <w:rPr>
          <w:rFonts w:ascii="Arial" w:hAnsi="Arial" w:cs="Arial"/>
          <w:lang w:val="el-GR"/>
        </w:rPr>
      </w:pPr>
      <w:r>
        <w:rPr>
          <w:rFonts w:ascii="Arial" w:hAnsi="Arial" w:cs="Arial"/>
          <w:lang w:val="el-GR"/>
        </w:rPr>
        <w:t>Άγνοια</w:t>
      </w:r>
    </w:p>
    <w:p w:rsidR="00B36D1F" w:rsidRPr="00873318" w:rsidRDefault="00B36D1F" w:rsidP="00B36D1F">
      <w:pPr>
        <w:jc w:val="both"/>
        <w:rPr>
          <w:rFonts w:ascii="Arial" w:hAnsi="Arial" w:cs="Arial"/>
          <w:b/>
          <w:i/>
          <w:sz w:val="24"/>
          <w:szCs w:val="24"/>
          <w:u w:val="single"/>
          <w:lang w:val="el-GR"/>
        </w:rPr>
      </w:pPr>
      <w:r w:rsidRPr="00873318">
        <w:rPr>
          <w:rFonts w:ascii="Arial" w:hAnsi="Arial" w:cs="Arial"/>
          <w:b/>
          <w:i/>
          <w:sz w:val="24"/>
          <w:szCs w:val="24"/>
          <w:u w:val="single"/>
          <w:lang w:val="el-GR"/>
        </w:rPr>
        <w:t>ΣΥΦΙΛΗ</w:t>
      </w:r>
    </w:p>
    <w:p w:rsidR="002015F5" w:rsidRDefault="002015F5" w:rsidP="002015F5">
      <w:pPr>
        <w:pStyle w:val="a3"/>
        <w:numPr>
          <w:ilvl w:val="0"/>
          <w:numId w:val="38"/>
        </w:numPr>
        <w:jc w:val="both"/>
        <w:rPr>
          <w:rFonts w:ascii="Arial" w:hAnsi="Arial" w:cs="Arial"/>
          <w:lang w:val="el-GR"/>
        </w:rPr>
      </w:pPr>
      <w:r>
        <w:rPr>
          <w:rFonts w:ascii="Arial" w:hAnsi="Arial" w:cs="Arial"/>
          <w:lang w:val="el-GR"/>
        </w:rPr>
        <w:t>Οφείλεται στην ωχρά σπειροχαίτη</w:t>
      </w:r>
    </w:p>
    <w:p w:rsidR="002015F5" w:rsidRDefault="002015F5" w:rsidP="002015F5">
      <w:pPr>
        <w:pStyle w:val="a3"/>
        <w:numPr>
          <w:ilvl w:val="0"/>
          <w:numId w:val="38"/>
        </w:numPr>
        <w:jc w:val="both"/>
        <w:rPr>
          <w:rFonts w:ascii="Arial" w:hAnsi="Arial" w:cs="Arial"/>
          <w:lang w:val="el-GR"/>
        </w:rPr>
      </w:pPr>
      <w:r>
        <w:rPr>
          <w:rFonts w:ascii="Arial" w:hAnsi="Arial" w:cs="Arial"/>
          <w:lang w:val="el-GR"/>
        </w:rPr>
        <w:t>Μεταδίδεται κυρίως με την σεξουαλική επαφή</w:t>
      </w:r>
    </w:p>
    <w:p w:rsidR="002015F5" w:rsidRDefault="002015F5" w:rsidP="002015F5">
      <w:pPr>
        <w:pStyle w:val="a3"/>
        <w:numPr>
          <w:ilvl w:val="0"/>
          <w:numId w:val="38"/>
        </w:numPr>
        <w:jc w:val="both"/>
        <w:rPr>
          <w:rFonts w:ascii="Arial" w:hAnsi="Arial" w:cs="Arial"/>
          <w:lang w:val="el-GR"/>
        </w:rPr>
      </w:pPr>
      <w:r>
        <w:rPr>
          <w:rFonts w:ascii="Arial" w:hAnsi="Arial" w:cs="Arial"/>
          <w:lang w:val="el-GR"/>
        </w:rPr>
        <w:t>Διακρίνεται σε επίκτητη, όταν το άτομο μολυνθεί από κάποιο άλλο άτομο, και σε συγγενή όταν το έμβρυο μολυνθεί από την συφιλιδική μητέρα του μέσω του πλακούντα, μετά τον 4ο μήνα κύησης.</w:t>
      </w:r>
    </w:p>
    <w:p w:rsidR="002015F5" w:rsidRDefault="002015F5" w:rsidP="002015F5">
      <w:pPr>
        <w:pStyle w:val="a3"/>
        <w:numPr>
          <w:ilvl w:val="0"/>
          <w:numId w:val="38"/>
        </w:numPr>
        <w:jc w:val="both"/>
        <w:rPr>
          <w:rFonts w:ascii="Arial" w:hAnsi="Arial" w:cs="Arial"/>
          <w:lang w:val="el-GR"/>
        </w:rPr>
      </w:pPr>
      <w:r>
        <w:rPr>
          <w:rFonts w:ascii="Arial" w:hAnsi="Arial" w:cs="Arial"/>
          <w:lang w:val="el-GR"/>
        </w:rPr>
        <w:t>Το συφιλιδικό έλκος αποτελεί το πρώτο στάδιο της νόσου</w:t>
      </w:r>
    </w:p>
    <w:p w:rsidR="002015F5" w:rsidRPr="00154D74" w:rsidRDefault="00154D74" w:rsidP="00B36D1F">
      <w:pPr>
        <w:pStyle w:val="a3"/>
        <w:numPr>
          <w:ilvl w:val="0"/>
          <w:numId w:val="38"/>
        </w:numPr>
        <w:jc w:val="both"/>
        <w:rPr>
          <w:rFonts w:ascii="Arial" w:hAnsi="Arial" w:cs="Arial"/>
          <w:lang w:val="el-GR"/>
        </w:rPr>
      </w:pPr>
      <w:r>
        <w:rPr>
          <w:rFonts w:ascii="Arial" w:hAnsi="Arial" w:cs="Arial"/>
          <w:lang w:val="el-GR"/>
        </w:rPr>
        <w:t>Ασθενείς που δεν θεραπεύτηκαν συνεχίζουν να μεταδίδουν τη νόσο για πέντε περίπου χρόνια</w:t>
      </w:r>
    </w:p>
    <w:p w:rsidR="00B36D1F" w:rsidRPr="00154D74" w:rsidRDefault="002502F2" w:rsidP="00B36D1F">
      <w:pPr>
        <w:jc w:val="both"/>
        <w:rPr>
          <w:rFonts w:ascii="Arial" w:hAnsi="Arial" w:cs="Arial"/>
          <w:i/>
          <w:u w:val="single"/>
          <w:lang w:val="el-GR"/>
        </w:rPr>
      </w:pPr>
      <w:r w:rsidRPr="00154D74">
        <w:rPr>
          <w:rFonts w:ascii="Arial" w:hAnsi="Arial" w:cs="Arial"/>
          <w:i/>
          <w:u w:val="single"/>
          <w:lang w:val="el-GR"/>
        </w:rPr>
        <w:t>Μέτρα προφύλαξης</w:t>
      </w:r>
    </w:p>
    <w:p w:rsidR="002502F2" w:rsidRDefault="002502F2" w:rsidP="002502F2">
      <w:pPr>
        <w:pStyle w:val="a3"/>
        <w:numPr>
          <w:ilvl w:val="0"/>
          <w:numId w:val="32"/>
        </w:numPr>
        <w:jc w:val="both"/>
        <w:rPr>
          <w:rFonts w:ascii="Arial" w:hAnsi="Arial" w:cs="Arial"/>
          <w:lang w:val="el-GR"/>
        </w:rPr>
      </w:pPr>
      <w:r>
        <w:rPr>
          <w:rFonts w:ascii="Arial" w:hAnsi="Arial" w:cs="Arial"/>
          <w:lang w:val="el-GR"/>
        </w:rPr>
        <w:t>Έγκαιρη διάγνωση και θεραπεία των πασχόντων και αναζήτηση των ερωτικών συντρόφων τους</w:t>
      </w:r>
    </w:p>
    <w:p w:rsidR="002502F2" w:rsidRDefault="002502F2" w:rsidP="002502F2">
      <w:pPr>
        <w:pStyle w:val="a3"/>
        <w:numPr>
          <w:ilvl w:val="0"/>
          <w:numId w:val="32"/>
        </w:numPr>
        <w:jc w:val="both"/>
        <w:rPr>
          <w:rFonts w:ascii="Arial" w:hAnsi="Arial" w:cs="Arial"/>
          <w:lang w:val="el-GR"/>
        </w:rPr>
      </w:pPr>
      <w:r>
        <w:rPr>
          <w:rFonts w:ascii="Arial" w:hAnsi="Arial" w:cs="Arial"/>
          <w:lang w:val="el-GR"/>
        </w:rPr>
        <w:t>Προφυλακτικό κατά την συνουσία</w:t>
      </w:r>
    </w:p>
    <w:p w:rsidR="002502F2" w:rsidRDefault="002502F2" w:rsidP="002502F2">
      <w:pPr>
        <w:pStyle w:val="a3"/>
        <w:numPr>
          <w:ilvl w:val="0"/>
          <w:numId w:val="32"/>
        </w:numPr>
        <w:jc w:val="both"/>
        <w:rPr>
          <w:rFonts w:ascii="Arial" w:hAnsi="Arial" w:cs="Arial"/>
          <w:lang w:val="el-GR"/>
        </w:rPr>
      </w:pPr>
      <w:r>
        <w:rPr>
          <w:rFonts w:ascii="Arial" w:hAnsi="Arial" w:cs="Arial"/>
          <w:lang w:val="el-GR"/>
        </w:rPr>
        <w:t>Αγωγή υγείας του κοινού</w:t>
      </w:r>
    </w:p>
    <w:p w:rsidR="00B36D1F" w:rsidRPr="00047964" w:rsidRDefault="002502F2" w:rsidP="00B36D1F">
      <w:pPr>
        <w:pStyle w:val="a3"/>
        <w:numPr>
          <w:ilvl w:val="0"/>
          <w:numId w:val="32"/>
        </w:numPr>
        <w:jc w:val="both"/>
        <w:rPr>
          <w:rFonts w:ascii="Arial" w:hAnsi="Arial" w:cs="Arial"/>
          <w:lang w:val="el-GR"/>
        </w:rPr>
      </w:pPr>
      <w:r>
        <w:rPr>
          <w:rFonts w:ascii="Arial" w:hAnsi="Arial" w:cs="Arial"/>
          <w:lang w:val="el-GR"/>
        </w:rPr>
        <w:t xml:space="preserve">Θεραπεία της </w:t>
      </w:r>
      <w:proofErr w:type="spellStart"/>
      <w:r>
        <w:rPr>
          <w:rFonts w:ascii="Arial" w:hAnsi="Arial" w:cs="Arial"/>
          <w:lang w:val="el-GR"/>
        </w:rPr>
        <w:t>κυοφορούσας</w:t>
      </w:r>
      <w:proofErr w:type="spellEnd"/>
      <w:r>
        <w:rPr>
          <w:rFonts w:ascii="Arial" w:hAnsi="Arial" w:cs="Arial"/>
          <w:lang w:val="el-GR"/>
        </w:rPr>
        <w:t xml:space="preserve"> συφιλιδικής μητέρας για την προστασία του εμβρύου</w:t>
      </w:r>
    </w:p>
    <w:p w:rsidR="00B36D1F" w:rsidRPr="00873318" w:rsidRDefault="00B36D1F" w:rsidP="00B36D1F">
      <w:pPr>
        <w:jc w:val="both"/>
        <w:rPr>
          <w:rFonts w:ascii="Arial" w:hAnsi="Arial" w:cs="Arial"/>
          <w:b/>
          <w:i/>
          <w:sz w:val="24"/>
          <w:szCs w:val="24"/>
          <w:u w:val="single"/>
          <w:lang w:val="el-GR"/>
        </w:rPr>
      </w:pPr>
      <w:r w:rsidRPr="00873318">
        <w:rPr>
          <w:rFonts w:ascii="Arial" w:hAnsi="Arial" w:cs="Arial"/>
          <w:b/>
          <w:i/>
          <w:sz w:val="24"/>
          <w:szCs w:val="24"/>
          <w:u w:val="single"/>
          <w:lang w:val="el-GR"/>
        </w:rPr>
        <w:t>ΒΛΕΝΝΟΡΡΟΙΑ</w:t>
      </w:r>
    </w:p>
    <w:p w:rsidR="00FF4344" w:rsidRDefault="00FF4344" w:rsidP="00FF4344">
      <w:pPr>
        <w:pStyle w:val="a3"/>
        <w:numPr>
          <w:ilvl w:val="0"/>
          <w:numId w:val="36"/>
        </w:numPr>
        <w:jc w:val="both"/>
        <w:rPr>
          <w:rFonts w:ascii="Arial" w:hAnsi="Arial" w:cs="Arial"/>
          <w:lang w:val="el-GR"/>
        </w:rPr>
      </w:pPr>
      <w:r>
        <w:rPr>
          <w:rFonts w:ascii="Arial" w:hAnsi="Arial" w:cs="Arial"/>
          <w:lang w:val="el-GR"/>
        </w:rPr>
        <w:t>Οφείλεται στο γονόκοκκο</w:t>
      </w:r>
    </w:p>
    <w:p w:rsidR="00FF4344" w:rsidRDefault="00FF4344" w:rsidP="00FF4344">
      <w:pPr>
        <w:pStyle w:val="a3"/>
        <w:numPr>
          <w:ilvl w:val="0"/>
          <w:numId w:val="36"/>
        </w:numPr>
        <w:jc w:val="both"/>
        <w:rPr>
          <w:rFonts w:ascii="Arial" w:hAnsi="Arial" w:cs="Arial"/>
          <w:lang w:val="el-GR"/>
        </w:rPr>
      </w:pPr>
      <w:r>
        <w:rPr>
          <w:rFonts w:ascii="Arial" w:hAnsi="Arial" w:cs="Arial"/>
          <w:lang w:val="el-GR"/>
        </w:rPr>
        <w:t>Έχει χρόνο επώασης 1-7 ημέρες</w:t>
      </w:r>
    </w:p>
    <w:p w:rsidR="00FF4344" w:rsidRDefault="00FF4344" w:rsidP="00FF4344">
      <w:pPr>
        <w:pStyle w:val="a3"/>
        <w:numPr>
          <w:ilvl w:val="0"/>
          <w:numId w:val="36"/>
        </w:numPr>
        <w:jc w:val="both"/>
        <w:rPr>
          <w:rFonts w:ascii="Arial" w:hAnsi="Arial" w:cs="Arial"/>
          <w:lang w:val="el-GR"/>
        </w:rPr>
      </w:pPr>
      <w:r>
        <w:rPr>
          <w:rFonts w:ascii="Arial" w:hAnsi="Arial" w:cs="Arial"/>
          <w:lang w:val="el-GR"/>
        </w:rPr>
        <w:t>Μεταδίδεται με την σεξουαλική επαφή</w:t>
      </w:r>
    </w:p>
    <w:p w:rsidR="00FF4344" w:rsidRDefault="00FF4344" w:rsidP="00FF4344">
      <w:pPr>
        <w:pStyle w:val="a3"/>
        <w:numPr>
          <w:ilvl w:val="0"/>
          <w:numId w:val="36"/>
        </w:numPr>
        <w:jc w:val="both"/>
        <w:rPr>
          <w:rFonts w:ascii="Arial" w:hAnsi="Arial" w:cs="Arial"/>
          <w:lang w:val="el-GR"/>
        </w:rPr>
      </w:pPr>
      <w:r>
        <w:rPr>
          <w:rFonts w:ascii="Arial" w:hAnsi="Arial" w:cs="Arial"/>
          <w:lang w:val="el-GR"/>
        </w:rPr>
        <w:t>Τα νεογνά μολύνονται κατά τον τοκετό</w:t>
      </w:r>
    </w:p>
    <w:p w:rsidR="00FF4344" w:rsidRDefault="00FF4344" w:rsidP="00FF4344">
      <w:pPr>
        <w:pStyle w:val="a3"/>
        <w:numPr>
          <w:ilvl w:val="0"/>
          <w:numId w:val="36"/>
        </w:numPr>
        <w:jc w:val="both"/>
        <w:rPr>
          <w:rFonts w:ascii="Arial" w:hAnsi="Arial" w:cs="Arial"/>
          <w:lang w:val="el-GR"/>
        </w:rPr>
      </w:pPr>
      <w:r>
        <w:rPr>
          <w:rFonts w:ascii="Arial" w:hAnsi="Arial" w:cs="Arial"/>
          <w:lang w:val="el-GR"/>
        </w:rPr>
        <w:lastRenderedPageBreak/>
        <w:t xml:space="preserve">Στους άνδρες το 15% των περιπτώσεων δεν εμφανίζουν συμπτώματα, ενώ το ποσοστό των γυναικών που είναι </w:t>
      </w:r>
      <w:proofErr w:type="spellStart"/>
      <w:r>
        <w:rPr>
          <w:rFonts w:ascii="Arial" w:hAnsi="Arial" w:cs="Arial"/>
          <w:lang w:val="el-GR"/>
        </w:rPr>
        <w:t>ασυμπτωματικές</w:t>
      </w:r>
      <w:proofErr w:type="spellEnd"/>
      <w:r>
        <w:rPr>
          <w:rFonts w:ascii="Arial" w:hAnsi="Arial" w:cs="Arial"/>
          <w:lang w:val="el-GR"/>
        </w:rPr>
        <w:t xml:space="preserve"> είναι ακόμα μεγαλύτερο</w:t>
      </w:r>
    </w:p>
    <w:p w:rsidR="002015F5" w:rsidRDefault="002015F5" w:rsidP="00FF4344">
      <w:pPr>
        <w:pStyle w:val="a3"/>
        <w:numPr>
          <w:ilvl w:val="0"/>
          <w:numId w:val="36"/>
        </w:numPr>
        <w:jc w:val="both"/>
        <w:rPr>
          <w:rFonts w:ascii="Arial" w:hAnsi="Arial" w:cs="Arial"/>
          <w:lang w:val="el-GR"/>
        </w:rPr>
      </w:pPr>
      <w:r>
        <w:rPr>
          <w:rFonts w:ascii="Arial" w:hAnsi="Arial" w:cs="Arial"/>
          <w:lang w:val="el-GR"/>
        </w:rPr>
        <w:t>Για την θεραπεία της νόσου χορηγείται πενικιλίνη</w:t>
      </w:r>
    </w:p>
    <w:p w:rsidR="00FF4344" w:rsidRPr="00FF4344" w:rsidRDefault="00FF4344" w:rsidP="00FF4344">
      <w:pPr>
        <w:jc w:val="both"/>
        <w:rPr>
          <w:rFonts w:ascii="Arial" w:hAnsi="Arial" w:cs="Arial"/>
          <w:i/>
          <w:u w:val="single"/>
          <w:lang w:val="el-GR"/>
        </w:rPr>
      </w:pPr>
      <w:r w:rsidRPr="00FF4344">
        <w:rPr>
          <w:rFonts w:ascii="Arial" w:hAnsi="Arial" w:cs="Arial"/>
          <w:i/>
          <w:u w:val="single"/>
          <w:lang w:val="el-GR"/>
        </w:rPr>
        <w:t>Συμπτώματα</w:t>
      </w:r>
      <w:r w:rsidRPr="00FF4344">
        <w:rPr>
          <w:rFonts w:ascii="Arial" w:hAnsi="Arial" w:cs="Arial"/>
          <w:i/>
          <w:u w:val="single"/>
        </w:rPr>
        <w:t xml:space="preserve">: </w:t>
      </w:r>
    </w:p>
    <w:p w:rsidR="00FF4344" w:rsidRDefault="00FF4344" w:rsidP="00FF4344">
      <w:pPr>
        <w:pStyle w:val="a3"/>
        <w:numPr>
          <w:ilvl w:val="0"/>
          <w:numId w:val="37"/>
        </w:numPr>
        <w:jc w:val="both"/>
        <w:rPr>
          <w:rFonts w:ascii="Arial" w:hAnsi="Arial" w:cs="Arial"/>
          <w:lang w:val="el-GR"/>
        </w:rPr>
      </w:pPr>
      <w:r>
        <w:rPr>
          <w:rFonts w:ascii="Arial" w:hAnsi="Arial" w:cs="Arial"/>
          <w:lang w:val="el-GR"/>
        </w:rPr>
        <w:t>Δυσουρία</w:t>
      </w:r>
    </w:p>
    <w:p w:rsidR="00FF4344" w:rsidRDefault="00FF4344" w:rsidP="00FF4344">
      <w:pPr>
        <w:pStyle w:val="a3"/>
        <w:numPr>
          <w:ilvl w:val="0"/>
          <w:numId w:val="37"/>
        </w:numPr>
        <w:jc w:val="both"/>
        <w:rPr>
          <w:rFonts w:ascii="Arial" w:hAnsi="Arial" w:cs="Arial"/>
          <w:lang w:val="el-GR"/>
        </w:rPr>
      </w:pPr>
      <w:r>
        <w:rPr>
          <w:rFonts w:ascii="Arial" w:hAnsi="Arial" w:cs="Arial"/>
          <w:lang w:val="el-GR"/>
        </w:rPr>
        <w:t>Αίσθημα καύσου κατά την ούρηση</w:t>
      </w:r>
    </w:p>
    <w:p w:rsidR="00FF4344" w:rsidRPr="00D802D0" w:rsidRDefault="00FF4344" w:rsidP="002502F2">
      <w:pPr>
        <w:pStyle w:val="a3"/>
        <w:numPr>
          <w:ilvl w:val="0"/>
          <w:numId w:val="37"/>
        </w:numPr>
        <w:jc w:val="both"/>
        <w:rPr>
          <w:rFonts w:ascii="Arial" w:hAnsi="Arial" w:cs="Arial"/>
          <w:lang w:val="el-GR"/>
        </w:rPr>
      </w:pPr>
      <w:r>
        <w:rPr>
          <w:rFonts w:ascii="Arial" w:hAnsi="Arial" w:cs="Arial"/>
          <w:lang w:val="el-GR"/>
        </w:rPr>
        <w:t>Πυώδης κιτρινοπράσινη έκκριση με δυσάρεστη οσμή</w:t>
      </w:r>
    </w:p>
    <w:p w:rsidR="002502F2" w:rsidRPr="002015F5" w:rsidRDefault="002502F2" w:rsidP="002502F2">
      <w:pPr>
        <w:jc w:val="both"/>
        <w:rPr>
          <w:rFonts w:ascii="Arial" w:hAnsi="Arial" w:cs="Arial"/>
          <w:i/>
          <w:u w:val="single"/>
          <w:lang w:val="el-GR"/>
        </w:rPr>
      </w:pPr>
      <w:r w:rsidRPr="002015F5">
        <w:rPr>
          <w:rFonts w:ascii="Arial" w:hAnsi="Arial" w:cs="Arial"/>
          <w:i/>
          <w:u w:val="single"/>
          <w:lang w:val="el-GR"/>
        </w:rPr>
        <w:t>Μέτρα προφύλαξης</w:t>
      </w:r>
    </w:p>
    <w:p w:rsidR="002502F2" w:rsidRDefault="002502F2" w:rsidP="002502F2">
      <w:pPr>
        <w:pStyle w:val="a3"/>
        <w:numPr>
          <w:ilvl w:val="0"/>
          <w:numId w:val="33"/>
        </w:numPr>
        <w:jc w:val="both"/>
        <w:rPr>
          <w:rFonts w:ascii="Arial" w:hAnsi="Arial" w:cs="Arial"/>
          <w:lang w:val="el-GR"/>
        </w:rPr>
      </w:pPr>
      <w:r>
        <w:rPr>
          <w:rFonts w:ascii="Arial" w:hAnsi="Arial" w:cs="Arial"/>
          <w:lang w:val="el-GR"/>
        </w:rPr>
        <w:t>Έγκαιρη διάγνωση και θεραπεία των πασχόντων και αναζήτηση των ερωτικών συντρόφων τους</w:t>
      </w:r>
    </w:p>
    <w:p w:rsidR="00B36D1F" w:rsidRDefault="002502F2" w:rsidP="002502F2">
      <w:pPr>
        <w:pStyle w:val="a3"/>
        <w:numPr>
          <w:ilvl w:val="0"/>
          <w:numId w:val="33"/>
        </w:numPr>
        <w:jc w:val="both"/>
        <w:rPr>
          <w:rFonts w:ascii="Arial" w:hAnsi="Arial" w:cs="Arial"/>
          <w:lang w:val="el-GR"/>
        </w:rPr>
      </w:pPr>
      <w:r>
        <w:rPr>
          <w:rFonts w:ascii="Arial" w:hAnsi="Arial" w:cs="Arial"/>
          <w:lang w:val="el-GR"/>
        </w:rPr>
        <w:t>Ελαστικό προφυλακτικό κατά την σεξουαλική επαφή</w:t>
      </w:r>
    </w:p>
    <w:p w:rsidR="002502F2" w:rsidRPr="002502F2" w:rsidRDefault="002502F2" w:rsidP="002502F2">
      <w:pPr>
        <w:pStyle w:val="a3"/>
        <w:numPr>
          <w:ilvl w:val="0"/>
          <w:numId w:val="33"/>
        </w:numPr>
        <w:jc w:val="both"/>
        <w:rPr>
          <w:rFonts w:ascii="Arial" w:hAnsi="Arial" w:cs="Arial"/>
          <w:lang w:val="el-GR"/>
        </w:rPr>
      </w:pPr>
      <w:r>
        <w:rPr>
          <w:rFonts w:ascii="Arial" w:hAnsi="Arial" w:cs="Arial"/>
          <w:lang w:val="el-GR"/>
        </w:rPr>
        <w:t xml:space="preserve">Ενστάλαξη κολλυρίου νιτρικού αργύρου ή </w:t>
      </w:r>
      <w:r w:rsidR="00873318">
        <w:rPr>
          <w:rFonts w:ascii="Arial" w:hAnsi="Arial" w:cs="Arial"/>
          <w:lang w:val="el-GR"/>
        </w:rPr>
        <w:t>πενικιλ</w:t>
      </w:r>
      <w:r>
        <w:rPr>
          <w:rFonts w:ascii="Arial" w:hAnsi="Arial" w:cs="Arial"/>
          <w:lang w:val="el-GR"/>
        </w:rPr>
        <w:t>ίνης στα μάτια των νεογνών μόλις γεννηθούν</w:t>
      </w:r>
      <w:r w:rsidR="00873318">
        <w:rPr>
          <w:rFonts w:ascii="Arial" w:hAnsi="Arial" w:cs="Arial"/>
          <w:lang w:val="el-GR"/>
        </w:rPr>
        <w:t>,</w:t>
      </w:r>
      <w:r>
        <w:rPr>
          <w:rFonts w:ascii="Arial" w:hAnsi="Arial" w:cs="Arial"/>
          <w:lang w:val="el-GR"/>
        </w:rPr>
        <w:t xml:space="preserve"> για προληπτικούς λόγους</w:t>
      </w:r>
    </w:p>
    <w:p w:rsidR="00D802D0" w:rsidRDefault="00B36D1F" w:rsidP="00D802D0">
      <w:pPr>
        <w:jc w:val="both"/>
        <w:rPr>
          <w:rFonts w:ascii="Arial" w:hAnsi="Arial" w:cs="Arial"/>
          <w:b/>
          <w:i/>
          <w:sz w:val="24"/>
          <w:szCs w:val="24"/>
          <w:u w:val="single"/>
          <w:lang w:val="el-GR"/>
        </w:rPr>
      </w:pPr>
      <w:r w:rsidRPr="00873318">
        <w:rPr>
          <w:rFonts w:ascii="Arial" w:hAnsi="Arial" w:cs="Arial"/>
          <w:b/>
          <w:i/>
          <w:sz w:val="24"/>
          <w:szCs w:val="24"/>
          <w:u w:val="single"/>
          <w:lang w:val="el-GR"/>
        </w:rPr>
        <w:t>ΗΠΑΤΙΤΙΔΑ Β</w:t>
      </w:r>
    </w:p>
    <w:p w:rsidR="00D802D0" w:rsidRPr="00D802D0" w:rsidRDefault="00D802D0" w:rsidP="00D802D0">
      <w:pPr>
        <w:jc w:val="both"/>
        <w:rPr>
          <w:rFonts w:ascii="Arial" w:hAnsi="Arial" w:cs="Arial"/>
          <w:lang w:val="el-GR"/>
        </w:rPr>
      </w:pPr>
      <w:r>
        <w:rPr>
          <w:rFonts w:ascii="Arial" w:hAnsi="Arial" w:cs="Arial"/>
          <w:lang w:val="el-GR"/>
        </w:rPr>
        <w:t>Οφείλεται σε ιό και μεταδίδεται</w:t>
      </w:r>
      <w:r w:rsidRPr="00D802D0">
        <w:rPr>
          <w:rFonts w:ascii="Arial" w:hAnsi="Arial" w:cs="Arial"/>
          <w:lang w:val="el-GR"/>
        </w:rPr>
        <w:t>:</w:t>
      </w:r>
    </w:p>
    <w:p w:rsidR="00D802D0" w:rsidRPr="00D802D0" w:rsidRDefault="00D802D0" w:rsidP="00D802D0">
      <w:pPr>
        <w:pStyle w:val="a3"/>
        <w:numPr>
          <w:ilvl w:val="0"/>
          <w:numId w:val="41"/>
        </w:numPr>
        <w:jc w:val="both"/>
        <w:rPr>
          <w:rFonts w:ascii="Arial" w:hAnsi="Arial" w:cs="Arial"/>
          <w:lang w:val="el-GR"/>
        </w:rPr>
      </w:pPr>
      <w:r w:rsidRPr="00D802D0">
        <w:rPr>
          <w:rFonts w:ascii="Arial" w:hAnsi="Arial" w:cs="Arial"/>
          <w:lang w:val="el-GR"/>
        </w:rPr>
        <w:t>με το αίμα και τα παράγωγά του,</w:t>
      </w:r>
    </w:p>
    <w:p w:rsidR="00D802D0" w:rsidRPr="00D802D0" w:rsidRDefault="00D802D0" w:rsidP="00D802D0">
      <w:pPr>
        <w:pStyle w:val="a3"/>
        <w:numPr>
          <w:ilvl w:val="0"/>
          <w:numId w:val="41"/>
        </w:numPr>
        <w:jc w:val="both"/>
        <w:rPr>
          <w:rFonts w:ascii="Arial" w:hAnsi="Arial" w:cs="Arial"/>
          <w:lang w:val="el-GR"/>
        </w:rPr>
      </w:pPr>
      <w:r w:rsidRPr="00D802D0">
        <w:rPr>
          <w:rFonts w:ascii="Arial" w:hAnsi="Arial" w:cs="Arial"/>
          <w:lang w:val="el-GR"/>
        </w:rPr>
        <w:t>με την σεξουαλική επαφή</w:t>
      </w:r>
    </w:p>
    <w:p w:rsidR="00D802D0" w:rsidRDefault="00D802D0" w:rsidP="00D802D0">
      <w:pPr>
        <w:pStyle w:val="a3"/>
        <w:numPr>
          <w:ilvl w:val="0"/>
          <w:numId w:val="41"/>
        </w:numPr>
        <w:jc w:val="both"/>
        <w:rPr>
          <w:rFonts w:ascii="Arial" w:hAnsi="Arial" w:cs="Arial"/>
          <w:lang w:val="el-GR"/>
        </w:rPr>
      </w:pPr>
      <w:proofErr w:type="spellStart"/>
      <w:r>
        <w:rPr>
          <w:rFonts w:ascii="Arial" w:hAnsi="Arial" w:cs="Arial"/>
          <w:lang w:val="el-GR"/>
        </w:rPr>
        <w:t>περιγεννητικά</w:t>
      </w:r>
      <w:proofErr w:type="spellEnd"/>
      <w:r>
        <w:rPr>
          <w:rFonts w:ascii="Arial" w:hAnsi="Arial" w:cs="Arial"/>
          <w:lang w:val="el-GR"/>
        </w:rPr>
        <w:t>, από μητέρα - φορέα στο νεογνό</w:t>
      </w:r>
    </w:p>
    <w:p w:rsidR="00D802D0" w:rsidRPr="00D802D0" w:rsidRDefault="00D802D0" w:rsidP="00D802D0">
      <w:pPr>
        <w:jc w:val="both"/>
        <w:rPr>
          <w:rFonts w:ascii="Arial" w:hAnsi="Arial" w:cs="Arial"/>
          <w:i/>
          <w:u w:val="single"/>
          <w:lang w:val="el-GR"/>
        </w:rPr>
      </w:pPr>
      <w:r w:rsidRPr="00D802D0">
        <w:rPr>
          <w:rFonts w:ascii="Arial" w:hAnsi="Arial" w:cs="Arial"/>
          <w:i/>
          <w:u w:val="single"/>
          <w:lang w:val="el-GR"/>
        </w:rPr>
        <w:t>Ομάδες υψηλού κινδύνου</w:t>
      </w:r>
    </w:p>
    <w:p w:rsidR="00D802D0" w:rsidRDefault="00D802D0" w:rsidP="00D802D0">
      <w:pPr>
        <w:pStyle w:val="a3"/>
        <w:numPr>
          <w:ilvl w:val="0"/>
          <w:numId w:val="42"/>
        </w:numPr>
        <w:jc w:val="both"/>
        <w:rPr>
          <w:rFonts w:ascii="Arial" w:hAnsi="Arial" w:cs="Arial"/>
          <w:lang w:val="el-GR"/>
        </w:rPr>
      </w:pPr>
      <w:r>
        <w:rPr>
          <w:rFonts w:ascii="Arial" w:hAnsi="Arial" w:cs="Arial"/>
          <w:lang w:val="el-GR"/>
        </w:rPr>
        <w:t>Πολυμεταγγιζόμενα άτομα</w:t>
      </w:r>
    </w:p>
    <w:p w:rsidR="00D802D0" w:rsidRDefault="00D802D0" w:rsidP="00D802D0">
      <w:pPr>
        <w:pStyle w:val="a3"/>
        <w:numPr>
          <w:ilvl w:val="0"/>
          <w:numId w:val="42"/>
        </w:numPr>
        <w:jc w:val="both"/>
        <w:rPr>
          <w:rFonts w:ascii="Arial" w:hAnsi="Arial" w:cs="Arial"/>
          <w:lang w:val="el-GR"/>
        </w:rPr>
      </w:pPr>
      <w:r>
        <w:rPr>
          <w:rFonts w:ascii="Arial" w:hAnsi="Arial" w:cs="Arial"/>
          <w:lang w:val="el-GR"/>
        </w:rPr>
        <w:t>Άτομα που υποβάλλονται σε αιμοκάθαρση</w:t>
      </w:r>
    </w:p>
    <w:p w:rsidR="00D802D0" w:rsidRDefault="00D802D0" w:rsidP="00D802D0">
      <w:pPr>
        <w:pStyle w:val="a3"/>
        <w:numPr>
          <w:ilvl w:val="0"/>
          <w:numId w:val="42"/>
        </w:numPr>
        <w:jc w:val="both"/>
        <w:rPr>
          <w:rFonts w:ascii="Arial" w:hAnsi="Arial" w:cs="Arial"/>
          <w:lang w:val="el-GR"/>
        </w:rPr>
      </w:pPr>
      <w:r>
        <w:rPr>
          <w:rFonts w:ascii="Arial" w:hAnsi="Arial" w:cs="Arial"/>
          <w:lang w:val="el-GR"/>
        </w:rPr>
        <w:t>Άτομα που έχουν υποστεί μεταμόσχευση</w:t>
      </w:r>
    </w:p>
    <w:p w:rsidR="00D802D0" w:rsidRDefault="00D802D0" w:rsidP="00D802D0">
      <w:pPr>
        <w:pStyle w:val="a3"/>
        <w:numPr>
          <w:ilvl w:val="0"/>
          <w:numId w:val="42"/>
        </w:numPr>
        <w:jc w:val="both"/>
        <w:rPr>
          <w:rFonts w:ascii="Arial" w:hAnsi="Arial" w:cs="Arial"/>
          <w:lang w:val="el-GR"/>
        </w:rPr>
      </w:pPr>
      <w:r>
        <w:rPr>
          <w:rFonts w:ascii="Arial" w:hAnsi="Arial" w:cs="Arial"/>
          <w:lang w:val="el-GR"/>
        </w:rPr>
        <w:t>Παιδιά μητέρων - φορέων</w:t>
      </w:r>
    </w:p>
    <w:p w:rsidR="00D802D0" w:rsidRDefault="00D802D0" w:rsidP="00D802D0">
      <w:pPr>
        <w:pStyle w:val="a3"/>
        <w:numPr>
          <w:ilvl w:val="0"/>
          <w:numId w:val="42"/>
        </w:numPr>
        <w:jc w:val="both"/>
        <w:rPr>
          <w:rFonts w:ascii="Arial" w:hAnsi="Arial" w:cs="Arial"/>
          <w:lang w:val="el-GR"/>
        </w:rPr>
      </w:pPr>
      <w:r>
        <w:rPr>
          <w:rFonts w:ascii="Arial" w:hAnsi="Arial" w:cs="Arial"/>
          <w:lang w:val="el-GR"/>
        </w:rPr>
        <w:t>Χρήστες τοξικών ουσιών</w:t>
      </w:r>
    </w:p>
    <w:p w:rsidR="00D802D0" w:rsidRDefault="00D802D0" w:rsidP="00D802D0">
      <w:pPr>
        <w:pStyle w:val="a3"/>
        <w:numPr>
          <w:ilvl w:val="0"/>
          <w:numId w:val="42"/>
        </w:numPr>
        <w:jc w:val="both"/>
        <w:rPr>
          <w:rFonts w:ascii="Arial" w:hAnsi="Arial" w:cs="Arial"/>
          <w:lang w:val="el-GR"/>
        </w:rPr>
      </w:pPr>
      <w:r>
        <w:rPr>
          <w:rFonts w:ascii="Arial" w:hAnsi="Arial" w:cs="Arial"/>
          <w:lang w:val="el-GR"/>
        </w:rPr>
        <w:t>Ομοφυλόφιλοι</w:t>
      </w:r>
    </w:p>
    <w:p w:rsidR="00D802D0" w:rsidRDefault="00D802D0" w:rsidP="00D802D0">
      <w:pPr>
        <w:pStyle w:val="a3"/>
        <w:numPr>
          <w:ilvl w:val="0"/>
          <w:numId w:val="42"/>
        </w:numPr>
        <w:jc w:val="both"/>
        <w:rPr>
          <w:rFonts w:ascii="Arial" w:hAnsi="Arial" w:cs="Arial"/>
          <w:lang w:val="el-GR"/>
        </w:rPr>
      </w:pPr>
      <w:r>
        <w:rPr>
          <w:rFonts w:ascii="Arial" w:hAnsi="Arial" w:cs="Arial"/>
          <w:lang w:val="el-GR"/>
        </w:rPr>
        <w:t>Εργαζόμενοι στον τομέα υγείας (γιατροί, νοσηλευτικό προσωπικό, τεχνολόγοι εργαστηρίων)</w:t>
      </w:r>
    </w:p>
    <w:p w:rsidR="00992236" w:rsidRPr="00D802D0" w:rsidRDefault="00D802D0" w:rsidP="002502F2">
      <w:pPr>
        <w:pStyle w:val="a3"/>
        <w:numPr>
          <w:ilvl w:val="0"/>
          <w:numId w:val="42"/>
        </w:numPr>
        <w:jc w:val="both"/>
        <w:rPr>
          <w:rFonts w:ascii="Arial" w:hAnsi="Arial" w:cs="Arial"/>
          <w:lang w:val="el-GR"/>
        </w:rPr>
      </w:pPr>
      <w:r>
        <w:rPr>
          <w:rFonts w:ascii="Arial" w:hAnsi="Arial" w:cs="Arial"/>
          <w:lang w:val="el-GR"/>
        </w:rPr>
        <w:t>Μέλη οικογενειών φορέων ηπατίτιδας Β</w:t>
      </w:r>
    </w:p>
    <w:p w:rsidR="002502F2" w:rsidRPr="00D802D0" w:rsidRDefault="002502F2" w:rsidP="002502F2">
      <w:pPr>
        <w:jc w:val="both"/>
        <w:rPr>
          <w:rFonts w:ascii="Arial" w:hAnsi="Arial" w:cs="Arial"/>
          <w:i/>
          <w:u w:val="single"/>
          <w:lang w:val="el-GR"/>
        </w:rPr>
      </w:pPr>
      <w:r w:rsidRPr="00D802D0">
        <w:rPr>
          <w:rFonts w:ascii="Arial" w:hAnsi="Arial" w:cs="Arial"/>
          <w:i/>
          <w:u w:val="single"/>
          <w:lang w:val="el-GR"/>
        </w:rPr>
        <w:t>Μέτρα προφύλαξης</w:t>
      </w:r>
    </w:p>
    <w:p w:rsidR="00873318" w:rsidRDefault="00873318" w:rsidP="00873318">
      <w:pPr>
        <w:pStyle w:val="a3"/>
        <w:numPr>
          <w:ilvl w:val="0"/>
          <w:numId w:val="34"/>
        </w:numPr>
        <w:jc w:val="both"/>
        <w:rPr>
          <w:rFonts w:ascii="Arial" w:hAnsi="Arial" w:cs="Arial"/>
          <w:lang w:val="el-GR"/>
        </w:rPr>
      </w:pPr>
      <w:r>
        <w:rPr>
          <w:rFonts w:ascii="Arial" w:hAnsi="Arial" w:cs="Arial"/>
          <w:lang w:val="el-GR"/>
        </w:rPr>
        <w:t>Η πρόληψη της ηπατίτιδας Β γίνεται με εμβολιασμό. Επιβεβλημένος είναι ο εμβολιασμός των βρεφών ή παιδιών και των ατόμων υψηλού κινδύνου</w:t>
      </w:r>
    </w:p>
    <w:p w:rsidR="00873318" w:rsidRDefault="00873318" w:rsidP="00873318">
      <w:pPr>
        <w:pStyle w:val="a3"/>
        <w:numPr>
          <w:ilvl w:val="0"/>
          <w:numId w:val="34"/>
        </w:numPr>
        <w:jc w:val="both"/>
        <w:rPr>
          <w:rFonts w:ascii="Arial" w:hAnsi="Arial" w:cs="Arial"/>
          <w:lang w:val="el-GR"/>
        </w:rPr>
      </w:pPr>
      <w:r>
        <w:rPr>
          <w:rFonts w:ascii="Arial" w:hAnsi="Arial" w:cs="Arial"/>
          <w:lang w:val="el-GR"/>
        </w:rPr>
        <w:t>Σχολαστικός έλεγχος του αίματος που προορίζεται για μετάγγιση</w:t>
      </w:r>
    </w:p>
    <w:p w:rsidR="00B36D1F" w:rsidRPr="00CA1E22" w:rsidRDefault="00873318" w:rsidP="00B36D1F">
      <w:pPr>
        <w:pStyle w:val="a3"/>
        <w:numPr>
          <w:ilvl w:val="0"/>
          <w:numId w:val="34"/>
        </w:numPr>
        <w:jc w:val="both"/>
        <w:rPr>
          <w:rFonts w:ascii="Arial" w:hAnsi="Arial" w:cs="Arial"/>
          <w:lang w:val="el-GR"/>
        </w:rPr>
      </w:pPr>
      <w:r>
        <w:rPr>
          <w:rFonts w:ascii="Arial" w:hAnsi="Arial" w:cs="Arial"/>
          <w:lang w:val="el-GR"/>
        </w:rPr>
        <w:t>Χρησιμοποίηση βελονών και συρίγγων μιας χρήσης</w:t>
      </w:r>
    </w:p>
    <w:p w:rsidR="00B36D1F" w:rsidRPr="00873318" w:rsidRDefault="00B36D1F" w:rsidP="00B36D1F">
      <w:pPr>
        <w:jc w:val="both"/>
        <w:rPr>
          <w:rFonts w:ascii="Arial" w:hAnsi="Arial" w:cs="Arial"/>
          <w:b/>
          <w:i/>
          <w:sz w:val="24"/>
          <w:szCs w:val="24"/>
          <w:u w:val="single"/>
          <w:lang w:val="el-GR"/>
        </w:rPr>
      </w:pPr>
      <w:r w:rsidRPr="00873318">
        <w:rPr>
          <w:rFonts w:ascii="Arial" w:hAnsi="Arial" w:cs="Arial"/>
          <w:b/>
          <w:i/>
          <w:sz w:val="24"/>
          <w:szCs w:val="24"/>
          <w:u w:val="single"/>
          <w:lang w:val="el-GR"/>
        </w:rPr>
        <w:t xml:space="preserve">ΗΠΑΤΙΤΙΔΑ </w:t>
      </w:r>
      <w:r w:rsidRPr="00873318">
        <w:rPr>
          <w:rFonts w:ascii="Arial" w:hAnsi="Arial" w:cs="Arial"/>
          <w:b/>
          <w:i/>
          <w:sz w:val="24"/>
          <w:szCs w:val="24"/>
          <w:u w:val="single"/>
        </w:rPr>
        <w:t>C</w:t>
      </w:r>
    </w:p>
    <w:p w:rsidR="00992236" w:rsidRDefault="00F7267C" w:rsidP="00F7267C">
      <w:pPr>
        <w:pStyle w:val="a3"/>
        <w:numPr>
          <w:ilvl w:val="0"/>
          <w:numId w:val="43"/>
        </w:numPr>
        <w:jc w:val="both"/>
        <w:rPr>
          <w:rFonts w:ascii="Arial" w:hAnsi="Arial" w:cs="Arial"/>
          <w:lang w:val="el-GR"/>
        </w:rPr>
      </w:pPr>
      <w:r>
        <w:rPr>
          <w:rFonts w:ascii="Arial" w:hAnsi="Arial" w:cs="Arial"/>
          <w:lang w:val="el-GR"/>
        </w:rPr>
        <w:t>Οφείλεται σε ιό</w:t>
      </w:r>
    </w:p>
    <w:p w:rsidR="00F7267C" w:rsidRDefault="00F7267C" w:rsidP="00F7267C">
      <w:pPr>
        <w:pStyle w:val="a3"/>
        <w:numPr>
          <w:ilvl w:val="0"/>
          <w:numId w:val="43"/>
        </w:numPr>
        <w:jc w:val="both"/>
        <w:rPr>
          <w:rFonts w:ascii="Arial" w:hAnsi="Arial" w:cs="Arial"/>
          <w:lang w:val="el-GR"/>
        </w:rPr>
      </w:pPr>
      <w:r>
        <w:rPr>
          <w:rFonts w:ascii="Arial" w:hAnsi="Arial" w:cs="Arial"/>
          <w:lang w:val="el-GR"/>
        </w:rPr>
        <w:t>Έχει χρόνο επώασης 6-12 εβδομάδες</w:t>
      </w:r>
    </w:p>
    <w:p w:rsidR="00992236" w:rsidRPr="00CA1E22" w:rsidRDefault="00CA1E22" w:rsidP="002502F2">
      <w:pPr>
        <w:pStyle w:val="a3"/>
        <w:numPr>
          <w:ilvl w:val="0"/>
          <w:numId w:val="43"/>
        </w:numPr>
        <w:jc w:val="both"/>
        <w:rPr>
          <w:rFonts w:ascii="Arial" w:hAnsi="Arial" w:cs="Arial"/>
          <w:lang w:val="el-GR"/>
        </w:rPr>
      </w:pPr>
      <w:r>
        <w:rPr>
          <w:rFonts w:ascii="Arial" w:hAnsi="Arial" w:cs="Arial"/>
          <w:lang w:val="el-GR"/>
        </w:rPr>
        <w:t>Η μετάδοση της νόσου γίνεται με την μετάγγιση αίματος και παραγώγων του και με την σεξουαλική επαφή</w:t>
      </w:r>
    </w:p>
    <w:p w:rsidR="002502F2" w:rsidRPr="00CA1E22" w:rsidRDefault="002502F2" w:rsidP="002502F2">
      <w:pPr>
        <w:jc w:val="both"/>
        <w:rPr>
          <w:rFonts w:ascii="Arial" w:hAnsi="Arial" w:cs="Arial"/>
          <w:i/>
          <w:u w:val="single"/>
          <w:lang w:val="el-GR"/>
        </w:rPr>
      </w:pPr>
      <w:r w:rsidRPr="00CA1E22">
        <w:rPr>
          <w:rFonts w:ascii="Arial" w:hAnsi="Arial" w:cs="Arial"/>
          <w:i/>
          <w:u w:val="single"/>
          <w:lang w:val="el-GR"/>
        </w:rPr>
        <w:t>Μέτρα προφύλαξης</w:t>
      </w:r>
    </w:p>
    <w:p w:rsidR="00873318" w:rsidRPr="00873318" w:rsidRDefault="00873318" w:rsidP="00873318">
      <w:pPr>
        <w:pStyle w:val="a3"/>
        <w:numPr>
          <w:ilvl w:val="0"/>
          <w:numId w:val="35"/>
        </w:numPr>
        <w:jc w:val="both"/>
        <w:rPr>
          <w:rFonts w:ascii="Arial" w:hAnsi="Arial" w:cs="Arial"/>
          <w:lang w:val="el-GR"/>
        </w:rPr>
      </w:pPr>
      <w:r>
        <w:rPr>
          <w:rFonts w:ascii="Arial" w:hAnsi="Arial" w:cs="Arial"/>
          <w:lang w:val="el-GR"/>
        </w:rPr>
        <w:t xml:space="preserve">Συστηματικός έλεγχος των αιμοδοτών για αντισώματα ηπατίτιδας </w:t>
      </w:r>
      <w:r>
        <w:rPr>
          <w:rFonts w:ascii="Arial" w:hAnsi="Arial" w:cs="Arial"/>
        </w:rPr>
        <w:t>C</w:t>
      </w:r>
    </w:p>
    <w:p w:rsidR="00873318" w:rsidRPr="00873318" w:rsidRDefault="00873318" w:rsidP="00873318">
      <w:pPr>
        <w:pStyle w:val="a3"/>
        <w:numPr>
          <w:ilvl w:val="0"/>
          <w:numId w:val="35"/>
        </w:numPr>
        <w:jc w:val="both"/>
        <w:rPr>
          <w:rFonts w:ascii="Arial" w:hAnsi="Arial" w:cs="Arial"/>
          <w:lang w:val="el-GR"/>
        </w:rPr>
      </w:pPr>
      <w:r>
        <w:rPr>
          <w:rFonts w:ascii="Arial" w:hAnsi="Arial" w:cs="Arial"/>
          <w:lang w:val="el-GR"/>
        </w:rPr>
        <w:t>Χρησιμοποίηση βελονών και συρίγγων μιας χρήσης</w:t>
      </w:r>
    </w:p>
    <w:p w:rsidR="00873318" w:rsidRPr="00873318" w:rsidRDefault="00873318" w:rsidP="00873318">
      <w:pPr>
        <w:pStyle w:val="a3"/>
        <w:jc w:val="both"/>
        <w:rPr>
          <w:rFonts w:ascii="Arial" w:hAnsi="Arial" w:cs="Arial"/>
          <w:lang w:val="el-GR"/>
        </w:rPr>
      </w:pPr>
    </w:p>
    <w:p w:rsidR="00B36D1F" w:rsidRPr="00F53152" w:rsidRDefault="00B36D1F" w:rsidP="00B36D1F">
      <w:pPr>
        <w:jc w:val="both"/>
        <w:rPr>
          <w:rFonts w:ascii="Arial" w:hAnsi="Arial" w:cs="Arial"/>
          <w:b/>
          <w:i/>
          <w:sz w:val="24"/>
          <w:szCs w:val="24"/>
          <w:u w:val="single"/>
          <w:lang w:val="el-GR"/>
        </w:rPr>
      </w:pPr>
      <w:r w:rsidRPr="007830F2">
        <w:rPr>
          <w:rFonts w:ascii="Arial" w:hAnsi="Arial" w:cs="Arial"/>
          <w:b/>
          <w:i/>
          <w:sz w:val="24"/>
          <w:szCs w:val="24"/>
          <w:u w:val="single"/>
          <w:lang w:val="el-GR"/>
        </w:rPr>
        <w:lastRenderedPageBreak/>
        <w:t>ΣΥΝΔΡΟΜΟ ΕΠΙΚΤΗΤΗΣ ΑΝΟΣΟΑΝΕΠΑΡΚΕΙΑΣ (</w:t>
      </w:r>
      <w:r w:rsidRPr="007830F2">
        <w:rPr>
          <w:rFonts w:ascii="Arial" w:hAnsi="Arial" w:cs="Arial"/>
          <w:b/>
          <w:i/>
          <w:sz w:val="24"/>
          <w:szCs w:val="24"/>
          <w:u w:val="single"/>
        </w:rPr>
        <w:t>AIDS</w:t>
      </w:r>
      <w:r w:rsidRPr="00F53152">
        <w:rPr>
          <w:rFonts w:ascii="Arial" w:hAnsi="Arial" w:cs="Arial"/>
          <w:b/>
          <w:i/>
          <w:sz w:val="24"/>
          <w:szCs w:val="24"/>
          <w:u w:val="single"/>
          <w:lang w:val="el-GR"/>
        </w:rPr>
        <w:t>)</w:t>
      </w:r>
    </w:p>
    <w:p w:rsidR="007830F2" w:rsidRDefault="00F53152" w:rsidP="00F53152">
      <w:pPr>
        <w:pStyle w:val="a3"/>
        <w:numPr>
          <w:ilvl w:val="0"/>
          <w:numId w:val="44"/>
        </w:numPr>
        <w:jc w:val="both"/>
        <w:rPr>
          <w:rFonts w:ascii="Arial" w:hAnsi="Arial" w:cs="Arial"/>
          <w:lang w:val="el-GR"/>
        </w:rPr>
      </w:pPr>
      <w:r>
        <w:rPr>
          <w:rFonts w:ascii="Arial" w:hAnsi="Arial" w:cs="Arial"/>
          <w:lang w:val="el-GR"/>
        </w:rPr>
        <w:t>Διαγνώσθηκε για πρώτη φορά σε ομοφυλόφιλους το 1981 στις ΗΠΑ.</w:t>
      </w:r>
    </w:p>
    <w:p w:rsidR="00F53152" w:rsidRDefault="00F53152" w:rsidP="00F53152">
      <w:pPr>
        <w:pStyle w:val="a3"/>
        <w:numPr>
          <w:ilvl w:val="0"/>
          <w:numId w:val="44"/>
        </w:numPr>
        <w:jc w:val="both"/>
        <w:rPr>
          <w:rFonts w:ascii="Arial" w:hAnsi="Arial" w:cs="Arial"/>
          <w:lang w:val="el-GR"/>
        </w:rPr>
      </w:pPr>
      <w:r>
        <w:rPr>
          <w:rFonts w:ascii="Arial" w:hAnsi="Arial" w:cs="Arial"/>
          <w:lang w:val="el-GR"/>
        </w:rPr>
        <w:t>Γρήγορα διαπιστώθηκε ότι προσβάλλει και άλλα άτομα, όπως χρήστες τοξικών ουσιών και πολυμεταγγιζόμενους</w:t>
      </w:r>
    </w:p>
    <w:p w:rsidR="00F53152" w:rsidRDefault="00F53152" w:rsidP="00F53152">
      <w:pPr>
        <w:pStyle w:val="a3"/>
        <w:numPr>
          <w:ilvl w:val="0"/>
          <w:numId w:val="44"/>
        </w:numPr>
        <w:jc w:val="both"/>
        <w:rPr>
          <w:rFonts w:ascii="Arial" w:hAnsi="Arial" w:cs="Arial"/>
          <w:lang w:val="el-GR"/>
        </w:rPr>
      </w:pPr>
      <w:r>
        <w:rPr>
          <w:rFonts w:ascii="Arial" w:hAnsi="Arial" w:cs="Arial"/>
          <w:lang w:val="el-GR"/>
        </w:rPr>
        <w:t xml:space="preserve">Ο </w:t>
      </w:r>
      <w:r>
        <w:rPr>
          <w:rFonts w:ascii="Arial" w:hAnsi="Arial" w:cs="Arial"/>
        </w:rPr>
        <w:t>HIV</w:t>
      </w:r>
      <w:r w:rsidRPr="00F53152">
        <w:rPr>
          <w:rFonts w:ascii="Arial" w:hAnsi="Arial" w:cs="Arial"/>
          <w:lang w:val="el-GR"/>
        </w:rPr>
        <w:t xml:space="preserve"> </w:t>
      </w:r>
      <w:r>
        <w:rPr>
          <w:rFonts w:ascii="Arial" w:hAnsi="Arial" w:cs="Arial"/>
          <w:lang w:val="el-GR"/>
        </w:rPr>
        <w:t xml:space="preserve">(ιός του </w:t>
      </w:r>
      <w:r>
        <w:rPr>
          <w:rFonts w:ascii="Arial" w:hAnsi="Arial" w:cs="Arial"/>
        </w:rPr>
        <w:t>AIDS</w:t>
      </w:r>
      <w:r w:rsidRPr="00F53152">
        <w:rPr>
          <w:rFonts w:ascii="Arial" w:hAnsi="Arial" w:cs="Arial"/>
          <w:lang w:val="el-GR"/>
        </w:rPr>
        <w:t xml:space="preserve">) </w:t>
      </w:r>
      <w:r>
        <w:rPr>
          <w:rFonts w:ascii="Arial" w:hAnsi="Arial" w:cs="Arial"/>
          <w:lang w:val="el-GR"/>
        </w:rPr>
        <w:t>είναι ιός, ο οποίος προσβάλλει και καταστρέφει τα κύτταρα που είναι υπεύθυνα για την άμυνα του οργανισμού (λεμφοκύτταρα)</w:t>
      </w:r>
    </w:p>
    <w:p w:rsidR="007830F2" w:rsidRPr="00F53152" w:rsidRDefault="00F53152" w:rsidP="00B36D1F">
      <w:pPr>
        <w:pStyle w:val="a3"/>
        <w:numPr>
          <w:ilvl w:val="0"/>
          <w:numId w:val="44"/>
        </w:numPr>
        <w:jc w:val="both"/>
        <w:rPr>
          <w:rFonts w:ascii="Arial" w:hAnsi="Arial" w:cs="Arial"/>
          <w:lang w:val="el-GR"/>
        </w:rPr>
      </w:pPr>
      <w:r>
        <w:rPr>
          <w:rFonts w:ascii="Arial" w:hAnsi="Arial" w:cs="Arial"/>
          <w:lang w:val="el-GR"/>
        </w:rPr>
        <w:t>Προσβάλλει επίσης και τα κύτταρα του Κεντρικού Νευρικού Συστήματος, προκαλώντας νευρολογικά συμπτώματα και άνοια.</w:t>
      </w:r>
    </w:p>
    <w:p w:rsidR="005346D0" w:rsidRPr="005346D0" w:rsidRDefault="007830F2" w:rsidP="005346D0">
      <w:pPr>
        <w:jc w:val="both"/>
        <w:rPr>
          <w:rFonts w:ascii="Arial" w:hAnsi="Arial" w:cs="Arial"/>
          <w:b/>
          <w:i/>
          <w:u w:val="single"/>
          <w:lang w:val="el-GR"/>
        </w:rPr>
      </w:pPr>
      <w:r w:rsidRPr="005346D0">
        <w:rPr>
          <w:rFonts w:ascii="Arial" w:hAnsi="Arial" w:cs="Arial"/>
          <w:b/>
          <w:i/>
          <w:u w:val="single"/>
          <w:lang w:val="el-GR"/>
        </w:rPr>
        <w:t>Τρόποι μετάδοσης</w:t>
      </w:r>
    </w:p>
    <w:p w:rsidR="00F53152" w:rsidRPr="005346D0" w:rsidRDefault="00F53152" w:rsidP="00B36D1F">
      <w:pPr>
        <w:jc w:val="both"/>
        <w:rPr>
          <w:rFonts w:ascii="Arial" w:hAnsi="Arial" w:cs="Arial"/>
          <w:i/>
          <w:u w:val="single"/>
          <w:lang w:val="el-GR"/>
        </w:rPr>
      </w:pPr>
      <w:r w:rsidRPr="005346D0">
        <w:rPr>
          <w:rFonts w:ascii="Arial" w:hAnsi="Arial" w:cs="Arial"/>
          <w:i/>
          <w:u w:val="single"/>
          <w:lang w:val="el-GR"/>
        </w:rPr>
        <w:t xml:space="preserve">Ο ιός του </w:t>
      </w:r>
      <w:r w:rsidRPr="005346D0">
        <w:rPr>
          <w:rFonts w:ascii="Arial" w:hAnsi="Arial" w:cs="Arial"/>
          <w:i/>
          <w:u w:val="single"/>
        </w:rPr>
        <w:t>AIDS</w:t>
      </w:r>
      <w:r w:rsidRPr="005346D0">
        <w:rPr>
          <w:rFonts w:ascii="Arial" w:hAnsi="Arial" w:cs="Arial"/>
          <w:i/>
          <w:u w:val="single"/>
          <w:lang w:val="el-GR"/>
        </w:rPr>
        <w:t xml:space="preserve"> έχει απομονωθεί: </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στα λεμφοκύτταρα του αίματος</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στο σπέρμα</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στις κολπικές εκκρίσεις</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στο σάλιο</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στα δάκρυα</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στον ιδρώτα</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στο μητρικό γάλα</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στο εγκεφαλονωτιαίο υγρό</w:t>
      </w:r>
    </w:p>
    <w:p w:rsidR="00F53152" w:rsidRDefault="00F53152" w:rsidP="00F53152">
      <w:pPr>
        <w:pStyle w:val="a3"/>
        <w:numPr>
          <w:ilvl w:val="0"/>
          <w:numId w:val="45"/>
        </w:numPr>
        <w:jc w:val="both"/>
        <w:rPr>
          <w:rFonts w:ascii="Arial" w:hAnsi="Arial" w:cs="Arial"/>
          <w:lang w:val="el-GR"/>
        </w:rPr>
      </w:pPr>
      <w:r>
        <w:rPr>
          <w:rFonts w:ascii="Arial" w:hAnsi="Arial" w:cs="Arial"/>
          <w:lang w:val="el-GR"/>
        </w:rPr>
        <w:t>σε άλλα βιολογικά υγρά</w:t>
      </w:r>
    </w:p>
    <w:p w:rsidR="005346D0" w:rsidRPr="005346D0" w:rsidRDefault="005346D0" w:rsidP="005346D0">
      <w:pPr>
        <w:jc w:val="both"/>
        <w:rPr>
          <w:rFonts w:ascii="Arial" w:hAnsi="Arial" w:cs="Arial"/>
          <w:lang w:val="el-GR"/>
        </w:rPr>
      </w:pPr>
      <w:r>
        <w:rPr>
          <w:rFonts w:ascii="Arial" w:hAnsi="Arial" w:cs="Arial"/>
          <w:lang w:val="el-GR"/>
        </w:rPr>
        <w:tab/>
        <w:t>Η συγκέντρωση του ιού είναι πολύ χαμηλή και η μεταδοτική του ικανότητα πολύ μικρή. Στο περιβάλλον δεν ζει. Ζει μόνο στον οργανισμό του ανθρώπου.</w:t>
      </w:r>
    </w:p>
    <w:p w:rsidR="00B36D1F" w:rsidRPr="007830F2" w:rsidRDefault="00310AA4" w:rsidP="00B36D1F">
      <w:pPr>
        <w:jc w:val="both"/>
        <w:rPr>
          <w:rFonts w:ascii="Arial" w:hAnsi="Arial" w:cs="Arial"/>
          <w:b/>
          <w:i/>
          <w:sz w:val="24"/>
          <w:szCs w:val="24"/>
          <w:u w:val="single"/>
          <w:lang w:val="el-GR"/>
        </w:rPr>
      </w:pPr>
      <w:r w:rsidRPr="007830F2">
        <w:rPr>
          <w:rFonts w:ascii="Arial" w:hAnsi="Arial" w:cs="Arial"/>
          <w:b/>
          <w:i/>
          <w:sz w:val="24"/>
          <w:szCs w:val="24"/>
          <w:u w:val="single"/>
          <w:lang w:val="el-GR"/>
        </w:rPr>
        <w:t xml:space="preserve">Πως μπορεί να μεταδοθεί ο ιός του </w:t>
      </w:r>
      <w:r w:rsidRPr="007830F2">
        <w:rPr>
          <w:rFonts w:ascii="Arial" w:hAnsi="Arial" w:cs="Arial"/>
          <w:b/>
          <w:i/>
          <w:sz w:val="24"/>
          <w:szCs w:val="24"/>
          <w:u w:val="single"/>
        </w:rPr>
        <w:t>AIDS</w:t>
      </w:r>
      <w:r w:rsidRPr="007830F2">
        <w:rPr>
          <w:rFonts w:ascii="Arial" w:hAnsi="Arial" w:cs="Arial"/>
          <w:b/>
          <w:i/>
          <w:sz w:val="24"/>
          <w:szCs w:val="24"/>
          <w:u w:val="single"/>
          <w:lang w:val="el-GR"/>
        </w:rPr>
        <w:t>;</w:t>
      </w:r>
    </w:p>
    <w:p w:rsidR="00310AA4" w:rsidRPr="00CE3B83" w:rsidRDefault="00310AA4" w:rsidP="00310AA4">
      <w:pPr>
        <w:pStyle w:val="a3"/>
        <w:numPr>
          <w:ilvl w:val="0"/>
          <w:numId w:val="22"/>
        </w:numPr>
        <w:jc w:val="both"/>
        <w:rPr>
          <w:rFonts w:ascii="Arial" w:hAnsi="Arial" w:cs="Arial"/>
          <w:i/>
          <w:u w:val="single"/>
          <w:lang w:val="el-GR"/>
        </w:rPr>
      </w:pPr>
      <w:r w:rsidRPr="00CE3B83">
        <w:rPr>
          <w:rFonts w:ascii="Arial" w:hAnsi="Arial" w:cs="Arial"/>
          <w:i/>
          <w:u w:val="single"/>
          <w:lang w:val="el-GR"/>
        </w:rPr>
        <w:t>Με το αίμα ή τα παράγωγά του</w:t>
      </w:r>
    </w:p>
    <w:p w:rsidR="00310AA4" w:rsidRDefault="00CE3B83" w:rsidP="00310AA4">
      <w:pPr>
        <w:pStyle w:val="a3"/>
        <w:numPr>
          <w:ilvl w:val="0"/>
          <w:numId w:val="25"/>
        </w:numPr>
        <w:jc w:val="both"/>
        <w:rPr>
          <w:rFonts w:ascii="Arial" w:hAnsi="Arial" w:cs="Arial"/>
          <w:lang w:val="el-GR"/>
        </w:rPr>
      </w:pPr>
      <w:r>
        <w:rPr>
          <w:rFonts w:ascii="Arial" w:hAnsi="Arial" w:cs="Arial"/>
          <w:lang w:val="el-GR"/>
        </w:rPr>
        <w:t>Στην χώρα μας ελέγχεται το αίμα για αντισώματα και πρακτικά είναι ελάχιστη η πιθανότητα μετάδοσης</w:t>
      </w:r>
    </w:p>
    <w:p w:rsidR="00CE3B83" w:rsidRDefault="00CE3B83" w:rsidP="00310AA4">
      <w:pPr>
        <w:pStyle w:val="a3"/>
        <w:numPr>
          <w:ilvl w:val="0"/>
          <w:numId w:val="25"/>
        </w:numPr>
        <w:jc w:val="both"/>
        <w:rPr>
          <w:rFonts w:ascii="Arial" w:hAnsi="Arial" w:cs="Arial"/>
          <w:lang w:val="el-GR"/>
        </w:rPr>
      </w:pPr>
      <w:r>
        <w:rPr>
          <w:rFonts w:ascii="Arial" w:hAnsi="Arial" w:cs="Arial"/>
          <w:lang w:val="el-GR"/>
        </w:rPr>
        <w:t>Η μόνη περίπτωση να διαφύγει ο ιός είναι</w:t>
      </w:r>
      <w:r w:rsidR="00BA2173">
        <w:rPr>
          <w:rFonts w:ascii="Arial" w:hAnsi="Arial" w:cs="Arial"/>
          <w:lang w:val="el-GR"/>
        </w:rPr>
        <w:t xml:space="preserve"> όταν έχει μολυνθεί ο αιμοδότης πρόσφατα και δεν έχει αναπτύξει ακόμα αντισώματα.</w:t>
      </w:r>
    </w:p>
    <w:p w:rsidR="00BA2173" w:rsidRDefault="00BA2173" w:rsidP="00310AA4">
      <w:pPr>
        <w:pStyle w:val="a3"/>
        <w:numPr>
          <w:ilvl w:val="0"/>
          <w:numId w:val="25"/>
        </w:numPr>
        <w:jc w:val="both"/>
        <w:rPr>
          <w:rFonts w:ascii="Arial" w:hAnsi="Arial" w:cs="Arial"/>
          <w:lang w:val="el-GR"/>
        </w:rPr>
      </w:pPr>
      <w:r>
        <w:rPr>
          <w:rFonts w:ascii="Arial" w:hAnsi="Arial" w:cs="Arial"/>
          <w:lang w:val="el-GR"/>
        </w:rPr>
        <w:t>Μπορεί επίσης να μεταδοθεί με σύριγγες ή βελόνες που έχουν χρησιμοποιηθεί από μολυσμένο άτομο (κοινή χρήση συρίγγων σε χρήστες τοξικών ουσιών)</w:t>
      </w:r>
    </w:p>
    <w:p w:rsidR="00310AA4" w:rsidRPr="00CE3B83" w:rsidRDefault="00310AA4" w:rsidP="00310AA4">
      <w:pPr>
        <w:pStyle w:val="a3"/>
        <w:numPr>
          <w:ilvl w:val="0"/>
          <w:numId w:val="22"/>
        </w:numPr>
        <w:jc w:val="both"/>
        <w:rPr>
          <w:rFonts w:ascii="Arial" w:hAnsi="Arial" w:cs="Arial"/>
          <w:i/>
          <w:u w:val="single"/>
          <w:lang w:val="el-GR"/>
        </w:rPr>
      </w:pPr>
      <w:r w:rsidRPr="00CE3B83">
        <w:rPr>
          <w:rFonts w:ascii="Arial" w:hAnsi="Arial" w:cs="Arial"/>
          <w:i/>
          <w:u w:val="single"/>
          <w:lang w:val="el-GR"/>
        </w:rPr>
        <w:t>Με την σεξουαλική επαφή</w:t>
      </w:r>
    </w:p>
    <w:p w:rsidR="00310AA4" w:rsidRDefault="00310AA4" w:rsidP="00310AA4">
      <w:pPr>
        <w:pStyle w:val="a3"/>
        <w:numPr>
          <w:ilvl w:val="0"/>
          <w:numId w:val="24"/>
        </w:numPr>
        <w:jc w:val="both"/>
        <w:rPr>
          <w:rFonts w:ascii="Arial" w:hAnsi="Arial" w:cs="Arial"/>
          <w:lang w:val="el-GR"/>
        </w:rPr>
      </w:pPr>
      <w:r>
        <w:rPr>
          <w:rFonts w:ascii="Arial" w:hAnsi="Arial" w:cs="Arial"/>
          <w:lang w:val="el-GR"/>
        </w:rPr>
        <w:t>Τόσο μεταξύ ατόμων του αντίθετου φύλου, όσο και μεταξύ ομοφυλοφίλων και αποτελεί την πρώτη πηγή εξάπλωσης του ιού</w:t>
      </w:r>
    </w:p>
    <w:p w:rsidR="00310AA4" w:rsidRPr="00CE3B83" w:rsidRDefault="00310AA4" w:rsidP="00310AA4">
      <w:pPr>
        <w:pStyle w:val="a3"/>
        <w:numPr>
          <w:ilvl w:val="0"/>
          <w:numId w:val="22"/>
        </w:numPr>
        <w:jc w:val="both"/>
        <w:rPr>
          <w:rFonts w:ascii="Arial" w:hAnsi="Arial" w:cs="Arial"/>
          <w:i/>
          <w:u w:val="single"/>
          <w:lang w:val="el-GR"/>
        </w:rPr>
      </w:pPr>
      <w:r w:rsidRPr="00CE3B83">
        <w:rPr>
          <w:rFonts w:ascii="Arial" w:hAnsi="Arial" w:cs="Arial"/>
          <w:i/>
          <w:u w:val="single"/>
          <w:lang w:val="el-GR"/>
        </w:rPr>
        <w:t>Από τη μητέρα φορέα στο παιδί</w:t>
      </w:r>
    </w:p>
    <w:p w:rsidR="00310AA4" w:rsidRDefault="00310AA4" w:rsidP="00310AA4">
      <w:pPr>
        <w:pStyle w:val="a3"/>
        <w:numPr>
          <w:ilvl w:val="0"/>
          <w:numId w:val="23"/>
        </w:numPr>
        <w:jc w:val="both"/>
        <w:rPr>
          <w:rFonts w:ascii="Arial" w:hAnsi="Arial" w:cs="Arial"/>
          <w:lang w:val="el-GR"/>
        </w:rPr>
      </w:pPr>
      <w:r>
        <w:rPr>
          <w:rFonts w:ascii="Arial" w:hAnsi="Arial" w:cs="Arial"/>
          <w:lang w:val="el-GR"/>
        </w:rPr>
        <w:t>κατά την ενδομήτριο ζωή</w:t>
      </w:r>
    </w:p>
    <w:p w:rsidR="00310AA4" w:rsidRDefault="00310AA4" w:rsidP="00310AA4">
      <w:pPr>
        <w:pStyle w:val="a3"/>
        <w:numPr>
          <w:ilvl w:val="0"/>
          <w:numId w:val="23"/>
        </w:numPr>
        <w:jc w:val="both"/>
        <w:rPr>
          <w:rFonts w:ascii="Arial" w:hAnsi="Arial" w:cs="Arial"/>
          <w:lang w:val="el-GR"/>
        </w:rPr>
      </w:pPr>
      <w:r>
        <w:rPr>
          <w:rFonts w:ascii="Arial" w:hAnsi="Arial" w:cs="Arial"/>
          <w:lang w:val="el-GR"/>
        </w:rPr>
        <w:t>κατά τον τοκετό</w:t>
      </w:r>
    </w:p>
    <w:p w:rsidR="00310AA4" w:rsidRPr="00F53152" w:rsidRDefault="00310AA4" w:rsidP="00B36D1F">
      <w:pPr>
        <w:pStyle w:val="a3"/>
        <w:numPr>
          <w:ilvl w:val="0"/>
          <w:numId w:val="23"/>
        </w:numPr>
        <w:jc w:val="both"/>
        <w:rPr>
          <w:rFonts w:ascii="Arial" w:hAnsi="Arial" w:cs="Arial"/>
          <w:lang w:val="el-GR"/>
        </w:rPr>
      </w:pPr>
      <w:r>
        <w:rPr>
          <w:rFonts w:ascii="Arial" w:hAnsi="Arial" w:cs="Arial"/>
          <w:lang w:val="el-GR"/>
        </w:rPr>
        <w:t>με τον θηλασμό</w:t>
      </w:r>
    </w:p>
    <w:p w:rsidR="005346D0" w:rsidRPr="007830F2" w:rsidRDefault="005346D0" w:rsidP="005346D0">
      <w:pPr>
        <w:jc w:val="both"/>
        <w:rPr>
          <w:rFonts w:ascii="Arial" w:hAnsi="Arial" w:cs="Arial"/>
          <w:b/>
          <w:i/>
          <w:sz w:val="24"/>
          <w:szCs w:val="24"/>
          <w:u w:val="single"/>
          <w:lang w:val="el-GR"/>
        </w:rPr>
      </w:pPr>
      <w:r w:rsidRPr="007830F2">
        <w:rPr>
          <w:rFonts w:ascii="Arial" w:hAnsi="Arial" w:cs="Arial"/>
          <w:b/>
          <w:i/>
          <w:sz w:val="24"/>
          <w:szCs w:val="24"/>
          <w:u w:val="single"/>
          <w:lang w:val="el-GR"/>
        </w:rPr>
        <w:t>Εξέλιξη της νόσου</w:t>
      </w:r>
    </w:p>
    <w:p w:rsidR="005346D0" w:rsidRDefault="005346D0" w:rsidP="005346D0">
      <w:pPr>
        <w:pStyle w:val="a3"/>
        <w:numPr>
          <w:ilvl w:val="0"/>
          <w:numId w:val="30"/>
        </w:numPr>
        <w:jc w:val="both"/>
        <w:rPr>
          <w:rFonts w:ascii="Arial" w:hAnsi="Arial" w:cs="Arial"/>
          <w:lang w:val="el-GR"/>
        </w:rPr>
      </w:pPr>
      <w:r>
        <w:rPr>
          <w:rFonts w:ascii="Arial" w:hAnsi="Arial" w:cs="Arial"/>
          <w:lang w:val="el-GR"/>
        </w:rPr>
        <w:t>Ο χρόνος επώασης είναι 1-2 μήνες</w:t>
      </w:r>
    </w:p>
    <w:p w:rsidR="005346D0" w:rsidRDefault="005346D0" w:rsidP="005346D0">
      <w:pPr>
        <w:pStyle w:val="a3"/>
        <w:numPr>
          <w:ilvl w:val="0"/>
          <w:numId w:val="30"/>
        </w:numPr>
        <w:jc w:val="both"/>
        <w:rPr>
          <w:rFonts w:ascii="Arial" w:hAnsi="Arial" w:cs="Arial"/>
          <w:lang w:val="el-GR"/>
        </w:rPr>
      </w:pPr>
      <w:r>
        <w:rPr>
          <w:rFonts w:ascii="Arial" w:hAnsi="Arial" w:cs="Arial"/>
          <w:lang w:val="el-GR"/>
        </w:rPr>
        <w:t>Παρουσιάζεται χαμηλός πυρετός, πονόλαιμος και διόγκωση λεμφαδένων που διαρκεί περίπου 20 ημέρες</w:t>
      </w:r>
    </w:p>
    <w:p w:rsidR="005346D0" w:rsidRDefault="005346D0" w:rsidP="005346D0">
      <w:pPr>
        <w:pStyle w:val="a3"/>
        <w:numPr>
          <w:ilvl w:val="0"/>
          <w:numId w:val="30"/>
        </w:numPr>
        <w:jc w:val="both"/>
        <w:rPr>
          <w:rFonts w:ascii="Arial" w:hAnsi="Arial" w:cs="Arial"/>
          <w:lang w:val="el-GR"/>
        </w:rPr>
      </w:pPr>
      <w:r>
        <w:rPr>
          <w:rFonts w:ascii="Arial" w:hAnsi="Arial" w:cs="Arial"/>
          <w:lang w:val="el-GR"/>
        </w:rPr>
        <w:t>Τα συμπτώματα εμφανίζονται στο 1/5 των περιπτώσεων και μετά την υποχώρησή τους ο φορέας αισθάνεται υγιής.</w:t>
      </w:r>
    </w:p>
    <w:p w:rsidR="005346D0" w:rsidRDefault="005346D0" w:rsidP="00B36D1F">
      <w:pPr>
        <w:jc w:val="both"/>
        <w:rPr>
          <w:rFonts w:ascii="Arial" w:hAnsi="Arial" w:cs="Arial"/>
          <w:i/>
          <w:sz w:val="24"/>
          <w:szCs w:val="24"/>
          <w:u w:val="single"/>
          <w:lang w:val="el-GR"/>
        </w:rPr>
      </w:pPr>
    </w:p>
    <w:p w:rsidR="005346D0" w:rsidRDefault="005346D0" w:rsidP="00B36D1F">
      <w:pPr>
        <w:jc w:val="both"/>
        <w:rPr>
          <w:rFonts w:ascii="Arial" w:hAnsi="Arial" w:cs="Arial"/>
          <w:i/>
          <w:sz w:val="24"/>
          <w:szCs w:val="24"/>
          <w:u w:val="single"/>
          <w:lang w:val="el-GR"/>
        </w:rPr>
      </w:pPr>
    </w:p>
    <w:p w:rsidR="00B36D1F" w:rsidRPr="00BA2173" w:rsidRDefault="00B36D1F" w:rsidP="00B36D1F">
      <w:pPr>
        <w:jc w:val="both"/>
        <w:rPr>
          <w:rFonts w:ascii="Arial" w:hAnsi="Arial" w:cs="Arial"/>
          <w:i/>
          <w:sz w:val="24"/>
          <w:szCs w:val="24"/>
          <w:u w:val="single"/>
          <w:lang w:val="el-GR"/>
        </w:rPr>
      </w:pPr>
      <w:r w:rsidRPr="00BA2173">
        <w:rPr>
          <w:rFonts w:ascii="Arial" w:hAnsi="Arial" w:cs="Arial"/>
          <w:i/>
          <w:sz w:val="24"/>
          <w:szCs w:val="24"/>
          <w:u w:val="single"/>
          <w:lang w:val="el-GR"/>
        </w:rPr>
        <w:lastRenderedPageBreak/>
        <w:t xml:space="preserve">Πως </w:t>
      </w:r>
      <w:r w:rsidRPr="00BA2173">
        <w:rPr>
          <w:rFonts w:ascii="Arial" w:hAnsi="Arial" w:cs="Arial"/>
          <w:b/>
          <w:i/>
          <w:sz w:val="24"/>
          <w:szCs w:val="24"/>
          <w:u w:val="single"/>
          <w:lang w:val="el-GR"/>
        </w:rPr>
        <w:t>δεν</w:t>
      </w:r>
      <w:r w:rsidRPr="00BA2173">
        <w:rPr>
          <w:rFonts w:ascii="Arial" w:hAnsi="Arial" w:cs="Arial"/>
          <w:i/>
          <w:sz w:val="24"/>
          <w:szCs w:val="24"/>
          <w:u w:val="single"/>
          <w:lang w:val="el-GR"/>
        </w:rPr>
        <w:t xml:space="preserve"> μεταδίδεται ο ιός του </w:t>
      </w:r>
      <w:r w:rsidRPr="00BA2173">
        <w:rPr>
          <w:rFonts w:ascii="Arial" w:hAnsi="Arial" w:cs="Arial"/>
          <w:i/>
          <w:sz w:val="24"/>
          <w:szCs w:val="24"/>
          <w:u w:val="single"/>
        </w:rPr>
        <w:t>AIDS</w:t>
      </w:r>
      <w:r w:rsidRPr="00BA2173">
        <w:rPr>
          <w:rFonts w:ascii="Arial" w:hAnsi="Arial" w:cs="Arial"/>
          <w:i/>
          <w:sz w:val="24"/>
          <w:szCs w:val="24"/>
          <w:u w:val="single"/>
          <w:lang w:val="el-GR"/>
        </w:rPr>
        <w:t>;</w:t>
      </w:r>
    </w:p>
    <w:p w:rsidR="00B36D1F" w:rsidRDefault="00B36D1F" w:rsidP="00B36D1F">
      <w:pPr>
        <w:pStyle w:val="a3"/>
        <w:numPr>
          <w:ilvl w:val="0"/>
          <w:numId w:val="21"/>
        </w:numPr>
        <w:jc w:val="both"/>
        <w:rPr>
          <w:rFonts w:ascii="Arial" w:hAnsi="Arial" w:cs="Arial"/>
          <w:lang w:val="el-GR"/>
        </w:rPr>
      </w:pPr>
      <w:r>
        <w:rPr>
          <w:rFonts w:ascii="Arial" w:hAnsi="Arial" w:cs="Arial"/>
          <w:lang w:val="el-GR"/>
        </w:rPr>
        <w:t>με το κοινωνικό φιλί</w:t>
      </w:r>
    </w:p>
    <w:p w:rsidR="00B36D1F" w:rsidRDefault="00B36D1F" w:rsidP="00B36D1F">
      <w:pPr>
        <w:pStyle w:val="a3"/>
        <w:numPr>
          <w:ilvl w:val="0"/>
          <w:numId w:val="21"/>
        </w:numPr>
        <w:jc w:val="both"/>
        <w:rPr>
          <w:rFonts w:ascii="Arial" w:hAnsi="Arial" w:cs="Arial"/>
          <w:lang w:val="el-GR"/>
        </w:rPr>
      </w:pPr>
      <w:r>
        <w:rPr>
          <w:rFonts w:ascii="Arial" w:hAnsi="Arial" w:cs="Arial"/>
          <w:lang w:val="el-GR"/>
        </w:rPr>
        <w:t>με την χειραψία</w:t>
      </w:r>
    </w:p>
    <w:p w:rsidR="00B36D1F" w:rsidRDefault="00B36D1F" w:rsidP="00B36D1F">
      <w:pPr>
        <w:pStyle w:val="a3"/>
        <w:numPr>
          <w:ilvl w:val="0"/>
          <w:numId w:val="21"/>
        </w:numPr>
        <w:jc w:val="both"/>
        <w:rPr>
          <w:rFonts w:ascii="Arial" w:hAnsi="Arial" w:cs="Arial"/>
          <w:lang w:val="el-GR"/>
        </w:rPr>
      </w:pPr>
      <w:r>
        <w:rPr>
          <w:rFonts w:ascii="Arial" w:hAnsi="Arial" w:cs="Arial"/>
          <w:lang w:val="el-GR"/>
        </w:rPr>
        <w:t>με το αγκάλιασμα</w:t>
      </w:r>
    </w:p>
    <w:p w:rsidR="00B36D1F" w:rsidRDefault="00B36D1F" w:rsidP="00B36D1F">
      <w:pPr>
        <w:pStyle w:val="a3"/>
        <w:numPr>
          <w:ilvl w:val="0"/>
          <w:numId w:val="21"/>
        </w:numPr>
        <w:jc w:val="both"/>
        <w:rPr>
          <w:rFonts w:ascii="Arial" w:hAnsi="Arial" w:cs="Arial"/>
          <w:lang w:val="el-GR"/>
        </w:rPr>
      </w:pPr>
      <w:r>
        <w:rPr>
          <w:rFonts w:ascii="Arial" w:hAnsi="Arial" w:cs="Arial"/>
          <w:lang w:val="el-GR"/>
        </w:rPr>
        <w:t>με την χρησιμοποίηση βιβλίων</w:t>
      </w:r>
    </w:p>
    <w:p w:rsidR="00B36D1F" w:rsidRDefault="00B36D1F" w:rsidP="00B36D1F">
      <w:pPr>
        <w:pStyle w:val="a3"/>
        <w:numPr>
          <w:ilvl w:val="0"/>
          <w:numId w:val="21"/>
        </w:numPr>
        <w:jc w:val="both"/>
        <w:rPr>
          <w:rFonts w:ascii="Arial" w:hAnsi="Arial" w:cs="Arial"/>
          <w:lang w:val="el-GR"/>
        </w:rPr>
      </w:pPr>
      <w:r>
        <w:rPr>
          <w:rFonts w:ascii="Arial" w:hAnsi="Arial" w:cs="Arial"/>
          <w:lang w:val="el-GR"/>
        </w:rPr>
        <w:t>με τα σκεύη φαγητού</w:t>
      </w:r>
    </w:p>
    <w:p w:rsidR="00B36D1F" w:rsidRDefault="00B36D1F" w:rsidP="00B36D1F">
      <w:pPr>
        <w:pStyle w:val="a3"/>
        <w:numPr>
          <w:ilvl w:val="0"/>
          <w:numId w:val="21"/>
        </w:numPr>
        <w:jc w:val="both"/>
        <w:rPr>
          <w:rFonts w:ascii="Arial" w:hAnsi="Arial" w:cs="Arial"/>
          <w:lang w:val="el-GR"/>
        </w:rPr>
      </w:pPr>
      <w:r>
        <w:rPr>
          <w:rFonts w:ascii="Arial" w:hAnsi="Arial" w:cs="Arial"/>
          <w:lang w:val="el-GR"/>
        </w:rPr>
        <w:t>από την τουαλέτα</w:t>
      </w:r>
    </w:p>
    <w:p w:rsidR="00B36D1F" w:rsidRDefault="00B36D1F" w:rsidP="00B36D1F">
      <w:pPr>
        <w:pStyle w:val="a3"/>
        <w:numPr>
          <w:ilvl w:val="0"/>
          <w:numId w:val="21"/>
        </w:numPr>
        <w:jc w:val="both"/>
        <w:rPr>
          <w:rFonts w:ascii="Arial" w:hAnsi="Arial" w:cs="Arial"/>
          <w:lang w:val="el-GR"/>
        </w:rPr>
      </w:pPr>
      <w:r>
        <w:rPr>
          <w:rFonts w:ascii="Arial" w:hAnsi="Arial" w:cs="Arial"/>
          <w:lang w:val="el-GR"/>
        </w:rPr>
        <w:t>με τα κατοικίδια ζώα</w:t>
      </w:r>
    </w:p>
    <w:p w:rsidR="00B36D1F" w:rsidRDefault="00BA2173" w:rsidP="00B36D1F">
      <w:pPr>
        <w:pStyle w:val="a3"/>
        <w:numPr>
          <w:ilvl w:val="0"/>
          <w:numId w:val="21"/>
        </w:numPr>
        <w:jc w:val="both"/>
        <w:rPr>
          <w:rFonts w:ascii="Arial" w:hAnsi="Arial" w:cs="Arial"/>
          <w:lang w:val="el-GR"/>
        </w:rPr>
      </w:pPr>
      <w:r>
        <w:rPr>
          <w:rFonts w:ascii="Arial" w:hAnsi="Arial" w:cs="Arial"/>
          <w:lang w:val="el-GR"/>
        </w:rPr>
        <w:t>με τα κουνούπια</w:t>
      </w:r>
    </w:p>
    <w:p w:rsidR="00BA2173" w:rsidRDefault="00BA2173" w:rsidP="00B36D1F">
      <w:pPr>
        <w:pStyle w:val="a3"/>
        <w:numPr>
          <w:ilvl w:val="0"/>
          <w:numId w:val="21"/>
        </w:numPr>
        <w:jc w:val="both"/>
        <w:rPr>
          <w:rFonts w:ascii="Arial" w:hAnsi="Arial" w:cs="Arial"/>
          <w:lang w:val="el-GR"/>
        </w:rPr>
      </w:pPr>
      <w:r>
        <w:rPr>
          <w:rFonts w:ascii="Arial" w:hAnsi="Arial" w:cs="Arial"/>
          <w:lang w:val="el-GR"/>
        </w:rPr>
        <w:t>όταν δίνεις αίμα</w:t>
      </w:r>
    </w:p>
    <w:p w:rsidR="00BA2173" w:rsidRDefault="00BA2173" w:rsidP="00B36D1F">
      <w:pPr>
        <w:pStyle w:val="a3"/>
        <w:numPr>
          <w:ilvl w:val="0"/>
          <w:numId w:val="21"/>
        </w:numPr>
        <w:jc w:val="both"/>
        <w:rPr>
          <w:rFonts w:ascii="Arial" w:hAnsi="Arial" w:cs="Arial"/>
          <w:lang w:val="el-GR"/>
        </w:rPr>
      </w:pPr>
      <w:r>
        <w:rPr>
          <w:rFonts w:ascii="Arial" w:hAnsi="Arial" w:cs="Arial"/>
          <w:lang w:val="el-GR"/>
        </w:rPr>
        <w:t>σε κοινόχρηστους χώρους</w:t>
      </w:r>
    </w:p>
    <w:p w:rsidR="00BA2173" w:rsidRDefault="00BA2173" w:rsidP="00B36D1F">
      <w:pPr>
        <w:pStyle w:val="a3"/>
        <w:numPr>
          <w:ilvl w:val="0"/>
          <w:numId w:val="21"/>
        </w:numPr>
        <w:jc w:val="both"/>
        <w:rPr>
          <w:rFonts w:ascii="Arial" w:hAnsi="Arial" w:cs="Arial"/>
          <w:lang w:val="el-GR"/>
        </w:rPr>
      </w:pPr>
      <w:r>
        <w:rPr>
          <w:rFonts w:ascii="Arial" w:hAnsi="Arial" w:cs="Arial"/>
          <w:lang w:val="el-GR"/>
        </w:rPr>
        <w:t xml:space="preserve"> στην θάλασσα</w:t>
      </w:r>
    </w:p>
    <w:p w:rsidR="00BA2173" w:rsidRDefault="00BA2173" w:rsidP="00B36D1F">
      <w:pPr>
        <w:pStyle w:val="a3"/>
        <w:numPr>
          <w:ilvl w:val="0"/>
          <w:numId w:val="21"/>
        </w:numPr>
        <w:jc w:val="both"/>
        <w:rPr>
          <w:rFonts w:ascii="Arial" w:hAnsi="Arial" w:cs="Arial"/>
          <w:lang w:val="el-GR"/>
        </w:rPr>
      </w:pPr>
      <w:r>
        <w:rPr>
          <w:rFonts w:ascii="Arial" w:hAnsi="Arial" w:cs="Arial"/>
          <w:lang w:val="el-GR"/>
        </w:rPr>
        <w:t>στα κολυμβητήρια</w:t>
      </w:r>
    </w:p>
    <w:p w:rsidR="00BA2173" w:rsidRDefault="00BA2173" w:rsidP="00B36D1F">
      <w:pPr>
        <w:pStyle w:val="a3"/>
        <w:numPr>
          <w:ilvl w:val="0"/>
          <w:numId w:val="21"/>
        </w:numPr>
        <w:jc w:val="both"/>
        <w:rPr>
          <w:rFonts w:ascii="Arial" w:hAnsi="Arial" w:cs="Arial"/>
          <w:lang w:val="el-GR"/>
        </w:rPr>
      </w:pPr>
      <w:r>
        <w:rPr>
          <w:rFonts w:ascii="Arial" w:hAnsi="Arial" w:cs="Arial"/>
          <w:lang w:val="el-GR"/>
        </w:rPr>
        <w:t>στο σχολείο</w:t>
      </w:r>
    </w:p>
    <w:p w:rsidR="007830F2" w:rsidRPr="007830F2" w:rsidRDefault="007830F2" w:rsidP="007830F2">
      <w:pPr>
        <w:jc w:val="both"/>
        <w:rPr>
          <w:rFonts w:ascii="Arial" w:hAnsi="Arial" w:cs="Arial"/>
          <w:b/>
          <w:i/>
          <w:sz w:val="24"/>
          <w:szCs w:val="24"/>
          <w:u w:val="single"/>
        </w:rPr>
      </w:pPr>
      <w:r w:rsidRPr="007830F2">
        <w:rPr>
          <w:rFonts w:ascii="Arial" w:hAnsi="Arial" w:cs="Arial"/>
          <w:b/>
          <w:i/>
          <w:sz w:val="24"/>
          <w:szCs w:val="24"/>
          <w:u w:val="single"/>
          <w:lang w:val="el-GR"/>
        </w:rPr>
        <w:t>Φορέας της νόσου</w:t>
      </w:r>
    </w:p>
    <w:p w:rsidR="007830F2" w:rsidRDefault="007830F2" w:rsidP="007830F2">
      <w:pPr>
        <w:pStyle w:val="a3"/>
        <w:numPr>
          <w:ilvl w:val="0"/>
          <w:numId w:val="31"/>
        </w:numPr>
        <w:jc w:val="both"/>
        <w:rPr>
          <w:rFonts w:ascii="Arial" w:hAnsi="Arial" w:cs="Arial"/>
          <w:lang w:val="el-GR"/>
        </w:rPr>
      </w:pPr>
      <w:r>
        <w:rPr>
          <w:rFonts w:ascii="Arial" w:hAnsi="Arial" w:cs="Arial"/>
          <w:lang w:val="el-GR"/>
        </w:rPr>
        <w:t>Φορέας είναι αυτός που έχει προσβληθεί από τον ιό, δεν παρουσιάζει συμπτώματα και μεταδίδει τον ιό, χωρίς ο ίδιος πολλές φορές να το γνωρίζει</w:t>
      </w:r>
    </w:p>
    <w:p w:rsidR="007830F2" w:rsidRDefault="007830F2" w:rsidP="007830F2">
      <w:pPr>
        <w:pStyle w:val="a3"/>
        <w:numPr>
          <w:ilvl w:val="0"/>
          <w:numId w:val="31"/>
        </w:numPr>
        <w:jc w:val="both"/>
        <w:rPr>
          <w:rFonts w:ascii="Arial" w:hAnsi="Arial" w:cs="Arial"/>
          <w:lang w:val="el-GR"/>
        </w:rPr>
      </w:pPr>
      <w:r>
        <w:rPr>
          <w:rFonts w:ascii="Arial" w:hAnsi="Arial" w:cs="Arial"/>
          <w:lang w:val="el-GR"/>
        </w:rPr>
        <w:t>Εάν το άτομο γνωρίζει ότι είναι φορέας και αρχίσει έγκαιρα θεραπεία και προσέχει, η εμφάνιση της νόσου καθυστερεί σημαντικά</w:t>
      </w:r>
    </w:p>
    <w:p w:rsidR="00BA2173" w:rsidRPr="007830F2" w:rsidRDefault="007830F2" w:rsidP="00BA2173">
      <w:pPr>
        <w:pStyle w:val="a3"/>
        <w:numPr>
          <w:ilvl w:val="0"/>
          <w:numId w:val="31"/>
        </w:numPr>
        <w:jc w:val="both"/>
        <w:rPr>
          <w:rFonts w:ascii="Arial" w:hAnsi="Arial" w:cs="Arial"/>
          <w:lang w:val="el-GR"/>
        </w:rPr>
      </w:pPr>
      <w:r>
        <w:rPr>
          <w:rFonts w:ascii="Arial" w:hAnsi="Arial" w:cs="Arial"/>
          <w:lang w:val="el-GR"/>
        </w:rPr>
        <w:t>Ο φορέας πρέπει να τρέφεται σωστά, να μην καπνίζει, να μην πίνει ποτέ οινοπνευματώδη ποτά και να προφυλάσσεται από τις λοιμώξεις</w:t>
      </w:r>
    </w:p>
    <w:p w:rsidR="00BA2173" w:rsidRPr="007830F2" w:rsidRDefault="00BA2173" w:rsidP="00BA2173">
      <w:pPr>
        <w:jc w:val="both"/>
        <w:rPr>
          <w:rFonts w:ascii="Arial" w:hAnsi="Arial" w:cs="Arial"/>
          <w:b/>
          <w:i/>
          <w:sz w:val="24"/>
          <w:szCs w:val="24"/>
          <w:u w:val="single"/>
          <w:lang w:val="el-GR"/>
        </w:rPr>
      </w:pPr>
      <w:r w:rsidRPr="007830F2">
        <w:rPr>
          <w:rFonts w:ascii="Arial" w:hAnsi="Arial" w:cs="Arial"/>
          <w:b/>
          <w:i/>
          <w:sz w:val="24"/>
          <w:szCs w:val="24"/>
          <w:u w:val="single"/>
          <w:lang w:val="el-GR"/>
        </w:rPr>
        <w:t>Μέτρα προφύλαξης</w:t>
      </w:r>
    </w:p>
    <w:p w:rsidR="00BA2173" w:rsidRPr="0016137E" w:rsidRDefault="00BA2173" w:rsidP="00BA2173">
      <w:pPr>
        <w:pStyle w:val="a3"/>
        <w:numPr>
          <w:ilvl w:val="0"/>
          <w:numId w:val="26"/>
        </w:numPr>
        <w:jc w:val="both"/>
        <w:rPr>
          <w:rFonts w:ascii="Arial" w:hAnsi="Arial" w:cs="Arial"/>
          <w:i/>
          <w:u w:val="single"/>
          <w:lang w:val="el-GR"/>
        </w:rPr>
      </w:pPr>
      <w:r w:rsidRPr="0016137E">
        <w:rPr>
          <w:rFonts w:ascii="Arial" w:hAnsi="Arial" w:cs="Arial"/>
          <w:i/>
          <w:u w:val="single"/>
          <w:lang w:val="el-GR"/>
        </w:rPr>
        <w:t>Προφύλαξη μόλυνσης από σεξουαλική επαφή</w:t>
      </w:r>
    </w:p>
    <w:p w:rsidR="0016137E" w:rsidRDefault="0016137E" w:rsidP="0016137E">
      <w:pPr>
        <w:pStyle w:val="a3"/>
        <w:numPr>
          <w:ilvl w:val="0"/>
          <w:numId w:val="27"/>
        </w:numPr>
        <w:jc w:val="both"/>
        <w:rPr>
          <w:rFonts w:ascii="Arial" w:hAnsi="Arial" w:cs="Arial"/>
          <w:lang w:val="el-GR"/>
        </w:rPr>
      </w:pPr>
      <w:r>
        <w:rPr>
          <w:rFonts w:ascii="Arial" w:hAnsi="Arial" w:cs="Arial"/>
          <w:lang w:val="el-GR"/>
        </w:rPr>
        <w:t>Η σεξουαλική επαφή κατέχει την πρώτη θέση στην μετάδοση του ιού. Γι' αυτό πρέπει να χρησιμοποιείται το ελαστικό προφυλακτικό</w:t>
      </w:r>
    </w:p>
    <w:p w:rsidR="0016137E" w:rsidRDefault="0016137E" w:rsidP="0016137E">
      <w:pPr>
        <w:pStyle w:val="a3"/>
        <w:numPr>
          <w:ilvl w:val="0"/>
          <w:numId w:val="27"/>
        </w:numPr>
        <w:jc w:val="both"/>
        <w:rPr>
          <w:rFonts w:ascii="Arial" w:hAnsi="Arial" w:cs="Arial"/>
          <w:lang w:val="el-GR"/>
        </w:rPr>
      </w:pPr>
      <w:r>
        <w:rPr>
          <w:rFonts w:ascii="Arial" w:hAnsi="Arial" w:cs="Arial"/>
          <w:lang w:val="el-GR"/>
        </w:rPr>
        <w:t>Χρειάζεται να προσέχουν ιδιαίτερα οι ναυτικοί, οι ταξιδιώτες, οι κάτοικοι τουριστικών περιοχών και όσοι έχουν σεξουαλικές επαφές με άτομα που εκδίδονται και δεν ελέγχονται από το κράτος</w:t>
      </w:r>
    </w:p>
    <w:p w:rsidR="0016137E" w:rsidRDefault="0016137E" w:rsidP="0016137E">
      <w:pPr>
        <w:pStyle w:val="a3"/>
        <w:numPr>
          <w:ilvl w:val="0"/>
          <w:numId w:val="27"/>
        </w:numPr>
        <w:jc w:val="both"/>
        <w:rPr>
          <w:rFonts w:ascii="Arial" w:hAnsi="Arial" w:cs="Arial"/>
          <w:lang w:val="el-GR"/>
        </w:rPr>
      </w:pPr>
      <w:r>
        <w:rPr>
          <w:rFonts w:ascii="Arial" w:hAnsi="Arial" w:cs="Arial"/>
          <w:lang w:val="el-GR"/>
        </w:rPr>
        <w:t>Πρέπει να αποφεύγεται η εγκυμοσύνη σε γυναίκες φορείς της νόσου, διότι υπάρχουν σοβαρές επιπτώσεις τόσο στην ίδια όσο και στο έμβρυο. Εάν υπάρξει εγκυμοσύνη, συνιστάται η διακοπή της</w:t>
      </w:r>
    </w:p>
    <w:p w:rsidR="007830F2" w:rsidRPr="007830F2" w:rsidRDefault="007830F2" w:rsidP="007830F2">
      <w:pPr>
        <w:pStyle w:val="a3"/>
        <w:ind w:left="1440"/>
        <w:jc w:val="both"/>
        <w:rPr>
          <w:rFonts w:ascii="Arial" w:hAnsi="Arial" w:cs="Arial"/>
          <w:sz w:val="16"/>
          <w:szCs w:val="16"/>
          <w:lang w:val="el-GR"/>
        </w:rPr>
      </w:pPr>
    </w:p>
    <w:p w:rsidR="00BA2173" w:rsidRPr="0016137E" w:rsidRDefault="00BA2173" w:rsidP="00BA2173">
      <w:pPr>
        <w:pStyle w:val="a3"/>
        <w:numPr>
          <w:ilvl w:val="0"/>
          <w:numId w:val="26"/>
        </w:numPr>
        <w:jc w:val="both"/>
        <w:rPr>
          <w:rFonts w:ascii="Arial" w:hAnsi="Arial" w:cs="Arial"/>
          <w:i/>
          <w:u w:val="single"/>
          <w:lang w:val="el-GR"/>
        </w:rPr>
      </w:pPr>
      <w:r w:rsidRPr="0016137E">
        <w:rPr>
          <w:rFonts w:ascii="Arial" w:hAnsi="Arial" w:cs="Arial"/>
          <w:i/>
          <w:u w:val="single"/>
          <w:lang w:val="el-GR"/>
        </w:rPr>
        <w:t>Προφύλαξη μόλυνσης από το αίμα</w:t>
      </w:r>
    </w:p>
    <w:p w:rsidR="0016137E" w:rsidRPr="0016137E" w:rsidRDefault="0016137E" w:rsidP="0016137E">
      <w:pPr>
        <w:pStyle w:val="a3"/>
        <w:numPr>
          <w:ilvl w:val="0"/>
          <w:numId w:val="28"/>
        </w:numPr>
        <w:jc w:val="both"/>
        <w:rPr>
          <w:rFonts w:ascii="Arial" w:hAnsi="Arial" w:cs="Arial"/>
          <w:lang w:val="el-GR"/>
        </w:rPr>
      </w:pPr>
      <w:r>
        <w:rPr>
          <w:rFonts w:ascii="Arial" w:hAnsi="Arial" w:cs="Arial"/>
          <w:lang w:val="el-GR"/>
        </w:rPr>
        <w:t xml:space="preserve">Οι αιμοδότες και το αίμα τους ελέγχονται αυστηρότατα για το </w:t>
      </w:r>
      <w:r>
        <w:rPr>
          <w:rFonts w:ascii="Arial" w:hAnsi="Arial" w:cs="Arial"/>
        </w:rPr>
        <w:t>AIDS</w:t>
      </w:r>
      <w:r w:rsidRPr="0016137E">
        <w:rPr>
          <w:rFonts w:ascii="Arial" w:hAnsi="Arial" w:cs="Arial"/>
          <w:lang w:val="el-GR"/>
        </w:rPr>
        <w:t xml:space="preserve">. </w:t>
      </w:r>
    </w:p>
    <w:p w:rsidR="0016137E" w:rsidRDefault="0016137E" w:rsidP="0016137E">
      <w:pPr>
        <w:pStyle w:val="a3"/>
        <w:numPr>
          <w:ilvl w:val="0"/>
          <w:numId w:val="28"/>
        </w:numPr>
        <w:jc w:val="both"/>
        <w:rPr>
          <w:rFonts w:ascii="Arial" w:hAnsi="Arial" w:cs="Arial"/>
          <w:lang w:val="el-GR"/>
        </w:rPr>
      </w:pPr>
      <w:r>
        <w:rPr>
          <w:rFonts w:ascii="Arial" w:hAnsi="Arial" w:cs="Arial"/>
          <w:lang w:val="el-GR"/>
        </w:rPr>
        <w:t>Όμως υπάρχει ένα "ανοικτό παράθυρο", όπως λέγεται, όπου δεν ανευρίσκονται αντισώματα του ιού στο αίμα και τότε υπάρχει κίνδυνος μετάδοσης. Αυτό το διάστημα δεν είναι σταθερό. Κυμαίνεται από 20 ημέρες μέχρι 3 μήνες και κατ' άλλους μέχρι 6 μήνες.</w:t>
      </w:r>
    </w:p>
    <w:p w:rsidR="0016137E" w:rsidRDefault="0016137E" w:rsidP="0016137E">
      <w:pPr>
        <w:pStyle w:val="a3"/>
        <w:numPr>
          <w:ilvl w:val="0"/>
          <w:numId w:val="28"/>
        </w:numPr>
        <w:jc w:val="both"/>
        <w:rPr>
          <w:rFonts w:ascii="Arial" w:hAnsi="Arial" w:cs="Arial"/>
          <w:lang w:val="el-GR"/>
        </w:rPr>
      </w:pPr>
      <w:r>
        <w:rPr>
          <w:rFonts w:ascii="Arial" w:hAnsi="Arial" w:cs="Arial"/>
          <w:lang w:val="el-GR"/>
        </w:rPr>
        <w:t xml:space="preserve">Στην αιμοδοσία χρησιμοποιούνται συσκευές μιας χρήσεως. </w:t>
      </w:r>
    </w:p>
    <w:p w:rsidR="0016137E" w:rsidRDefault="0016137E" w:rsidP="0016137E">
      <w:pPr>
        <w:pStyle w:val="a3"/>
        <w:numPr>
          <w:ilvl w:val="0"/>
          <w:numId w:val="28"/>
        </w:numPr>
        <w:jc w:val="both"/>
        <w:rPr>
          <w:rFonts w:ascii="Arial" w:hAnsi="Arial" w:cs="Arial"/>
          <w:lang w:val="el-GR"/>
        </w:rPr>
      </w:pPr>
      <w:r>
        <w:rPr>
          <w:rFonts w:ascii="Arial" w:hAnsi="Arial" w:cs="Arial"/>
          <w:lang w:val="el-GR"/>
        </w:rPr>
        <w:t>Από το νοσηλευτικό και ιατρικό προσωπικό πρέπει να χρησιμοποιούνται γάντια, μάσκες, γυαλιά</w:t>
      </w:r>
    </w:p>
    <w:p w:rsidR="007830F2" w:rsidRPr="007830F2" w:rsidRDefault="007830F2" w:rsidP="007830F2">
      <w:pPr>
        <w:pStyle w:val="a3"/>
        <w:ind w:left="1440"/>
        <w:jc w:val="both"/>
        <w:rPr>
          <w:rFonts w:ascii="Arial" w:hAnsi="Arial" w:cs="Arial"/>
          <w:sz w:val="16"/>
          <w:szCs w:val="16"/>
          <w:lang w:val="el-GR"/>
        </w:rPr>
      </w:pPr>
    </w:p>
    <w:p w:rsidR="00BA2173" w:rsidRPr="0016137E" w:rsidRDefault="00BA2173" w:rsidP="00BA2173">
      <w:pPr>
        <w:pStyle w:val="a3"/>
        <w:numPr>
          <w:ilvl w:val="0"/>
          <w:numId w:val="26"/>
        </w:numPr>
        <w:jc w:val="both"/>
        <w:rPr>
          <w:rFonts w:ascii="Arial" w:hAnsi="Arial" w:cs="Arial"/>
          <w:i/>
          <w:u w:val="single"/>
          <w:lang w:val="el-GR"/>
        </w:rPr>
      </w:pPr>
      <w:r w:rsidRPr="0016137E">
        <w:rPr>
          <w:rFonts w:ascii="Arial" w:hAnsi="Arial" w:cs="Arial"/>
          <w:i/>
          <w:u w:val="single"/>
          <w:lang w:val="el-GR"/>
        </w:rPr>
        <w:t>Η απολύμανση και αποστείρωση καταστρέφει τον ιό</w:t>
      </w:r>
      <w:r w:rsidR="0016137E" w:rsidRPr="0016137E">
        <w:rPr>
          <w:rFonts w:ascii="Arial" w:hAnsi="Arial" w:cs="Arial"/>
          <w:i/>
          <w:u w:val="single"/>
          <w:lang w:val="el-GR"/>
        </w:rPr>
        <w:t>. Ιδιαίτερη προσοχή χρειάζεται</w:t>
      </w:r>
      <w:r w:rsidR="0016137E" w:rsidRPr="007830F2">
        <w:rPr>
          <w:rFonts w:ascii="Arial" w:hAnsi="Arial" w:cs="Arial"/>
          <w:i/>
          <w:u w:val="single"/>
          <w:lang w:val="el-GR"/>
        </w:rPr>
        <w:t>:</w:t>
      </w:r>
    </w:p>
    <w:p w:rsidR="0016137E" w:rsidRDefault="0016137E" w:rsidP="0016137E">
      <w:pPr>
        <w:pStyle w:val="a3"/>
        <w:numPr>
          <w:ilvl w:val="0"/>
          <w:numId w:val="29"/>
        </w:numPr>
        <w:jc w:val="both"/>
        <w:rPr>
          <w:rFonts w:ascii="Arial" w:hAnsi="Arial" w:cs="Arial"/>
          <w:lang w:val="el-GR"/>
        </w:rPr>
      </w:pPr>
      <w:r>
        <w:rPr>
          <w:rFonts w:ascii="Arial" w:hAnsi="Arial" w:cs="Arial"/>
          <w:lang w:val="el-GR"/>
        </w:rPr>
        <w:t>στις βελόνες για τρύπημα αυτιών</w:t>
      </w:r>
    </w:p>
    <w:p w:rsidR="0016137E" w:rsidRDefault="0016137E" w:rsidP="0016137E">
      <w:pPr>
        <w:pStyle w:val="a3"/>
        <w:numPr>
          <w:ilvl w:val="0"/>
          <w:numId w:val="29"/>
        </w:numPr>
        <w:jc w:val="both"/>
        <w:rPr>
          <w:rFonts w:ascii="Arial" w:hAnsi="Arial" w:cs="Arial"/>
          <w:lang w:val="el-GR"/>
        </w:rPr>
      </w:pPr>
      <w:r>
        <w:rPr>
          <w:rFonts w:ascii="Arial" w:hAnsi="Arial" w:cs="Arial"/>
          <w:lang w:val="el-GR"/>
        </w:rPr>
        <w:t>στις βελόνες για τατουάζ</w:t>
      </w:r>
    </w:p>
    <w:p w:rsidR="0016137E" w:rsidRDefault="0016137E" w:rsidP="0016137E">
      <w:pPr>
        <w:pStyle w:val="a3"/>
        <w:numPr>
          <w:ilvl w:val="0"/>
          <w:numId w:val="29"/>
        </w:numPr>
        <w:jc w:val="both"/>
        <w:rPr>
          <w:rFonts w:ascii="Arial" w:hAnsi="Arial" w:cs="Arial"/>
          <w:lang w:val="el-GR"/>
        </w:rPr>
      </w:pPr>
      <w:r>
        <w:rPr>
          <w:rFonts w:ascii="Arial" w:hAnsi="Arial" w:cs="Arial"/>
          <w:lang w:val="el-GR"/>
        </w:rPr>
        <w:t>στις βελόνες στην αισθητική</w:t>
      </w:r>
    </w:p>
    <w:p w:rsidR="0016137E" w:rsidRDefault="0016137E" w:rsidP="0016137E">
      <w:pPr>
        <w:pStyle w:val="a3"/>
        <w:numPr>
          <w:ilvl w:val="0"/>
          <w:numId w:val="29"/>
        </w:numPr>
        <w:jc w:val="both"/>
        <w:rPr>
          <w:rFonts w:ascii="Arial" w:hAnsi="Arial" w:cs="Arial"/>
          <w:lang w:val="el-GR"/>
        </w:rPr>
      </w:pPr>
      <w:r>
        <w:rPr>
          <w:rFonts w:ascii="Arial" w:hAnsi="Arial" w:cs="Arial"/>
          <w:lang w:val="el-GR"/>
        </w:rPr>
        <w:t>στα ξυριστικά εργαλεία</w:t>
      </w:r>
    </w:p>
    <w:p w:rsidR="0016137E" w:rsidRPr="00BA2173" w:rsidRDefault="0016137E" w:rsidP="0016137E">
      <w:pPr>
        <w:pStyle w:val="a3"/>
        <w:numPr>
          <w:ilvl w:val="0"/>
          <w:numId w:val="29"/>
        </w:numPr>
        <w:jc w:val="both"/>
        <w:rPr>
          <w:rFonts w:ascii="Arial" w:hAnsi="Arial" w:cs="Arial"/>
          <w:lang w:val="el-GR"/>
        </w:rPr>
      </w:pPr>
      <w:r>
        <w:rPr>
          <w:rFonts w:ascii="Arial" w:hAnsi="Arial" w:cs="Arial"/>
          <w:lang w:val="el-GR"/>
        </w:rPr>
        <w:t>στις οδοντόβουρτσες</w:t>
      </w:r>
    </w:p>
    <w:sectPr w:rsidR="0016137E" w:rsidRPr="00BA2173" w:rsidSect="006958E5">
      <w:pgSz w:w="12240" w:h="15840"/>
      <w:pgMar w:top="450" w:right="360" w:bottom="540"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AE1"/>
    <w:multiLevelType w:val="hybridMultilevel"/>
    <w:tmpl w:val="253A72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2416D"/>
    <w:multiLevelType w:val="hybridMultilevel"/>
    <w:tmpl w:val="42228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2436B"/>
    <w:multiLevelType w:val="hybridMultilevel"/>
    <w:tmpl w:val="288E2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E1F8D"/>
    <w:multiLevelType w:val="hybridMultilevel"/>
    <w:tmpl w:val="458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83D20"/>
    <w:multiLevelType w:val="hybridMultilevel"/>
    <w:tmpl w:val="4BEAA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216E51"/>
    <w:multiLevelType w:val="hybridMultilevel"/>
    <w:tmpl w:val="F1B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F409A"/>
    <w:multiLevelType w:val="hybridMultilevel"/>
    <w:tmpl w:val="27F8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D5FC3"/>
    <w:multiLevelType w:val="hybridMultilevel"/>
    <w:tmpl w:val="071E7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B75FD"/>
    <w:multiLevelType w:val="hybridMultilevel"/>
    <w:tmpl w:val="60BEE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3785A"/>
    <w:multiLevelType w:val="hybridMultilevel"/>
    <w:tmpl w:val="C264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B3B23"/>
    <w:multiLevelType w:val="hybridMultilevel"/>
    <w:tmpl w:val="B77C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33BA9"/>
    <w:multiLevelType w:val="hybridMultilevel"/>
    <w:tmpl w:val="0DA24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34EC5"/>
    <w:multiLevelType w:val="hybridMultilevel"/>
    <w:tmpl w:val="31EA5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1D12EE"/>
    <w:multiLevelType w:val="hybridMultilevel"/>
    <w:tmpl w:val="D402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D6BF4"/>
    <w:multiLevelType w:val="hybridMultilevel"/>
    <w:tmpl w:val="84264FE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2AFD6712"/>
    <w:multiLevelType w:val="hybridMultilevel"/>
    <w:tmpl w:val="E886F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A2BFB"/>
    <w:multiLevelType w:val="hybridMultilevel"/>
    <w:tmpl w:val="E21E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854BC"/>
    <w:multiLevelType w:val="hybridMultilevel"/>
    <w:tmpl w:val="EB84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43724"/>
    <w:multiLevelType w:val="hybridMultilevel"/>
    <w:tmpl w:val="1E060C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696C13"/>
    <w:multiLevelType w:val="hybridMultilevel"/>
    <w:tmpl w:val="B4B4E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D1919"/>
    <w:multiLevelType w:val="hybridMultilevel"/>
    <w:tmpl w:val="08DC5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C70FF"/>
    <w:multiLevelType w:val="hybridMultilevel"/>
    <w:tmpl w:val="6156A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A644FE"/>
    <w:multiLevelType w:val="hybridMultilevel"/>
    <w:tmpl w:val="0C5C68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A3A8E"/>
    <w:multiLevelType w:val="hybridMultilevel"/>
    <w:tmpl w:val="417A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E7779"/>
    <w:multiLevelType w:val="hybridMultilevel"/>
    <w:tmpl w:val="43383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1A5D41"/>
    <w:multiLevelType w:val="hybridMultilevel"/>
    <w:tmpl w:val="82B6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D6F0C"/>
    <w:multiLevelType w:val="hybridMultilevel"/>
    <w:tmpl w:val="C6648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D25D34"/>
    <w:multiLevelType w:val="hybridMultilevel"/>
    <w:tmpl w:val="A85A0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F3BEE"/>
    <w:multiLevelType w:val="hybridMultilevel"/>
    <w:tmpl w:val="CE3EA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4091F"/>
    <w:multiLevelType w:val="hybridMultilevel"/>
    <w:tmpl w:val="409E6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9410C4"/>
    <w:multiLevelType w:val="hybridMultilevel"/>
    <w:tmpl w:val="E7C86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FB3B5F"/>
    <w:multiLevelType w:val="hybridMultilevel"/>
    <w:tmpl w:val="C38C8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E32225"/>
    <w:multiLevelType w:val="hybridMultilevel"/>
    <w:tmpl w:val="5B345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484529"/>
    <w:multiLevelType w:val="hybridMultilevel"/>
    <w:tmpl w:val="F502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D874D0"/>
    <w:multiLevelType w:val="hybridMultilevel"/>
    <w:tmpl w:val="5A5E31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FF5FCD"/>
    <w:multiLevelType w:val="hybridMultilevel"/>
    <w:tmpl w:val="F3A4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CD3DF1"/>
    <w:multiLevelType w:val="hybridMultilevel"/>
    <w:tmpl w:val="32A2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249F4"/>
    <w:multiLevelType w:val="hybridMultilevel"/>
    <w:tmpl w:val="95AEA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73305"/>
    <w:multiLevelType w:val="hybridMultilevel"/>
    <w:tmpl w:val="1DAE0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617BE3"/>
    <w:multiLevelType w:val="hybridMultilevel"/>
    <w:tmpl w:val="F18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352C20"/>
    <w:multiLevelType w:val="hybridMultilevel"/>
    <w:tmpl w:val="15CC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BC0408"/>
    <w:multiLevelType w:val="hybridMultilevel"/>
    <w:tmpl w:val="CCCAD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D3EF8"/>
    <w:multiLevelType w:val="hybridMultilevel"/>
    <w:tmpl w:val="F3C8C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805847"/>
    <w:multiLevelType w:val="hybridMultilevel"/>
    <w:tmpl w:val="B5621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CC1F03"/>
    <w:multiLevelType w:val="hybridMultilevel"/>
    <w:tmpl w:val="00924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E935F2"/>
    <w:multiLevelType w:val="hybridMultilevel"/>
    <w:tmpl w:val="C6F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A8413B"/>
    <w:multiLevelType w:val="hybridMultilevel"/>
    <w:tmpl w:val="921EE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5"/>
  </w:num>
  <w:num w:numId="3">
    <w:abstractNumId w:val="13"/>
  </w:num>
  <w:num w:numId="4">
    <w:abstractNumId w:val="20"/>
  </w:num>
  <w:num w:numId="5">
    <w:abstractNumId w:val="33"/>
  </w:num>
  <w:num w:numId="6">
    <w:abstractNumId w:val="15"/>
  </w:num>
  <w:num w:numId="7">
    <w:abstractNumId w:val="39"/>
  </w:num>
  <w:num w:numId="8">
    <w:abstractNumId w:val="31"/>
  </w:num>
  <w:num w:numId="9">
    <w:abstractNumId w:val="14"/>
  </w:num>
  <w:num w:numId="10">
    <w:abstractNumId w:val="46"/>
  </w:num>
  <w:num w:numId="11">
    <w:abstractNumId w:val="27"/>
  </w:num>
  <w:num w:numId="12">
    <w:abstractNumId w:val="43"/>
  </w:num>
  <w:num w:numId="13">
    <w:abstractNumId w:val="0"/>
  </w:num>
  <w:num w:numId="14">
    <w:abstractNumId w:val="26"/>
  </w:num>
  <w:num w:numId="15">
    <w:abstractNumId w:val="34"/>
  </w:num>
  <w:num w:numId="16">
    <w:abstractNumId w:val="19"/>
  </w:num>
  <w:num w:numId="17">
    <w:abstractNumId w:val="5"/>
  </w:num>
  <w:num w:numId="18">
    <w:abstractNumId w:val="18"/>
  </w:num>
  <w:num w:numId="19">
    <w:abstractNumId w:val="36"/>
  </w:num>
  <w:num w:numId="20">
    <w:abstractNumId w:val="41"/>
  </w:num>
  <w:num w:numId="21">
    <w:abstractNumId w:val="6"/>
  </w:num>
  <w:num w:numId="22">
    <w:abstractNumId w:val="23"/>
  </w:num>
  <w:num w:numId="23">
    <w:abstractNumId w:val="30"/>
  </w:num>
  <w:num w:numId="24">
    <w:abstractNumId w:val="44"/>
  </w:num>
  <w:num w:numId="25">
    <w:abstractNumId w:val="4"/>
  </w:num>
  <w:num w:numId="26">
    <w:abstractNumId w:val="16"/>
  </w:num>
  <w:num w:numId="27">
    <w:abstractNumId w:val="38"/>
  </w:num>
  <w:num w:numId="28">
    <w:abstractNumId w:val="21"/>
  </w:num>
  <w:num w:numId="29">
    <w:abstractNumId w:val="42"/>
  </w:num>
  <w:num w:numId="30">
    <w:abstractNumId w:val="12"/>
  </w:num>
  <w:num w:numId="31">
    <w:abstractNumId w:val="24"/>
  </w:num>
  <w:num w:numId="32">
    <w:abstractNumId w:val="25"/>
  </w:num>
  <w:num w:numId="33">
    <w:abstractNumId w:val="9"/>
  </w:num>
  <w:num w:numId="34">
    <w:abstractNumId w:val="40"/>
  </w:num>
  <w:num w:numId="35">
    <w:abstractNumId w:val="28"/>
  </w:num>
  <w:num w:numId="36">
    <w:abstractNumId w:val="32"/>
  </w:num>
  <w:num w:numId="37">
    <w:abstractNumId w:val="17"/>
  </w:num>
  <w:num w:numId="38">
    <w:abstractNumId w:val="37"/>
  </w:num>
  <w:num w:numId="39">
    <w:abstractNumId w:val="29"/>
  </w:num>
  <w:num w:numId="40">
    <w:abstractNumId w:val="1"/>
  </w:num>
  <w:num w:numId="41">
    <w:abstractNumId w:val="10"/>
  </w:num>
  <w:num w:numId="42">
    <w:abstractNumId w:val="3"/>
  </w:num>
  <w:num w:numId="43">
    <w:abstractNumId w:val="22"/>
  </w:num>
  <w:num w:numId="44">
    <w:abstractNumId w:val="11"/>
  </w:num>
  <w:num w:numId="45">
    <w:abstractNumId w:val="45"/>
  </w:num>
  <w:num w:numId="46">
    <w:abstractNumId w:val="2"/>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44626"/>
    <w:rsid w:val="00024918"/>
    <w:rsid w:val="000341A8"/>
    <w:rsid w:val="00047964"/>
    <w:rsid w:val="000D1197"/>
    <w:rsid w:val="000F6C75"/>
    <w:rsid w:val="00154D74"/>
    <w:rsid w:val="0016137E"/>
    <w:rsid w:val="001B172A"/>
    <w:rsid w:val="001E114D"/>
    <w:rsid w:val="002015F5"/>
    <w:rsid w:val="002502F2"/>
    <w:rsid w:val="002604FB"/>
    <w:rsid w:val="00310AA4"/>
    <w:rsid w:val="005346D0"/>
    <w:rsid w:val="00644626"/>
    <w:rsid w:val="006958E5"/>
    <w:rsid w:val="007830F2"/>
    <w:rsid w:val="00873318"/>
    <w:rsid w:val="00992236"/>
    <w:rsid w:val="00B36D1F"/>
    <w:rsid w:val="00BA2173"/>
    <w:rsid w:val="00CA1E22"/>
    <w:rsid w:val="00CE3B83"/>
    <w:rsid w:val="00D802D0"/>
    <w:rsid w:val="00E2713B"/>
    <w:rsid w:val="00E74A4E"/>
    <w:rsid w:val="00F15FC1"/>
    <w:rsid w:val="00F53152"/>
    <w:rsid w:val="00F70935"/>
    <w:rsid w:val="00F7267C"/>
    <w:rsid w:val="00FD4E2F"/>
    <w:rsid w:val="00FF4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6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1957</Words>
  <Characters>11156</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GRAMMATIKOS</dc:creator>
  <cp:keywords/>
  <dc:description/>
  <cp:lastModifiedBy>STYLIANOS GRAMMATIKOS</cp:lastModifiedBy>
  <cp:revision>16</cp:revision>
  <cp:lastPrinted>2018-10-22T18:14:00Z</cp:lastPrinted>
  <dcterms:created xsi:type="dcterms:W3CDTF">2018-10-15T15:58:00Z</dcterms:created>
  <dcterms:modified xsi:type="dcterms:W3CDTF">2018-10-22T18:18:00Z</dcterms:modified>
</cp:coreProperties>
</file>