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16" w:rsidRPr="00876969" w:rsidRDefault="00326316" w:rsidP="00876969">
      <w:pPr>
        <w:jc w:val="center"/>
        <w:rPr>
          <w:rFonts w:ascii="Arial" w:hAnsi="Arial" w:cs="Arial"/>
          <w:b/>
          <w:i/>
          <w:u w:val="single"/>
          <w:lang w:val="el-GR"/>
        </w:rPr>
      </w:pPr>
      <w:r w:rsidRPr="00876969">
        <w:rPr>
          <w:rFonts w:ascii="Arial" w:hAnsi="Arial" w:cs="Arial"/>
          <w:b/>
          <w:i/>
          <w:u w:val="single"/>
          <w:lang w:val="el-GR"/>
        </w:rPr>
        <w:t xml:space="preserve">ΕΡΩΤΗΣΕΙΣ ΣΩΣΤΟ-ΛΑΘΟΣ  </w:t>
      </w:r>
      <w:r w:rsidR="00876969" w:rsidRPr="00876969">
        <w:rPr>
          <w:rFonts w:ascii="Arial" w:hAnsi="Arial" w:cs="Arial"/>
          <w:b/>
          <w:i/>
          <w:u w:val="single"/>
          <w:lang w:val="el-GR"/>
        </w:rPr>
        <w:t xml:space="preserve">                                                                           </w:t>
      </w:r>
      <w:r w:rsidRPr="00876969">
        <w:rPr>
          <w:rFonts w:ascii="Arial" w:hAnsi="Arial" w:cs="Arial"/>
          <w:b/>
          <w:i/>
          <w:u w:val="single"/>
          <w:lang w:val="el-GR"/>
        </w:rPr>
        <w:t>(5.1 ΥΓΙΕΙΝΗ ΤΟΥ ΠΕΡΙΒΑΛΛΟΝΤΟΣ)</w:t>
      </w:r>
    </w:p>
    <w:p w:rsidR="00326316" w:rsidRDefault="00326316" w:rsidP="00326316">
      <w:pPr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1. Σε ποσοστό οξυγόνου κάτω από 11% στον ατμοσφαιρικό αέρα, η ζωή είναι αδύνατη.</w:t>
      </w:r>
      <w:r w:rsidR="009C3AEF">
        <w:rPr>
          <w:rFonts w:ascii="Arial" w:hAnsi="Arial" w:cs="Arial"/>
          <w:lang w:val="el-GR"/>
        </w:rPr>
        <w:t>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2. Ο άνθρωπος μπορεί να ζήσει χωρίς οξυγόνο για 3-5 λεπτά.</w:t>
      </w:r>
      <w:r w:rsidR="009C3AEF">
        <w:rPr>
          <w:rFonts w:ascii="Arial" w:hAnsi="Arial" w:cs="Arial"/>
          <w:lang w:val="el-GR"/>
        </w:rPr>
        <w:t>........................................................................................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3. Το διοξείδιο του άνθρακα σε περιεκτικότητα πάνω από 15% προκαλεί θάνατο.</w:t>
      </w:r>
      <w:r w:rsidR="009C3AEF">
        <w:rPr>
          <w:rFonts w:ascii="Arial" w:hAnsi="Arial" w:cs="Arial"/>
          <w:lang w:val="el-GR"/>
        </w:rPr>
        <w:t>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4. Το διοξείδιο του άνθρακα σε ποσοστό 2-2,5% προκαλεί ζάλη και ναυτία.</w:t>
      </w:r>
      <w:r w:rsidR="009C3AEF">
        <w:rPr>
          <w:rFonts w:ascii="Arial" w:hAnsi="Arial" w:cs="Arial"/>
          <w:lang w:val="el-GR"/>
        </w:rPr>
        <w:t>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5. Το διοξείδιο του άνθρακα φιλτράρει τις υπεριώδεις ακτίνες.</w:t>
      </w:r>
      <w:r w:rsidR="009C3AEF">
        <w:rPr>
          <w:rFonts w:ascii="Arial" w:hAnsi="Arial" w:cs="Arial"/>
          <w:lang w:val="el-GR"/>
        </w:rPr>
        <w:t>.........................................................................................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6. Το όζον βρίσκεται σε μεγαλύτερη αναλογία στον ατμοσφαιρικό αέρα των πόλεων.</w:t>
      </w:r>
      <w:r w:rsidR="009C3AEF">
        <w:rPr>
          <w:rFonts w:ascii="Arial" w:hAnsi="Arial" w:cs="Arial"/>
          <w:lang w:val="el-GR"/>
        </w:rPr>
        <w:t>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7. Τα ψυκτικά υγρά καταστρέφουν το στρώμα του όζοντος.</w:t>
      </w:r>
      <w:r w:rsidR="009C3AEF">
        <w:rPr>
          <w:rFonts w:ascii="Arial" w:hAnsi="Arial" w:cs="Arial"/>
          <w:lang w:val="el-GR"/>
        </w:rPr>
        <w:t>.............................................................................................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8. Η θερμορρυθμιστική ικανότητα είναι μικρότερη στα βρέφη και τους ηλικιωμένους.</w:t>
      </w:r>
      <w:r w:rsidR="009C3AEF">
        <w:rPr>
          <w:rFonts w:ascii="Arial" w:hAnsi="Arial" w:cs="Arial"/>
          <w:lang w:val="el-GR"/>
        </w:rPr>
        <w:t>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9. Το θερμορρυθμιστικό κέντρο του εγκεφάλου βρίσκεται στην υπόφυση.</w:t>
      </w:r>
      <w:r w:rsidR="009C3AEF">
        <w:rPr>
          <w:rFonts w:ascii="Arial" w:hAnsi="Arial" w:cs="Arial"/>
          <w:lang w:val="el-GR"/>
        </w:rPr>
        <w:t>.......................................................................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10. Ο ψυχρός αέρας κατακρατεί μεγαλύτερη ποσότητα υδρατμών.</w:t>
      </w:r>
      <w:r w:rsidR="009C3AEF">
        <w:rPr>
          <w:rFonts w:ascii="Arial" w:hAnsi="Arial" w:cs="Arial"/>
          <w:lang w:val="el-GR"/>
        </w:rPr>
        <w:t>..................................................................................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11. Η ατμοσφαιρική πίεση μειώνεται όσο ανεβαίνουμε.</w:t>
      </w:r>
      <w:r w:rsidR="009C3AEF">
        <w:rPr>
          <w:rFonts w:ascii="Arial" w:hAnsi="Arial" w:cs="Arial"/>
          <w:lang w:val="el-GR"/>
        </w:rPr>
        <w:t>....................................................................................................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12. Πάνω από τα 7000 μέτρα η ζωή είναι αδύνατη.</w:t>
      </w:r>
      <w:r w:rsidR="009C3AEF">
        <w:rPr>
          <w:rFonts w:ascii="Arial" w:hAnsi="Arial" w:cs="Arial"/>
          <w:lang w:val="el-GR"/>
        </w:rPr>
        <w:t>..........................................................................................................</w:t>
      </w:r>
    </w:p>
    <w:p w:rsidR="00326316" w:rsidRPr="00326316" w:rsidRDefault="00326316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13. Η ατμοσφαιρική πίεση στην επιφάνεια της θάλασσας είναι 430 </w:t>
      </w:r>
      <w:r>
        <w:rPr>
          <w:rFonts w:ascii="Arial" w:hAnsi="Arial" w:cs="Arial"/>
        </w:rPr>
        <w:t>mmHg</w:t>
      </w:r>
      <w:r w:rsidRPr="00326316">
        <w:rPr>
          <w:rFonts w:ascii="Arial" w:hAnsi="Arial" w:cs="Arial"/>
          <w:lang w:val="el-GR"/>
        </w:rPr>
        <w:t>.</w:t>
      </w:r>
      <w:r w:rsidR="009C3AEF">
        <w:rPr>
          <w:rFonts w:ascii="Arial" w:hAnsi="Arial" w:cs="Arial"/>
          <w:lang w:val="el-GR"/>
        </w:rPr>
        <w:t>.....................................................................</w:t>
      </w:r>
    </w:p>
    <w:p w:rsidR="00326316" w:rsidRDefault="00326316" w:rsidP="00326316">
      <w:pPr>
        <w:spacing w:after="0"/>
        <w:rPr>
          <w:rFonts w:ascii="Arial" w:hAnsi="Arial" w:cs="Arial"/>
          <w:lang w:val="el-GR"/>
        </w:rPr>
      </w:pPr>
      <w:r w:rsidRPr="00876969">
        <w:rPr>
          <w:rFonts w:ascii="Arial" w:hAnsi="Arial" w:cs="Arial"/>
          <w:lang w:val="el-GR"/>
        </w:rPr>
        <w:t xml:space="preserve">14. </w:t>
      </w:r>
      <w:r w:rsidR="00876969">
        <w:rPr>
          <w:rFonts w:ascii="Arial" w:hAnsi="Arial" w:cs="Arial"/>
          <w:lang w:val="el-GR"/>
        </w:rPr>
        <w:t>Η απότομη αύξηση της ατμοσφαιρικής πίεσης προκαλεί τη νόσο των αεροπόρων............................</w:t>
      </w:r>
      <w:r w:rsidR="009C3AEF">
        <w:rPr>
          <w:rFonts w:ascii="Arial" w:hAnsi="Arial" w:cs="Arial"/>
          <w:lang w:val="el-GR"/>
        </w:rPr>
        <w:t>.......................</w:t>
      </w:r>
    </w:p>
    <w:p w:rsidR="00876969" w:rsidRDefault="00876969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15. Διαταραχές εμφανίζονται στους ορειβάτες σε ύψος πάνω από 4000 μέτρα</w:t>
      </w:r>
      <w:r w:rsidR="009C3AEF">
        <w:rPr>
          <w:rFonts w:ascii="Arial" w:hAnsi="Arial" w:cs="Arial"/>
          <w:lang w:val="el-GR"/>
        </w:rPr>
        <w:t>...............................................................</w:t>
      </w:r>
    </w:p>
    <w:p w:rsidR="00876969" w:rsidRDefault="00876969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16. Μικρό μέρος της </w:t>
      </w:r>
      <w:proofErr w:type="spellStart"/>
      <w:r>
        <w:rPr>
          <w:rFonts w:ascii="Arial" w:hAnsi="Arial" w:cs="Arial"/>
          <w:lang w:val="el-GR"/>
        </w:rPr>
        <w:t>ιονίζουσας</w:t>
      </w:r>
      <w:proofErr w:type="spellEnd"/>
      <w:r>
        <w:rPr>
          <w:rFonts w:ascii="Arial" w:hAnsi="Arial" w:cs="Arial"/>
          <w:lang w:val="el-GR"/>
        </w:rPr>
        <w:t xml:space="preserve"> ακτινοβολίας</w:t>
      </w:r>
      <w:r w:rsidR="009C3AEF">
        <w:rPr>
          <w:rFonts w:ascii="Arial" w:hAnsi="Arial" w:cs="Arial"/>
          <w:lang w:val="el-GR"/>
        </w:rPr>
        <w:t xml:space="preserve"> φτάνει στην επιφάνεια της Γης..................................................................</w:t>
      </w:r>
    </w:p>
    <w:p w:rsidR="009C3AEF" w:rsidRDefault="009C3AEF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17. Η υπέρυθρη ακτινοβολία βοηθά στην παραγωγή μελανίνης.......................................................................................</w:t>
      </w:r>
    </w:p>
    <w:p w:rsidR="009C3AEF" w:rsidRDefault="009C3AEF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18. Η υπεριώδης ακτινοβολία είναι απαραίτητη για την φωτοσύνθεση.............................................................................</w:t>
      </w:r>
    </w:p>
    <w:p w:rsidR="009C3AEF" w:rsidRDefault="009C3AEF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19. Η ηλιοθεραπεία πρέπει να αποφεύγεται τις ώρες 12 </w:t>
      </w:r>
      <w:proofErr w:type="spellStart"/>
      <w:r>
        <w:rPr>
          <w:rFonts w:ascii="Arial" w:hAnsi="Arial" w:cs="Arial"/>
          <w:lang w:val="el-GR"/>
        </w:rPr>
        <w:t>μ.μ</w:t>
      </w:r>
      <w:proofErr w:type="spellEnd"/>
      <w:r>
        <w:rPr>
          <w:rFonts w:ascii="Arial" w:hAnsi="Arial" w:cs="Arial"/>
          <w:lang w:val="el-GR"/>
        </w:rPr>
        <w:t xml:space="preserve">. - 4 </w:t>
      </w:r>
      <w:proofErr w:type="spellStart"/>
      <w:r>
        <w:rPr>
          <w:rFonts w:ascii="Arial" w:hAnsi="Arial" w:cs="Arial"/>
          <w:lang w:val="el-GR"/>
        </w:rPr>
        <w:t>μ.μ</w:t>
      </w:r>
      <w:proofErr w:type="spellEnd"/>
      <w:r>
        <w:rPr>
          <w:rFonts w:ascii="Arial" w:hAnsi="Arial" w:cs="Arial"/>
          <w:lang w:val="el-GR"/>
        </w:rPr>
        <w:t>. κατά τους καλοκαιρινούς μήνες............................</w:t>
      </w:r>
    </w:p>
    <w:p w:rsidR="009C3AEF" w:rsidRPr="009C3AEF" w:rsidRDefault="009C3AEF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20. Η υπεριώδης ακτινοβολία μετατρέπει την προβιταμίνη </w:t>
      </w:r>
      <w:r>
        <w:rPr>
          <w:rFonts w:ascii="Arial" w:hAnsi="Arial" w:cs="Arial"/>
        </w:rPr>
        <w:t>D</w:t>
      </w:r>
      <w:r w:rsidRPr="009C3AE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σε βιταμίνη </w:t>
      </w:r>
      <w:r>
        <w:rPr>
          <w:rFonts w:ascii="Arial" w:hAnsi="Arial" w:cs="Arial"/>
        </w:rPr>
        <w:t>D</w:t>
      </w:r>
      <w:r w:rsidRPr="009C3AEF">
        <w:rPr>
          <w:rFonts w:ascii="Arial" w:hAnsi="Arial" w:cs="Arial"/>
          <w:lang w:val="el-GR"/>
        </w:rPr>
        <w:t>.....................................................................</w:t>
      </w:r>
    </w:p>
    <w:p w:rsidR="009C3AEF" w:rsidRDefault="009C3AEF" w:rsidP="00326316">
      <w:pPr>
        <w:spacing w:after="0"/>
        <w:rPr>
          <w:rFonts w:ascii="Arial" w:hAnsi="Arial" w:cs="Arial"/>
          <w:lang w:val="el-GR"/>
        </w:rPr>
      </w:pPr>
      <w:r w:rsidRPr="009C3AEF">
        <w:rPr>
          <w:rFonts w:ascii="Arial" w:hAnsi="Arial" w:cs="Arial"/>
          <w:lang w:val="el-GR"/>
        </w:rPr>
        <w:t xml:space="preserve">21. </w:t>
      </w:r>
      <w:r>
        <w:rPr>
          <w:rFonts w:ascii="Arial" w:hAnsi="Arial" w:cs="Arial"/>
          <w:lang w:val="el-GR"/>
        </w:rPr>
        <w:t>Η υπέρυθρη ακτινοβολία είναι η κύρια πηγή θερμότητας πάνω στη Γη......................................................................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22. Ο λιγνίτης δημιουργεί νέφος και συνθήκες άπνοιας....................................................................................................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23. Το μαζούτ είναι πλούσιο σε διοξείδιο του άνθρακα.....................................................................................................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24. Το διοξείδιο του θείου είναι άοσμο και άχρωμο...........................................................................................................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25. Οι ηφαιστειακές εκρήξεις είναι φυσικές πηγές ρύπανσης της ατμόσφαιρας................................................................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26. Το διοξείδιο του θείου ευθύνεται για την όξινη βροχή..................................................................................................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27. Η όξινη βροχή καταστρέφει τα αρχαία μνημεία, αλλά είναι ακίνδυνη για την ανθρώπινη υγεία..................................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28. Το μονοξείδιο του άνθρακα είναι αέριο άχρωμο και άοσμο.........................................................................................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29. Το 90% του μονοξειδίου του άνθρακα της ατμόσφαιρας προέρχεται από την κεντρική θέρμανση.............................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30. Το μονοξείδιο του άνθρακα έχει μικρότερη χημική συγγένεια με την αιμοσφαιρίνη από όση έχει το Ο</w:t>
      </w:r>
      <w:r>
        <w:rPr>
          <w:rFonts w:ascii="Arial" w:hAnsi="Arial" w:cs="Arial"/>
          <w:vertAlign w:val="subscript"/>
          <w:lang w:val="el-GR"/>
        </w:rPr>
        <w:t>2</w:t>
      </w:r>
      <w:r>
        <w:rPr>
          <w:rFonts w:ascii="Arial" w:hAnsi="Arial" w:cs="Arial"/>
          <w:lang w:val="el-GR"/>
        </w:rPr>
        <w:t>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31. Το διοξείδιο του άνθρακα προκαλεί δηλητηρίαση στον άνθρωπο...............................................................................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32. Το διοξείδιο του άνθρακα συμβάλλει στην δημιουργία του φαινομένου του θερμοκηπίου..........................................</w:t>
      </w:r>
    </w:p>
    <w:p w:rsidR="008D069E" w:rsidRDefault="008D069E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33. </w:t>
      </w:r>
      <w:r w:rsidR="00977D65">
        <w:rPr>
          <w:rFonts w:ascii="Arial" w:hAnsi="Arial" w:cs="Arial"/>
          <w:lang w:val="el-GR"/>
        </w:rPr>
        <w:t>Το διοξείδιο του άνθρακα είναι αέριο άχρωμο, άοσμο και τοξικό................................................................................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34. Οι </w:t>
      </w:r>
      <w:proofErr w:type="spellStart"/>
      <w:r>
        <w:rPr>
          <w:rFonts w:ascii="Arial" w:hAnsi="Arial" w:cs="Arial"/>
          <w:lang w:val="el-GR"/>
        </w:rPr>
        <w:t>πολυαρωματικοί</w:t>
      </w:r>
      <w:proofErr w:type="spellEnd"/>
      <w:r>
        <w:rPr>
          <w:rFonts w:ascii="Arial" w:hAnsi="Arial" w:cs="Arial"/>
          <w:lang w:val="el-GR"/>
        </w:rPr>
        <w:t xml:space="preserve"> υδρογονάνθρακες συμβάλλουν στην ανάπτυξη καρκίνου του πνεύμονα...................................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35. Το όζον στην ατμόσφαιρα είναι επικίνδυνο για την υγεία του ανθρώπου...................................................................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36. Το όζον στην στρατόσφαιρα απορροφά την υπεριώδη ακτινοβολία...........................................................................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37. Όπου υπάρχει μείωση του όζοντος, υπάρχει και αύξηση του καρκίνου του δέρματος...............................................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38. Για την καταστροφή του όζοντος ευθύνονται τα βενζινοκίνητα αυτοκίνητα.................................................................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39. Το κάπνισμα προκαλεί αύξηση της συχνότητας των περιοδοντικών νοσημάτων.......................................................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40. Το κάπνισμα αυξάνει τον κίνδυνο αποβολών και πρόωρων γεννήσεων....................................................................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41. Οι ακτίνες α, β και γ ανήκουν στις τεχνητές πηγές ακτινοβολίας.................................................................................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42. Οι ακτίνες Χ ανήκουν στις τεχνητές πηγές ακτινοβολίας.............................................................................................</w:t>
      </w:r>
    </w:p>
    <w:p w:rsidR="00977D65" w:rsidRDefault="00977D65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43. </w:t>
      </w:r>
      <w:r w:rsidR="008C2694">
        <w:rPr>
          <w:rFonts w:ascii="Arial" w:hAnsi="Arial" w:cs="Arial"/>
          <w:lang w:val="el-GR"/>
        </w:rPr>
        <w:t>Το ουράνιο και το ράδιο ανήκουν στα ραδιενεργά πετρώματα...................................................................................</w:t>
      </w:r>
    </w:p>
    <w:p w:rsidR="008C2694" w:rsidRDefault="008C2694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44. Η ακτινοβολία προκαλεί καρκινογένεση, μεταλλάξεις και στείρωση............................................................................</w:t>
      </w:r>
    </w:p>
    <w:p w:rsidR="008C2694" w:rsidRDefault="008C2694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45. Ο μόλυβδος μπορεί να σταματήσει ορισμένα είδη ακτινοβολίας.................................................................................</w:t>
      </w:r>
    </w:p>
    <w:p w:rsidR="008C2694" w:rsidRDefault="008C2694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46. Οι καταστροφικές ιδιότητες των ραδιοϊσοτόπων εξαφανίζονται μετά από λίγα χρόνια...............................................</w:t>
      </w:r>
    </w:p>
    <w:p w:rsidR="008C2694" w:rsidRPr="008D069E" w:rsidRDefault="008C2694" w:rsidP="0032631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47. Τα ραδιοϊσότοπα δεν επηρεάζουν την διατροφική αλυσίδα........................................................................................</w:t>
      </w:r>
    </w:p>
    <w:sectPr w:rsidR="008C2694" w:rsidRPr="008D069E" w:rsidSect="008C2694">
      <w:pgSz w:w="12240" w:h="15840"/>
      <w:pgMar w:top="630" w:right="4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26316"/>
    <w:rsid w:val="001B10EE"/>
    <w:rsid w:val="00326316"/>
    <w:rsid w:val="00781E0E"/>
    <w:rsid w:val="00876969"/>
    <w:rsid w:val="008C2694"/>
    <w:rsid w:val="008D069E"/>
    <w:rsid w:val="00977D65"/>
    <w:rsid w:val="009C3AEF"/>
    <w:rsid w:val="00C91029"/>
    <w:rsid w:val="00FD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7</cp:revision>
  <dcterms:created xsi:type="dcterms:W3CDTF">2016-12-11T08:11:00Z</dcterms:created>
  <dcterms:modified xsi:type="dcterms:W3CDTF">2016-12-15T18:16:00Z</dcterms:modified>
</cp:coreProperties>
</file>