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3ABD8" w14:textId="77777777" w:rsidR="006006A4" w:rsidRPr="006006A4" w:rsidRDefault="006006A4" w:rsidP="006006A4">
      <w:pPr>
        <w:rPr>
          <w:b/>
          <w:sz w:val="28"/>
          <w:szCs w:val="28"/>
        </w:rPr>
      </w:pPr>
      <w:bookmarkStart w:id="0" w:name="_GoBack"/>
      <w:bookmarkEnd w:id="0"/>
      <w:r w:rsidRPr="006006A4">
        <w:rPr>
          <w:b/>
          <w:sz w:val="28"/>
          <w:szCs w:val="28"/>
        </w:rPr>
        <w:t>Ιστορία Σύγχρονης Τέχνης</w:t>
      </w:r>
    </w:p>
    <w:p w14:paraId="2EA3ABD9" w14:textId="77777777" w:rsidR="006006A4" w:rsidRPr="00125425" w:rsidRDefault="006006A4" w:rsidP="00125425">
      <w:pPr>
        <w:spacing w:after="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Κεφάλαιο </w:t>
      </w:r>
      <w:r w:rsidR="00BE1403" w:rsidRPr="00BE1403">
        <w:rPr>
          <w:b/>
          <w:sz w:val="30"/>
          <w:szCs w:val="30"/>
          <w:u w:val="single"/>
        </w:rPr>
        <w:t>20</w:t>
      </w:r>
      <w:r w:rsidR="00DC4494">
        <w:rPr>
          <w:b/>
          <w:sz w:val="30"/>
          <w:szCs w:val="30"/>
          <w:u w:val="single"/>
        </w:rPr>
        <w:t xml:space="preserve">: </w:t>
      </w:r>
      <w:r w:rsidR="00125425">
        <w:rPr>
          <w:b/>
          <w:sz w:val="30"/>
          <w:szCs w:val="30"/>
          <w:u w:val="single"/>
          <w:lang w:val="en-US"/>
        </w:rPr>
        <w:t>Video</w:t>
      </w:r>
      <w:r w:rsidR="00125425" w:rsidRPr="00125425">
        <w:rPr>
          <w:b/>
          <w:sz w:val="30"/>
          <w:szCs w:val="30"/>
          <w:u w:val="single"/>
        </w:rPr>
        <w:t>-</w:t>
      </w:r>
      <w:r w:rsidR="00125425">
        <w:rPr>
          <w:b/>
          <w:sz w:val="30"/>
          <w:szCs w:val="30"/>
          <w:u w:val="single"/>
          <w:lang w:val="en-US"/>
        </w:rPr>
        <w:t>Art</w:t>
      </w:r>
      <w:r w:rsidR="00125425" w:rsidRPr="00125425">
        <w:rPr>
          <w:b/>
          <w:sz w:val="30"/>
          <w:szCs w:val="30"/>
          <w:u w:val="single"/>
        </w:rPr>
        <w:t xml:space="preserve">, </w:t>
      </w:r>
      <w:r w:rsidR="00125425">
        <w:rPr>
          <w:b/>
          <w:sz w:val="30"/>
          <w:szCs w:val="30"/>
          <w:u w:val="single"/>
        </w:rPr>
        <w:t>Η δεκαετία του 1990</w:t>
      </w:r>
    </w:p>
    <w:p w14:paraId="2EA3ABDA" w14:textId="77777777" w:rsidR="00B50A4A" w:rsidRPr="00D154C6" w:rsidRDefault="00B50A4A" w:rsidP="00B50A4A">
      <w:pPr>
        <w:spacing w:after="0"/>
        <w:jc w:val="center"/>
        <w:rPr>
          <w:b/>
          <w:sz w:val="30"/>
          <w:szCs w:val="30"/>
          <w:u w:val="single"/>
        </w:rPr>
      </w:pPr>
    </w:p>
    <w:p w14:paraId="2EA3ABDB" w14:textId="77777777" w:rsidR="00EB2553" w:rsidRPr="006006A4" w:rsidRDefault="006006A4" w:rsidP="0072446A">
      <w:pPr>
        <w:jc w:val="both"/>
        <w:rPr>
          <w:b/>
          <w:sz w:val="30"/>
          <w:szCs w:val="30"/>
          <w:u w:val="single"/>
        </w:rPr>
      </w:pP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ρ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ω</w:t>
      </w:r>
      <w:r>
        <w:rPr>
          <w:b/>
          <w:sz w:val="30"/>
          <w:szCs w:val="30"/>
          <w:u w:val="single"/>
        </w:rPr>
        <w:t xml:space="preserve"> τ </w:t>
      </w:r>
      <w:r w:rsidRPr="006006A4">
        <w:rPr>
          <w:b/>
          <w:sz w:val="30"/>
          <w:szCs w:val="30"/>
          <w:u w:val="single"/>
        </w:rPr>
        <w:t>ή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σ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ι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ς</w:t>
      </w:r>
    </w:p>
    <w:p w14:paraId="2EA3ABDC" w14:textId="77777777" w:rsidR="00A9318C" w:rsidRDefault="00A07531" w:rsidP="00A4477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Ποιες είναι οι μορφές της </w:t>
      </w:r>
      <w:r>
        <w:rPr>
          <w:sz w:val="24"/>
          <w:szCs w:val="24"/>
          <w:lang w:val="en-US"/>
        </w:rPr>
        <w:t>Video</w:t>
      </w:r>
      <w:r w:rsidRPr="00A07531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Art</w:t>
      </w:r>
      <w:r w:rsidRPr="00A07531">
        <w:rPr>
          <w:sz w:val="24"/>
          <w:szCs w:val="24"/>
        </w:rPr>
        <w:t xml:space="preserve">  </w:t>
      </w:r>
      <w:r>
        <w:rPr>
          <w:sz w:val="24"/>
          <w:szCs w:val="24"/>
        </w:rPr>
        <w:t>που επικρατούν σήμερα</w:t>
      </w:r>
      <w:r w:rsidRPr="00A07531">
        <w:rPr>
          <w:sz w:val="24"/>
          <w:szCs w:val="24"/>
        </w:rPr>
        <w:t>;</w:t>
      </w:r>
    </w:p>
    <w:p w14:paraId="2EA3ABDD" w14:textId="77777777" w:rsidR="00A07531" w:rsidRDefault="00A07531" w:rsidP="00A4477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 ποιο κίνημα της τέχνης συνδέεται «ιδεολογικά» η </w:t>
      </w:r>
      <w:r>
        <w:rPr>
          <w:sz w:val="24"/>
          <w:szCs w:val="24"/>
          <w:lang w:val="en-US"/>
        </w:rPr>
        <w:t>Video</w:t>
      </w:r>
      <w:r w:rsidRPr="00A07531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Art</w:t>
      </w:r>
      <w:r w:rsidRPr="00A07531">
        <w:rPr>
          <w:sz w:val="24"/>
          <w:szCs w:val="24"/>
        </w:rPr>
        <w:t>;</w:t>
      </w:r>
    </w:p>
    <w:p w14:paraId="2EA3ABDE" w14:textId="77777777" w:rsidR="00A07531" w:rsidRPr="00A07531" w:rsidRDefault="00A07531" w:rsidP="00A4477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ποια πλαίσια έλαβε χώρα η δημιουργία της </w:t>
      </w:r>
      <w:r>
        <w:rPr>
          <w:sz w:val="24"/>
          <w:szCs w:val="24"/>
          <w:lang w:val="en-US"/>
        </w:rPr>
        <w:t>Video</w:t>
      </w:r>
      <w:r w:rsidRPr="00A07531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Art</w:t>
      </w:r>
      <w:r w:rsidRPr="00A07531">
        <w:rPr>
          <w:sz w:val="24"/>
          <w:szCs w:val="24"/>
        </w:rPr>
        <w:t>;</w:t>
      </w:r>
    </w:p>
    <w:p w14:paraId="2EA3ABDF" w14:textId="77777777" w:rsidR="00A07531" w:rsidRDefault="00A07531" w:rsidP="00A4477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δυνατότητες προσέφερε το βίντεο ως τρόπος έκφρασης</w:t>
      </w:r>
      <w:r w:rsidRPr="00A07531">
        <w:rPr>
          <w:sz w:val="24"/>
          <w:szCs w:val="24"/>
        </w:rPr>
        <w:t>;</w:t>
      </w:r>
    </w:p>
    <w:p w14:paraId="2EA3ABE0" w14:textId="77777777" w:rsidR="00A07531" w:rsidRDefault="00A07531" w:rsidP="00A4477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το βίντεο εξυπηρέτησε διάφορες μορφές της εννοιακής τέχνης</w:t>
      </w:r>
      <w:r w:rsidRPr="00A07531">
        <w:rPr>
          <w:sz w:val="24"/>
          <w:szCs w:val="24"/>
        </w:rPr>
        <w:t>;</w:t>
      </w:r>
    </w:p>
    <w:p w14:paraId="2EA3ABE1" w14:textId="77777777" w:rsidR="00A07531" w:rsidRDefault="00A07531" w:rsidP="00A4477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ποιο τρόπο το βίντεο προσφέρθηκε ως καινούργιο μέσο δημιουργίας έργου τέχνης</w:t>
      </w:r>
      <w:r w:rsidRPr="00A07531">
        <w:rPr>
          <w:sz w:val="24"/>
          <w:szCs w:val="24"/>
        </w:rPr>
        <w:t>;</w:t>
      </w:r>
    </w:p>
    <w:p w14:paraId="2EA3ABE2" w14:textId="77777777" w:rsidR="00A07531" w:rsidRDefault="00A07531" w:rsidP="00A4477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ποιο τρόπο το βίντεο έκανε άμεση την επαφή ανάμεσα στον καλλιτέχνη και το κοινό του</w:t>
      </w:r>
      <w:r w:rsidRPr="00A07531">
        <w:rPr>
          <w:sz w:val="24"/>
          <w:szCs w:val="24"/>
        </w:rPr>
        <w:t>;</w:t>
      </w:r>
    </w:p>
    <w:p w14:paraId="2EA3ABE3" w14:textId="77777777" w:rsidR="00A07531" w:rsidRDefault="00A07531" w:rsidP="00A4477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Ποιος είναι ο στόχος των καλλιτεχνών της Βίντεο-Αρτ και με ποιο τρόπο επιτυγχάνεται</w:t>
      </w:r>
      <w:r w:rsidRPr="00A07531">
        <w:rPr>
          <w:sz w:val="24"/>
          <w:szCs w:val="24"/>
        </w:rPr>
        <w:t>;</w:t>
      </w:r>
    </w:p>
    <w:p w14:paraId="2EA3ABE4" w14:textId="77777777" w:rsidR="00A07531" w:rsidRDefault="00A07531" w:rsidP="00A4477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Ποιος είναι ο ρόλος του θεατή στα έργα του Ναμ Τζουν Πάικ</w:t>
      </w:r>
      <w:r w:rsidRPr="00A07531">
        <w:rPr>
          <w:sz w:val="24"/>
          <w:szCs w:val="24"/>
        </w:rPr>
        <w:t>;</w:t>
      </w:r>
    </w:p>
    <w:p w14:paraId="2EA3ABE5" w14:textId="77777777" w:rsidR="00A07531" w:rsidRDefault="002B3D05" w:rsidP="00A4477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εμπλέκεται ο χώρος παρουσίασης στην Βίντεο-Αρτ</w:t>
      </w:r>
      <w:r w:rsidRPr="002B3D05">
        <w:rPr>
          <w:sz w:val="24"/>
          <w:szCs w:val="24"/>
        </w:rPr>
        <w:t>;</w:t>
      </w:r>
    </w:p>
    <w:p w14:paraId="2EA3ABE6" w14:textId="77777777" w:rsidR="002B3D05" w:rsidRDefault="002B3D05" w:rsidP="00A4477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λειτουργεί ο χρόνος στην Βίντεο-Αρτ</w:t>
      </w:r>
      <w:r w:rsidRPr="002B3D05">
        <w:rPr>
          <w:sz w:val="24"/>
          <w:szCs w:val="24"/>
        </w:rPr>
        <w:t>;</w:t>
      </w:r>
    </w:p>
    <w:p w14:paraId="2EA3ABE7" w14:textId="77777777" w:rsidR="002B3D05" w:rsidRDefault="002B3D05" w:rsidP="002B3D0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Ποιος είναι ο ρόλος του ήχου στην Βίντεο Αρτ</w:t>
      </w:r>
      <w:r w:rsidRPr="002B3D05">
        <w:rPr>
          <w:sz w:val="24"/>
          <w:szCs w:val="24"/>
        </w:rPr>
        <w:t>;</w:t>
      </w:r>
    </w:p>
    <w:p w14:paraId="2EA3ABE8" w14:textId="77777777" w:rsidR="002B3D05" w:rsidRDefault="002B3D05" w:rsidP="002B3D05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2EA3ABE9" w14:textId="77777777" w:rsidR="002B3D05" w:rsidRDefault="002B3D05" w:rsidP="002B3D0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 έργο «Η πύλη του Βρανδερβούργου» του Ναμ Τζουν Πάικ.</w:t>
      </w:r>
    </w:p>
    <w:p w14:paraId="2EA3ABEA" w14:textId="77777777" w:rsidR="002B3D05" w:rsidRPr="002B3D05" w:rsidRDefault="002B3D05" w:rsidP="002B3D05">
      <w:pPr>
        <w:pStyle w:val="a3"/>
        <w:rPr>
          <w:sz w:val="24"/>
          <w:szCs w:val="24"/>
        </w:rPr>
      </w:pPr>
    </w:p>
    <w:p w14:paraId="2EA3ABEB" w14:textId="77777777" w:rsidR="002B3D05" w:rsidRPr="002B3D05" w:rsidRDefault="002B3D05" w:rsidP="002B3D0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στοιχεία κυριαρχούν στην δεκαετία του 1990</w:t>
      </w:r>
      <w:r w:rsidRPr="002B3D05">
        <w:rPr>
          <w:sz w:val="24"/>
          <w:szCs w:val="24"/>
        </w:rPr>
        <w:t>;</w:t>
      </w:r>
    </w:p>
    <w:p w14:paraId="2EA3ABEC" w14:textId="77777777" w:rsidR="002B3D05" w:rsidRDefault="002B3D05" w:rsidP="002B3D0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παρουσιάζεται η τέχνη των τελευταίων ετών (από τη δεκαετία του 1990 και μετά)</w:t>
      </w:r>
      <w:r w:rsidRPr="002B3D05">
        <w:rPr>
          <w:sz w:val="24"/>
          <w:szCs w:val="24"/>
        </w:rPr>
        <w:t>;</w:t>
      </w:r>
    </w:p>
    <w:p w14:paraId="2EA3ABED" w14:textId="77777777" w:rsidR="002B3D05" w:rsidRDefault="002B3D05" w:rsidP="002B3D0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τεχνικές και μέσα έκφρασης χρησιμοποιούνται στην τέχνη της δεκαετίας του 1990</w:t>
      </w:r>
      <w:r w:rsidRPr="002B3D05">
        <w:rPr>
          <w:sz w:val="24"/>
          <w:szCs w:val="24"/>
        </w:rPr>
        <w:t>;</w:t>
      </w:r>
    </w:p>
    <w:p w14:paraId="2EA3ABEE" w14:textId="77777777" w:rsidR="002B3D05" w:rsidRDefault="002B3D05" w:rsidP="002B3D0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Ποιος είναι ο ρόλος της «θεωρίας» και της «πρωτοπορίας» στην τέχνη της δεκαετίας του 1990</w:t>
      </w:r>
      <w:r w:rsidRPr="002B3D05">
        <w:rPr>
          <w:sz w:val="24"/>
          <w:szCs w:val="24"/>
        </w:rPr>
        <w:t>;</w:t>
      </w:r>
    </w:p>
    <w:p w14:paraId="2EA3ABEF" w14:textId="77777777" w:rsidR="002B3D05" w:rsidRDefault="002B3D05" w:rsidP="002B3D0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διακρίνονται και πως εκφράζονται οι καλλιτέχνες της δεκαετίας του 1990</w:t>
      </w:r>
      <w:r w:rsidRPr="002B3D05">
        <w:rPr>
          <w:sz w:val="24"/>
          <w:szCs w:val="24"/>
        </w:rPr>
        <w:t>;</w:t>
      </w:r>
    </w:p>
    <w:p w14:paraId="2EA3ABF0" w14:textId="77777777" w:rsidR="00086F60" w:rsidRDefault="00086F60" w:rsidP="00086F60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2EA3ABF1" w14:textId="77777777" w:rsidR="00086F60" w:rsidRPr="00086F60" w:rsidRDefault="002B3D05" w:rsidP="00086F60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λειτουργεί η έννοια της «υποκειμενικής αυτοέκφρασης» στην ανάγκη του καλλιτέχνη για επικοινωνία μέσω της τέχνης του</w:t>
      </w:r>
      <w:r w:rsidR="00086F60" w:rsidRPr="00086F60">
        <w:rPr>
          <w:sz w:val="24"/>
          <w:szCs w:val="24"/>
        </w:rPr>
        <w:t>;</w:t>
      </w:r>
    </w:p>
    <w:p w14:paraId="2EA3ABF2" w14:textId="77777777" w:rsidR="00086F60" w:rsidRPr="00086F60" w:rsidRDefault="00086F60" w:rsidP="00086F60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2EA3ABF3" w14:textId="77777777" w:rsidR="00086F60" w:rsidRPr="002B3D05" w:rsidRDefault="00086F60" w:rsidP="002B3D0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Τι είναι τα </w:t>
      </w:r>
      <w:r>
        <w:rPr>
          <w:sz w:val="24"/>
          <w:szCs w:val="24"/>
          <w:lang w:val="en-US"/>
        </w:rPr>
        <w:t>documenta</w:t>
      </w:r>
      <w:r>
        <w:rPr>
          <w:sz w:val="24"/>
          <w:szCs w:val="24"/>
        </w:rPr>
        <w:t xml:space="preserve"> και πως δημιουργήθηκαν</w:t>
      </w:r>
      <w:r w:rsidRPr="00086F60">
        <w:rPr>
          <w:sz w:val="24"/>
          <w:szCs w:val="24"/>
        </w:rPr>
        <w:t>;</w:t>
      </w:r>
    </w:p>
    <w:p w14:paraId="2EA3ABF4" w14:textId="77777777" w:rsidR="00A44779" w:rsidRDefault="00A44779" w:rsidP="0072446A">
      <w:pPr>
        <w:pStyle w:val="a3"/>
        <w:spacing w:line="360" w:lineRule="auto"/>
        <w:ind w:left="360"/>
        <w:jc w:val="center"/>
        <w:rPr>
          <w:b/>
          <w:sz w:val="30"/>
          <w:szCs w:val="30"/>
        </w:rPr>
      </w:pPr>
    </w:p>
    <w:p w14:paraId="2EA3ABF5" w14:textId="77777777" w:rsidR="00444DF1" w:rsidRPr="00444DF1" w:rsidRDefault="00444DF1" w:rsidP="0072446A">
      <w:pPr>
        <w:pStyle w:val="a3"/>
        <w:spacing w:line="360" w:lineRule="auto"/>
        <w:ind w:left="360"/>
        <w:jc w:val="center"/>
        <w:rPr>
          <w:b/>
          <w:sz w:val="30"/>
          <w:szCs w:val="30"/>
        </w:rPr>
      </w:pPr>
      <w:r w:rsidRPr="00444DF1">
        <w:rPr>
          <w:b/>
          <w:sz w:val="30"/>
          <w:szCs w:val="30"/>
        </w:rPr>
        <w:t>καλή μελέτη…</w:t>
      </w:r>
    </w:p>
    <w:sectPr w:rsidR="00444DF1" w:rsidRPr="00444DF1" w:rsidSect="00814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800" w:bottom="851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3ABF8" w14:textId="77777777" w:rsidR="00410CA2" w:rsidRDefault="00410CA2" w:rsidP="006006A4">
      <w:pPr>
        <w:spacing w:after="0" w:line="240" w:lineRule="auto"/>
      </w:pPr>
      <w:r>
        <w:separator/>
      </w:r>
    </w:p>
  </w:endnote>
  <w:endnote w:type="continuationSeparator" w:id="0">
    <w:p w14:paraId="2EA3ABF9" w14:textId="77777777" w:rsidR="00410CA2" w:rsidRDefault="00410CA2" w:rsidP="0060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3ABFC" w14:textId="77777777" w:rsidR="006006A4" w:rsidRDefault="006006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3ABFD" w14:textId="77777777" w:rsidR="006006A4" w:rsidRDefault="006006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3ABFF" w14:textId="77777777" w:rsidR="006006A4" w:rsidRDefault="006006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3ABF6" w14:textId="77777777" w:rsidR="00410CA2" w:rsidRDefault="00410CA2" w:rsidP="006006A4">
      <w:pPr>
        <w:spacing w:after="0" w:line="240" w:lineRule="auto"/>
      </w:pPr>
      <w:r>
        <w:separator/>
      </w:r>
    </w:p>
  </w:footnote>
  <w:footnote w:type="continuationSeparator" w:id="0">
    <w:p w14:paraId="2EA3ABF7" w14:textId="77777777" w:rsidR="00410CA2" w:rsidRDefault="00410CA2" w:rsidP="0060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3ABFA" w14:textId="77777777" w:rsidR="006006A4" w:rsidRDefault="006006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3ABFB" w14:textId="14319B14" w:rsidR="006006A4" w:rsidRDefault="006006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3ABFE" w14:textId="77777777" w:rsidR="006006A4" w:rsidRDefault="006006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2AE"/>
    <w:multiLevelType w:val="hybridMultilevel"/>
    <w:tmpl w:val="4B4E84A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CB9"/>
    <w:rsid w:val="00020FDD"/>
    <w:rsid w:val="00024306"/>
    <w:rsid w:val="0003616E"/>
    <w:rsid w:val="00040354"/>
    <w:rsid w:val="000406F4"/>
    <w:rsid w:val="00065D9E"/>
    <w:rsid w:val="00086F60"/>
    <w:rsid w:val="0009160B"/>
    <w:rsid w:val="00091EAE"/>
    <w:rsid w:val="000931D5"/>
    <w:rsid w:val="000A0FCC"/>
    <w:rsid w:val="000A5D9C"/>
    <w:rsid w:val="000A778B"/>
    <w:rsid w:val="000E14BB"/>
    <w:rsid w:val="000E68C3"/>
    <w:rsid w:val="000E6CF1"/>
    <w:rsid w:val="00107DB0"/>
    <w:rsid w:val="00125425"/>
    <w:rsid w:val="00142679"/>
    <w:rsid w:val="00164EF9"/>
    <w:rsid w:val="0019316A"/>
    <w:rsid w:val="001B1BDB"/>
    <w:rsid w:val="001D40E3"/>
    <w:rsid w:val="001D459E"/>
    <w:rsid w:val="00206E1A"/>
    <w:rsid w:val="00236011"/>
    <w:rsid w:val="00243D7C"/>
    <w:rsid w:val="0025653B"/>
    <w:rsid w:val="002876FC"/>
    <w:rsid w:val="002A2D5B"/>
    <w:rsid w:val="002A7998"/>
    <w:rsid w:val="002B3D05"/>
    <w:rsid w:val="002E6C44"/>
    <w:rsid w:val="00334D91"/>
    <w:rsid w:val="00336F5B"/>
    <w:rsid w:val="00352040"/>
    <w:rsid w:val="003641E5"/>
    <w:rsid w:val="003758EF"/>
    <w:rsid w:val="003A4773"/>
    <w:rsid w:val="003B122C"/>
    <w:rsid w:val="003D58C4"/>
    <w:rsid w:val="003F2A20"/>
    <w:rsid w:val="00410CA2"/>
    <w:rsid w:val="00422792"/>
    <w:rsid w:val="00443A56"/>
    <w:rsid w:val="00444DF1"/>
    <w:rsid w:val="0045723B"/>
    <w:rsid w:val="004637BA"/>
    <w:rsid w:val="0046384A"/>
    <w:rsid w:val="00463E8B"/>
    <w:rsid w:val="004C1CB9"/>
    <w:rsid w:val="005106A2"/>
    <w:rsid w:val="00545301"/>
    <w:rsid w:val="00561BF2"/>
    <w:rsid w:val="00564D6A"/>
    <w:rsid w:val="0059517E"/>
    <w:rsid w:val="005B390B"/>
    <w:rsid w:val="005C3ACB"/>
    <w:rsid w:val="005E2048"/>
    <w:rsid w:val="005F112D"/>
    <w:rsid w:val="005F1AC8"/>
    <w:rsid w:val="006006A4"/>
    <w:rsid w:val="00606142"/>
    <w:rsid w:val="006163EA"/>
    <w:rsid w:val="006716DC"/>
    <w:rsid w:val="00671743"/>
    <w:rsid w:val="006729EA"/>
    <w:rsid w:val="00685739"/>
    <w:rsid w:val="00690DDB"/>
    <w:rsid w:val="00697739"/>
    <w:rsid w:val="00697A51"/>
    <w:rsid w:val="00697C8F"/>
    <w:rsid w:val="006F01F9"/>
    <w:rsid w:val="00705995"/>
    <w:rsid w:val="0071025E"/>
    <w:rsid w:val="007156D2"/>
    <w:rsid w:val="00715B21"/>
    <w:rsid w:val="0072446A"/>
    <w:rsid w:val="0073418A"/>
    <w:rsid w:val="00735703"/>
    <w:rsid w:val="0075132D"/>
    <w:rsid w:val="00754B7E"/>
    <w:rsid w:val="0075656D"/>
    <w:rsid w:val="00764527"/>
    <w:rsid w:val="00775204"/>
    <w:rsid w:val="007A790C"/>
    <w:rsid w:val="007F006A"/>
    <w:rsid w:val="00800CE7"/>
    <w:rsid w:val="00804044"/>
    <w:rsid w:val="00811E47"/>
    <w:rsid w:val="00814FAA"/>
    <w:rsid w:val="00821D5A"/>
    <w:rsid w:val="00831EFA"/>
    <w:rsid w:val="0087187B"/>
    <w:rsid w:val="008A5F11"/>
    <w:rsid w:val="008C0A94"/>
    <w:rsid w:val="008E323F"/>
    <w:rsid w:val="008F1151"/>
    <w:rsid w:val="0090309E"/>
    <w:rsid w:val="0091781E"/>
    <w:rsid w:val="00923280"/>
    <w:rsid w:val="009379D6"/>
    <w:rsid w:val="00946609"/>
    <w:rsid w:val="009535A2"/>
    <w:rsid w:val="0097684C"/>
    <w:rsid w:val="00983366"/>
    <w:rsid w:val="009A2E22"/>
    <w:rsid w:val="009A2E48"/>
    <w:rsid w:val="009E6BFF"/>
    <w:rsid w:val="009F6513"/>
    <w:rsid w:val="00A07531"/>
    <w:rsid w:val="00A44779"/>
    <w:rsid w:val="00A53882"/>
    <w:rsid w:val="00A57CE8"/>
    <w:rsid w:val="00A67338"/>
    <w:rsid w:val="00A705E1"/>
    <w:rsid w:val="00A9318C"/>
    <w:rsid w:val="00B00317"/>
    <w:rsid w:val="00B07F2C"/>
    <w:rsid w:val="00B34E37"/>
    <w:rsid w:val="00B419FA"/>
    <w:rsid w:val="00B50A4A"/>
    <w:rsid w:val="00B53776"/>
    <w:rsid w:val="00B9161C"/>
    <w:rsid w:val="00B95AC0"/>
    <w:rsid w:val="00BA3EAE"/>
    <w:rsid w:val="00BE1403"/>
    <w:rsid w:val="00C00AB0"/>
    <w:rsid w:val="00C055E0"/>
    <w:rsid w:val="00C14A44"/>
    <w:rsid w:val="00C31B74"/>
    <w:rsid w:val="00C43012"/>
    <w:rsid w:val="00C45BCA"/>
    <w:rsid w:val="00C77C46"/>
    <w:rsid w:val="00CC3736"/>
    <w:rsid w:val="00CD0247"/>
    <w:rsid w:val="00CE5143"/>
    <w:rsid w:val="00CF3F21"/>
    <w:rsid w:val="00D154C6"/>
    <w:rsid w:val="00D65A2F"/>
    <w:rsid w:val="00D65DB3"/>
    <w:rsid w:val="00D70DB4"/>
    <w:rsid w:val="00D72AA4"/>
    <w:rsid w:val="00D82096"/>
    <w:rsid w:val="00D97E53"/>
    <w:rsid w:val="00DC1573"/>
    <w:rsid w:val="00DC4494"/>
    <w:rsid w:val="00DC5F3E"/>
    <w:rsid w:val="00DE3E95"/>
    <w:rsid w:val="00DF233E"/>
    <w:rsid w:val="00DF3335"/>
    <w:rsid w:val="00E17C37"/>
    <w:rsid w:val="00E2729F"/>
    <w:rsid w:val="00E414BA"/>
    <w:rsid w:val="00E605F1"/>
    <w:rsid w:val="00E63AC0"/>
    <w:rsid w:val="00E71D32"/>
    <w:rsid w:val="00E76D73"/>
    <w:rsid w:val="00E853E4"/>
    <w:rsid w:val="00E85AE5"/>
    <w:rsid w:val="00E87E82"/>
    <w:rsid w:val="00E94435"/>
    <w:rsid w:val="00EA1340"/>
    <w:rsid w:val="00EB2553"/>
    <w:rsid w:val="00ED3654"/>
    <w:rsid w:val="00EF6E6A"/>
    <w:rsid w:val="00F04EEF"/>
    <w:rsid w:val="00F2480A"/>
    <w:rsid w:val="00F409DF"/>
    <w:rsid w:val="00F837F9"/>
    <w:rsid w:val="00F940F2"/>
    <w:rsid w:val="00FB1A3D"/>
    <w:rsid w:val="00FB6DF2"/>
    <w:rsid w:val="00FE103C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A3ABD6"/>
  <w15:docId w15:val="{70202173-ABA0-4DCD-9E8A-DA6E7E51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B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006A4"/>
  </w:style>
  <w:style w:type="paragraph" w:styleId="a5">
    <w:name w:val="footer"/>
    <w:basedOn w:val="a"/>
    <w:link w:val="Char0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0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Panagiotis Fatseas</cp:lastModifiedBy>
  <cp:revision>6</cp:revision>
  <cp:lastPrinted>2018-03-11T16:11:00Z</cp:lastPrinted>
  <dcterms:created xsi:type="dcterms:W3CDTF">2018-03-25T20:09:00Z</dcterms:created>
  <dcterms:modified xsi:type="dcterms:W3CDTF">2020-03-26T09:08:00Z</dcterms:modified>
</cp:coreProperties>
</file>