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5AE64" w14:textId="50CA81D4" w:rsidR="009A7FF5" w:rsidRPr="00A82B06" w:rsidRDefault="009A7FF5" w:rsidP="00A82B06">
      <w:pPr>
        <w:rPr>
          <w:lang w:val="el-GR"/>
        </w:rPr>
      </w:pPr>
      <w:r w:rsidRPr="00A82B06">
        <w:rPr>
          <w:lang w:val="el-GR"/>
        </w:rPr>
        <w:t>ΟΜΑΔΑ Α</w:t>
      </w:r>
    </w:p>
    <w:p w14:paraId="36573A97" w14:textId="4AA73217" w:rsidR="0024431A" w:rsidRPr="00192599" w:rsidRDefault="00192599" w:rsidP="00192599">
      <w:pPr>
        <w:rPr>
          <w:rFonts w:eastAsia="Calibri"/>
          <w:b/>
          <w:bCs/>
          <w:lang w:val="el-GR"/>
        </w:rPr>
      </w:pPr>
      <w:r>
        <w:rPr>
          <w:rFonts w:eastAsia="Calibri"/>
          <w:b/>
          <w:bCs/>
          <w:lang w:val="el-GR"/>
        </w:rPr>
        <w:t xml:space="preserve">1. </w:t>
      </w:r>
      <w:r w:rsidR="0024431A" w:rsidRPr="00192599">
        <w:rPr>
          <w:rFonts w:eastAsia="Calibri"/>
          <w:b/>
          <w:bCs/>
          <w:lang w:val="el-GR"/>
        </w:rPr>
        <w:t>Να επιλέξετε την πρόταση/φράση που θεωρείτε ότι συνεχίζει ή συμπληρώνει σωστά την ημιτελή πρόταση της εκφώνησης, γράφοντας στην κόλλα σας δίπλα στο γράμμα που αντιστοιχεί σε κάθε πρόταση τον κατάλληλο αριθμό.</w:t>
      </w:r>
    </w:p>
    <w:p w14:paraId="4B6F7F95" w14:textId="77777777" w:rsidR="0024431A" w:rsidRPr="00A82B06" w:rsidRDefault="0024431A" w:rsidP="00A82B06">
      <w:pPr>
        <w:rPr>
          <w:rFonts w:eastAsia="Calibri"/>
          <w:lang w:val="el-GR"/>
        </w:rPr>
      </w:pPr>
    </w:p>
    <w:p w14:paraId="0F7E50F9" w14:textId="77777777" w:rsidR="0024431A" w:rsidRPr="00A82B06" w:rsidRDefault="0024431A" w:rsidP="00A82B06">
      <w:pPr>
        <w:rPr>
          <w:lang w:val="el-GR"/>
        </w:rPr>
      </w:pPr>
      <w:r w:rsidRPr="00A82B06">
        <w:rPr>
          <w:lang w:val="el-GR"/>
        </w:rPr>
        <w:t xml:space="preserve"> 1. Φυλάκιση, 2. Εξεγέρσεως,3. Εξουσίας, 4.Ολοσχερής,5. Στάση, 6. Περισσοτέρων</w:t>
      </w:r>
    </w:p>
    <w:p w14:paraId="7BF50BC3" w14:textId="77777777" w:rsidR="0024431A" w:rsidRPr="00A82B06" w:rsidRDefault="0024431A" w:rsidP="00A82B06">
      <w:pPr>
        <w:rPr>
          <w:lang w:val="el-GR"/>
        </w:rPr>
      </w:pPr>
    </w:p>
    <w:p w14:paraId="02D13799" w14:textId="74392BA4" w:rsidR="0024431A" w:rsidRPr="00A82B06" w:rsidRDefault="0024431A" w:rsidP="00A82B06">
      <w:pPr>
        <w:rPr>
          <w:lang w:val="el-GR"/>
        </w:rPr>
      </w:pPr>
      <w:r w:rsidRPr="00A82B06">
        <w:rPr>
          <w:lang w:val="el-GR"/>
        </w:rPr>
        <w:t>Η α)…</w:t>
      </w:r>
      <w:r w:rsidR="00A3290D" w:rsidRPr="00A82B06">
        <w:rPr>
          <w:lang w:val="el-GR"/>
        </w:rPr>
        <w:t>5</w:t>
      </w:r>
      <w:r w:rsidRPr="00A82B06">
        <w:rPr>
          <w:lang w:val="el-GR"/>
        </w:rPr>
        <w:t>……  είναι από τα βαρύτερα ειδικά ναυτικά αδικήματα. Προϋποθέτει τη συμμετοχή β)…</w:t>
      </w:r>
      <w:r w:rsidR="00A3290D" w:rsidRPr="00A82B06">
        <w:rPr>
          <w:lang w:val="el-GR"/>
        </w:rPr>
        <w:t>6</w:t>
      </w:r>
      <w:r w:rsidRPr="00A82B06">
        <w:rPr>
          <w:lang w:val="el-GR"/>
        </w:rPr>
        <w:t>…….. του ενός προσώπων από αυτούς που επιβαίνουν στο πλοίο, δηλαδή μέλη του πληρώματος ή επιβάτες, τα οποία στρέφονται κατά της γ)…</w:t>
      </w:r>
      <w:r w:rsidR="00A3290D" w:rsidRPr="00A82B06">
        <w:rPr>
          <w:lang w:val="el-GR"/>
        </w:rPr>
        <w:t>3</w:t>
      </w:r>
      <w:r w:rsidRPr="00A82B06">
        <w:rPr>
          <w:lang w:val="el-GR"/>
        </w:rPr>
        <w:t>…… του Πλοιάρχου.</w:t>
      </w:r>
    </w:p>
    <w:p w14:paraId="2F4E9085" w14:textId="17926567" w:rsidR="0024431A" w:rsidRPr="00A82B06" w:rsidRDefault="0024431A" w:rsidP="00A82B06">
      <w:pPr>
        <w:rPr>
          <w:lang w:val="el-GR"/>
        </w:rPr>
      </w:pPr>
      <w:r w:rsidRPr="00A82B06">
        <w:rPr>
          <w:lang w:val="el-GR"/>
        </w:rPr>
        <w:t>Σκοπός της δ)……</w:t>
      </w:r>
      <w:r w:rsidR="00A3290D" w:rsidRPr="00A82B06">
        <w:rPr>
          <w:lang w:val="el-GR"/>
        </w:rPr>
        <w:t>2</w:t>
      </w:r>
      <w:r w:rsidRPr="00A82B06">
        <w:rPr>
          <w:lang w:val="el-GR"/>
        </w:rPr>
        <w:t>….. δεν πρέπει να είναι απαραίτητα η ε)……</w:t>
      </w:r>
      <w:r w:rsidR="00A3290D" w:rsidRPr="00A82B06">
        <w:rPr>
          <w:lang w:val="el-GR"/>
        </w:rPr>
        <w:t>4</w:t>
      </w:r>
      <w:r w:rsidRPr="00A82B06">
        <w:rPr>
          <w:lang w:val="el-GR"/>
        </w:rPr>
        <w:t>….. κατάλυση της Εξουσίας  του Πλοιάρχου.</w:t>
      </w:r>
    </w:p>
    <w:p w14:paraId="39BCB1CF" w14:textId="77777777" w:rsidR="00192599" w:rsidRDefault="00192599" w:rsidP="00A82B06">
      <w:pPr>
        <w:rPr>
          <w:lang w:val="el-GR"/>
        </w:rPr>
      </w:pPr>
    </w:p>
    <w:p w14:paraId="0217C663" w14:textId="6418A476" w:rsidR="00126E8C" w:rsidRPr="00A82B06" w:rsidRDefault="00192599" w:rsidP="00A82B06">
      <w:pPr>
        <w:rPr>
          <w:rFonts w:eastAsia="Calibri"/>
          <w:b/>
          <w:bCs/>
          <w:lang w:val="el-GR"/>
        </w:rPr>
      </w:pPr>
      <w:r w:rsidRPr="00192599">
        <w:rPr>
          <w:b/>
          <w:bCs/>
          <w:lang w:val="el-GR"/>
        </w:rPr>
        <w:t>2.</w:t>
      </w:r>
      <w:r>
        <w:rPr>
          <w:lang w:val="el-GR"/>
        </w:rPr>
        <w:t xml:space="preserve"> </w:t>
      </w:r>
      <w:r w:rsidR="00126E8C" w:rsidRPr="00A82B06">
        <w:rPr>
          <w:rFonts w:eastAsia="Calibri"/>
          <w:b/>
          <w:bCs/>
          <w:lang w:val="el-GR"/>
        </w:rPr>
        <w:t>Να συμπληρώσετε τα παρακάτω κενά των προτάσεων που ακολουθούν, γράφοντας στην κόλλα σας δίπλα στο γράμμα που αντιστοιχεί σε κάθε πρόταση τον αριθμό της κατάλληλης λέξης.</w:t>
      </w:r>
    </w:p>
    <w:p w14:paraId="65226921" w14:textId="77777777" w:rsidR="00126E8C" w:rsidRPr="00A82B06" w:rsidRDefault="00126E8C" w:rsidP="00A82B06">
      <w:pPr>
        <w:rPr>
          <w:lang w:val="el-GR"/>
        </w:rPr>
      </w:pPr>
      <w:r w:rsidRPr="00A82B06">
        <w:rPr>
          <w:lang w:val="el-GR"/>
        </w:rPr>
        <w:t xml:space="preserve"> 1.Νόμο, 2.Κανονισμούς Εργασίας, 3.Επιβατικών, 4.Υποχρεώσεις, 5.Περί Ακτοπλοΐας,  6.Υπηρεσιακά</w:t>
      </w:r>
    </w:p>
    <w:p w14:paraId="7427F46C" w14:textId="77CE82DA" w:rsidR="00126E8C" w:rsidRPr="00A82B06" w:rsidRDefault="00126E8C" w:rsidP="00A82B06">
      <w:pPr>
        <w:rPr>
          <w:lang w:val="el-GR"/>
        </w:rPr>
      </w:pPr>
      <w:r w:rsidRPr="00A82B06">
        <w:rPr>
          <w:lang w:val="el-GR"/>
        </w:rPr>
        <w:t>Τα α) …</w:t>
      </w:r>
      <w:r w:rsidR="001A230C" w:rsidRPr="00A82B06">
        <w:rPr>
          <w:lang w:val="el-GR"/>
        </w:rPr>
        <w:t>6</w:t>
      </w:r>
      <w:r w:rsidRPr="00A82B06">
        <w:rPr>
          <w:lang w:val="el-GR"/>
        </w:rPr>
        <w:t>……. Καθήκοντα του Πλοιάρχου και των μελών του πληρώματος καθορίζονται κυρίως από τους β) …</w:t>
      </w:r>
      <w:r w:rsidR="001A230C" w:rsidRPr="00A82B06">
        <w:rPr>
          <w:lang w:val="el-GR"/>
        </w:rPr>
        <w:t>2</w:t>
      </w:r>
      <w:r w:rsidRPr="00A82B06">
        <w:rPr>
          <w:lang w:val="el-GR"/>
        </w:rPr>
        <w:t>…….. φορτηγών και γ) …</w:t>
      </w:r>
      <w:r w:rsidR="001A230C" w:rsidRPr="00A82B06">
        <w:rPr>
          <w:lang w:val="el-GR"/>
        </w:rPr>
        <w:t>3</w:t>
      </w:r>
      <w:r w:rsidRPr="00A82B06">
        <w:rPr>
          <w:lang w:val="el-GR"/>
        </w:rPr>
        <w:t>……  πλοίων. Πολλές όμως άλλες διατάξεις επιβάλουν επίσης δ) …</w:t>
      </w:r>
      <w:r w:rsidR="001A230C" w:rsidRPr="00A82B06">
        <w:rPr>
          <w:lang w:val="el-GR"/>
        </w:rPr>
        <w:t>4</w:t>
      </w:r>
      <w:r w:rsidRPr="00A82B06">
        <w:rPr>
          <w:lang w:val="el-GR"/>
        </w:rPr>
        <w:t>……. στους Πλοίαρχους και τα μέλη του πληρώματος των πλοίων, όπως είναι οι νόμοι ε) …</w:t>
      </w:r>
      <w:r w:rsidR="001A230C" w:rsidRPr="00A82B06">
        <w:rPr>
          <w:lang w:val="el-GR"/>
        </w:rPr>
        <w:t>5</w:t>
      </w:r>
      <w:r w:rsidRPr="00A82B06">
        <w:rPr>
          <w:lang w:val="el-GR"/>
        </w:rPr>
        <w:t xml:space="preserve">……., περί επιθεωρήσεως Εμπορικών Πλοίων, περί προστασίας του  Θαλασσίου Περιβάλλοντος, κ.α. </w:t>
      </w:r>
    </w:p>
    <w:p w14:paraId="09D2A040" w14:textId="77777777" w:rsidR="001A230C" w:rsidRPr="00A82B06" w:rsidRDefault="001A230C" w:rsidP="00A82B06">
      <w:pPr>
        <w:rPr>
          <w:lang w:val="el-GR"/>
        </w:rPr>
      </w:pPr>
    </w:p>
    <w:p w14:paraId="3F872CBB" w14:textId="04E54B27" w:rsidR="00FA1BE7" w:rsidRPr="00192599" w:rsidRDefault="00FA1BE7" w:rsidP="00A82B06">
      <w:pPr>
        <w:rPr>
          <w:rFonts w:eastAsia="Calibri"/>
          <w:b/>
          <w:bCs/>
          <w:lang w:val="el-GR"/>
        </w:rPr>
      </w:pPr>
      <w:r w:rsidRPr="00192599">
        <w:rPr>
          <w:b/>
          <w:bCs/>
          <w:lang w:val="el-GR"/>
        </w:rPr>
        <w:t>3.</w:t>
      </w:r>
      <w:r w:rsidRPr="00192599">
        <w:rPr>
          <w:rFonts w:eastAsia="Calibri"/>
          <w:b/>
          <w:bCs/>
          <w:lang w:val="el-GR"/>
        </w:rPr>
        <w:t>Να γράψετε στην κόλλα σας τους αριθμούς της Στήλης Α και δίπλα σε κάθε αριθμό να γράψετε το γράμμα της Στήλης Β που ταιριάζει σε κάθε ένα από αυτούς.</w:t>
      </w:r>
    </w:p>
    <w:tbl>
      <w:tblPr>
        <w:tblW w:w="9024" w:type="dxa"/>
        <w:tblInd w:w="-743" w:type="dxa"/>
        <w:tblCellMar>
          <w:top w:w="15" w:type="dxa"/>
          <w:left w:w="15" w:type="dxa"/>
          <w:bottom w:w="15" w:type="dxa"/>
          <w:right w:w="15" w:type="dxa"/>
        </w:tblCellMar>
        <w:tblLook w:val="04A0" w:firstRow="1" w:lastRow="0" w:firstColumn="1" w:lastColumn="0" w:noHBand="0" w:noVBand="1"/>
      </w:tblPr>
      <w:tblGrid>
        <w:gridCol w:w="4654"/>
        <w:gridCol w:w="4370"/>
      </w:tblGrid>
      <w:tr w:rsidR="00FA1BE7" w:rsidRPr="00A82B06" w14:paraId="6A96B0F0" w14:textId="77777777" w:rsidTr="00340622">
        <w:trPr>
          <w:trHeight w:val="183"/>
        </w:trPr>
        <w:tc>
          <w:tcPr>
            <w:tcW w:w="4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CBCFB6" w14:textId="77777777" w:rsidR="00FA1BE7" w:rsidRPr="00A82B06" w:rsidRDefault="00FA1BE7" w:rsidP="00A82B06">
            <w:pPr>
              <w:rPr>
                <w:rFonts w:eastAsia="Times New Roman"/>
                <w:lang w:eastAsia="el-GR"/>
              </w:rPr>
            </w:pPr>
            <w:r w:rsidRPr="00A82B06">
              <w:rPr>
                <w:rFonts w:eastAsia="Times New Roman"/>
                <w:lang w:eastAsia="el-GR"/>
              </w:rPr>
              <w:t>ΣΤΗΛΗ 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EC416D" w14:textId="77777777" w:rsidR="00FA1BE7" w:rsidRPr="00A82B06" w:rsidRDefault="00FA1BE7" w:rsidP="00A82B06">
            <w:pPr>
              <w:rPr>
                <w:rFonts w:eastAsia="Times New Roman"/>
                <w:lang w:eastAsia="el-GR"/>
              </w:rPr>
            </w:pPr>
            <w:r w:rsidRPr="00A82B06">
              <w:rPr>
                <w:rFonts w:eastAsia="Times New Roman"/>
                <w:lang w:eastAsia="el-GR"/>
              </w:rPr>
              <w:t>ΣΤΗΛΗ Β</w:t>
            </w:r>
          </w:p>
        </w:tc>
      </w:tr>
      <w:tr w:rsidR="00FA1BE7" w:rsidRPr="00A82B06" w14:paraId="40BFBF5F" w14:textId="77777777" w:rsidTr="00340622">
        <w:trPr>
          <w:trHeight w:val="1353"/>
        </w:trPr>
        <w:tc>
          <w:tcPr>
            <w:tcW w:w="4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0EC5D3" w14:textId="77777777" w:rsidR="00FA1BE7" w:rsidRPr="00A82B06" w:rsidRDefault="00FA1BE7" w:rsidP="00A82B06">
            <w:pPr>
              <w:rPr>
                <w:rFonts w:eastAsia="Times New Roman"/>
                <w:lang w:eastAsia="el-GR"/>
              </w:rPr>
            </w:pPr>
            <w:r w:rsidRPr="00A82B06">
              <w:rPr>
                <w:rFonts w:eastAsia="Times New Roman"/>
                <w:lang w:eastAsia="el-GR"/>
              </w:rPr>
              <w:t xml:space="preserve"> 1. Να</w:t>
            </w:r>
            <w:proofErr w:type="spellStart"/>
            <w:r w:rsidRPr="00A82B06">
              <w:rPr>
                <w:rFonts w:eastAsia="Times New Roman"/>
                <w:lang w:eastAsia="el-GR"/>
              </w:rPr>
              <w:t>υτικό</w:t>
            </w:r>
            <w:proofErr w:type="spellEnd"/>
            <w:r w:rsidRPr="00A82B06">
              <w:rPr>
                <w:rFonts w:eastAsia="Times New Roman"/>
                <w:lang w:eastAsia="el-GR"/>
              </w:rPr>
              <w:t xml:space="preserve"> α</w:t>
            </w:r>
            <w:proofErr w:type="spellStart"/>
            <w:r w:rsidRPr="00A82B06">
              <w:rPr>
                <w:rFonts w:eastAsia="Times New Roman"/>
                <w:lang w:eastAsia="el-GR"/>
              </w:rPr>
              <w:t>τύχημ</w:t>
            </w:r>
            <w:proofErr w:type="spellEnd"/>
            <w:r w:rsidRPr="00A82B06">
              <w:rPr>
                <w:rFonts w:eastAsia="Times New Roman"/>
                <w:lang w:eastAsia="el-GR"/>
              </w:rPr>
              <w:t>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BC7F2EF" w14:textId="77777777" w:rsidR="00FA1BE7" w:rsidRPr="00A82B06" w:rsidRDefault="00FA1BE7" w:rsidP="00A82B06">
            <w:pPr>
              <w:rPr>
                <w:rFonts w:eastAsia="Times New Roman"/>
                <w:lang w:val="el-GR" w:eastAsia="el-GR"/>
              </w:rPr>
            </w:pPr>
            <w:r w:rsidRPr="00A82B06">
              <w:rPr>
                <w:rFonts w:eastAsia="Times New Roman"/>
                <w:lang w:val="el-GR" w:eastAsia="el-GR"/>
              </w:rPr>
              <w:t>α.</w:t>
            </w:r>
            <w:r w:rsidRPr="00A82B06">
              <w:rPr>
                <w:lang w:val="el-GR"/>
              </w:rPr>
              <w:tab/>
            </w:r>
            <w:r w:rsidRPr="00A82B06">
              <w:rPr>
                <w:rFonts w:eastAsia="Times New Roman"/>
                <w:lang w:val="el-GR" w:eastAsia="el-GR"/>
              </w:rPr>
              <w:t>μεριμνά για την πλοήγηση και ελευθεροκοινωνία του πλοίου που καταπλέει στο λιμάνι</w:t>
            </w:r>
          </w:p>
        </w:tc>
      </w:tr>
      <w:tr w:rsidR="00FA1BE7" w:rsidRPr="00A82B06" w14:paraId="3138EC05" w14:textId="77777777" w:rsidTr="00340622">
        <w:trPr>
          <w:trHeight w:val="1276"/>
        </w:trPr>
        <w:tc>
          <w:tcPr>
            <w:tcW w:w="4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1D85CB" w14:textId="77777777" w:rsidR="00FA1BE7" w:rsidRPr="00A82B06" w:rsidRDefault="00FA1BE7" w:rsidP="00A82B06">
            <w:pPr>
              <w:rPr>
                <w:rFonts w:eastAsia="Times New Roman"/>
                <w:lang w:eastAsia="el-GR"/>
              </w:rPr>
            </w:pPr>
            <w:r w:rsidRPr="00A82B06">
              <w:rPr>
                <w:rFonts w:eastAsia="Times New Roman"/>
                <w:lang w:eastAsia="el-GR"/>
              </w:rPr>
              <w:t xml:space="preserve">2. </w:t>
            </w:r>
            <w:proofErr w:type="spellStart"/>
            <w:r w:rsidRPr="00A82B06">
              <w:rPr>
                <w:rFonts w:eastAsia="Times New Roman"/>
                <w:lang w:eastAsia="el-GR"/>
              </w:rPr>
              <w:t>Πλοηγός</w:t>
            </w:r>
            <w:proofErr w:type="spellEnd"/>
          </w:p>
          <w:p w14:paraId="62A26DE6" w14:textId="77777777" w:rsidR="00FA1BE7" w:rsidRPr="00A82B06" w:rsidRDefault="00FA1BE7" w:rsidP="00A82B06">
            <w:pPr>
              <w:rPr>
                <w:rFonts w:eastAsia="Times New Roman"/>
                <w:lang w:eastAsia="el-GR"/>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5EF064" w14:textId="77777777" w:rsidR="00FA1BE7" w:rsidRPr="00A82B06" w:rsidRDefault="00FA1BE7" w:rsidP="00A82B06">
            <w:pPr>
              <w:rPr>
                <w:rFonts w:eastAsia="Times New Roman"/>
                <w:lang w:val="el-GR" w:eastAsia="el-GR"/>
              </w:rPr>
            </w:pPr>
            <w:r w:rsidRPr="00A82B06">
              <w:rPr>
                <w:rFonts w:eastAsia="Times New Roman"/>
                <w:lang w:val="el-GR" w:eastAsia="el-GR"/>
              </w:rPr>
              <w:t xml:space="preserve">         β. φροντίζει για την παροχή πρώτων βοηθειών στους αρρώστους ή τραυματίες που επιβαίνουν στο πλοίο</w:t>
            </w:r>
          </w:p>
        </w:tc>
      </w:tr>
      <w:tr w:rsidR="00FA1BE7" w:rsidRPr="00A82B06" w14:paraId="73839BAC" w14:textId="77777777" w:rsidTr="00340622">
        <w:trPr>
          <w:trHeight w:val="611"/>
        </w:trPr>
        <w:tc>
          <w:tcPr>
            <w:tcW w:w="4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FC33E6D" w14:textId="1EA21FD2" w:rsidR="00FA1BE7" w:rsidRPr="00A82B06" w:rsidRDefault="00FA1BE7" w:rsidP="00A82B06">
            <w:pPr>
              <w:rPr>
                <w:rFonts w:eastAsia="Times New Roman"/>
                <w:lang w:eastAsia="el-GR"/>
              </w:rPr>
            </w:pPr>
            <w:r w:rsidRPr="00A82B06">
              <w:rPr>
                <w:rFonts w:eastAsia="Times New Roman"/>
                <w:lang w:eastAsia="el-GR"/>
              </w:rPr>
              <w:lastRenderedPageBreak/>
              <w:t>3</w:t>
            </w:r>
            <w:r w:rsidR="00B6718D">
              <w:rPr>
                <w:rFonts w:eastAsia="Times New Roman"/>
                <w:lang w:val="el-GR" w:eastAsia="el-GR"/>
              </w:rPr>
              <w:t xml:space="preserve">. </w:t>
            </w:r>
            <w:r w:rsidRPr="00A82B06">
              <w:rPr>
                <w:rFonts w:eastAsia="Times New Roman"/>
                <w:lang w:eastAsia="el-GR"/>
              </w:rPr>
              <w:t>Υποπ</w:t>
            </w:r>
            <w:proofErr w:type="spellStart"/>
            <w:r w:rsidRPr="00A82B06">
              <w:rPr>
                <w:rFonts w:eastAsia="Times New Roman"/>
                <w:lang w:eastAsia="el-GR"/>
              </w:rPr>
              <w:t>λοί</w:t>
            </w:r>
            <w:proofErr w:type="spellEnd"/>
            <w:r w:rsidRPr="00A82B06">
              <w:rPr>
                <w:rFonts w:eastAsia="Times New Roman"/>
                <w:lang w:eastAsia="el-GR"/>
              </w:rPr>
              <w:t xml:space="preserve">αρχος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3EC7CC" w14:textId="77777777" w:rsidR="00FA1BE7" w:rsidRPr="00A82B06" w:rsidRDefault="00FA1BE7" w:rsidP="00A82B06">
            <w:pPr>
              <w:rPr>
                <w:rFonts w:eastAsia="Times New Roman"/>
                <w:lang w:val="el-GR" w:eastAsia="el-GR"/>
              </w:rPr>
            </w:pPr>
            <w:r w:rsidRPr="00A82B06">
              <w:rPr>
                <w:rFonts w:eastAsia="Times New Roman"/>
                <w:lang w:val="el-GR" w:eastAsia="el-GR"/>
              </w:rPr>
              <w:t>γ.</w:t>
            </w:r>
            <w:r w:rsidRPr="00A82B06">
              <w:rPr>
                <w:lang w:val="el-GR"/>
              </w:rPr>
              <w:tab/>
              <w:t>ε</w:t>
            </w:r>
            <w:r w:rsidRPr="00A82B06">
              <w:rPr>
                <w:rFonts w:eastAsia="Times New Roman"/>
                <w:lang w:val="el-GR" w:eastAsia="el-GR"/>
              </w:rPr>
              <w:t>γκατάλειψή του πλοίου στους ασφαλιστές</w:t>
            </w:r>
          </w:p>
        </w:tc>
      </w:tr>
      <w:tr w:rsidR="00FA1BE7" w:rsidRPr="00A82B06" w14:paraId="7C7A5C47" w14:textId="77777777" w:rsidTr="00340622">
        <w:trPr>
          <w:trHeight w:val="1062"/>
        </w:trPr>
        <w:tc>
          <w:tcPr>
            <w:tcW w:w="4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F80907" w14:textId="77777777" w:rsidR="00FA1BE7" w:rsidRPr="00A82B06" w:rsidRDefault="00FA1BE7" w:rsidP="00A82B06">
            <w:pPr>
              <w:rPr>
                <w:rFonts w:eastAsia="Times New Roman"/>
                <w:lang w:eastAsia="el-GR"/>
              </w:rPr>
            </w:pPr>
            <w:r w:rsidRPr="00A82B06">
              <w:rPr>
                <w:rFonts w:eastAsia="Times New Roman"/>
                <w:lang w:eastAsia="el-GR"/>
              </w:rPr>
              <w:t xml:space="preserve">4. </w:t>
            </w:r>
            <w:proofErr w:type="spellStart"/>
            <w:r w:rsidRPr="00A82B06">
              <w:rPr>
                <w:rFonts w:eastAsia="Times New Roman"/>
                <w:lang w:eastAsia="el-GR"/>
              </w:rPr>
              <w:t>Πλοί</w:t>
            </w:r>
            <w:proofErr w:type="spellEnd"/>
            <w:r w:rsidRPr="00A82B06">
              <w:rPr>
                <w:rFonts w:eastAsia="Times New Roman"/>
                <w:lang w:eastAsia="el-GR"/>
              </w:rPr>
              <w:t>αρχος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7F089E" w14:textId="77777777" w:rsidR="00FA1BE7" w:rsidRPr="00A82B06" w:rsidRDefault="00FA1BE7" w:rsidP="00A82B06">
            <w:pPr>
              <w:rPr>
                <w:rFonts w:eastAsia="Times New Roman"/>
                <w:lang w:val="el-GR" w:eastAsia="el-GR"/>
              </w:rPr>
            </w:pPr>
            <w:r w:rsidRPr="00A82B06">
              <w:rPr>
                <w:rFonts w:eastAsia="Times New Roman"/>
                <w:lang w:val="el-GR" w:eastAsia="el-GR"/>
              </w:rPr>
              <w:t>δ. ειδικευμένο πρόσωπο που προσλαμβάνεται για την οδήγηση του πλοίου κατά τον είσπλου ή έκπλου και κατά τη διέλευση από διώρυγες</w:t>
            </w:r>
          </w:p>
        </w:tc>
      </w:tr>
      <w:tr w:rsidR="00FA1BE7" w:rsidRPr="00A82B06" w14:paraId="3457AC70" w14:textId="77777777" w:rsidTr="00340622">
        <w:trPr>
          <w:trHeight w:val="1733"/>
        </w:trPr>
        <w:tc>
          <w:tcPr>
            <w:tcW w:w="4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33098C" w14:textId="4CC3B896" w:rsidR="00FA1BE7" w:rsidRPr="00A82B06" w:rsidRDefault="00FA1BE7" w:rsidP="00A82B06">
            <w:pPr>
              <w:rPr>
                <w:rFonts w:eastAsia="Times New Roman"/>
                <w:lang w:eastAsia="el-GR"/>
              </w:rPr>
            </w:pPr>
            <w:r w:rsidRPr="00A82B06">
              <w:rPr>
                <w:rFonts w:eastAsia="Times New Roman"/>
                <w:lang w:eastAsia="el-GR"/>
              </w:rPr>
              <w:t>5</w:t>
            </w:r>
            <w:r w:rsidR="00B6718D">
              <w:rPr>
                <w:rFonts w:eastAsia="Times New Roman"/>
                <w:lang w:val="el-GR" w:eastAsia="el-GR"/>
              </w:rPr>
              <w:t>.</w:t>
            </w:r>
            <w:r w:rsidRPr="00A82B06">
              <w:rPr>
                <w:rFonts w:eastAsia="Times New Roman"/>
                <w:lang w:eastAsia="el-GR"/>
              </w:rPr>
              <w:t xml:space="preserve"> Να</w:t>
            </w:r>
            <w:proofErr w:type="spellStart"/>
            <w:r w:rsidRPr="00A82B06">
              <w:rPr>
                <w:rFonts w:eastAsia="Times New Roman"/>
                <w:lang w:eastAsia="el-GR"/>
              </w:rPr>
              <w:t>υτικός</w:t>
            </w:r>
            <w:proofErr w:type="spellEnd"/>
            <w:r w:rsidRPr="00A82B06">
              <w:rPr>
                <w:rFonts w:eastAsia="Times New Roman"/>
                <w:lang w:eastAsia="el-GR"/>
              </w:rPr>
              <w:t xml:space="preserve"> π</w:t>
            </w:r>
            <w:proofErr w:type="spellStart"/>
            <w:r w:rsidRPr="00A82B06">
              <w:rPr>
                <w:rFonts w:eastAsia="Times New Roman"/>
                <w:lang w:eastAsia="el-GR"/>
              </w:rPr>
              <w:t>ράκτορ</w:t>
            </w:r>
            <w:proofErr w:type="spellEnd"/>
            <w:r w:rsidRPr="00A82B06">
              <w:rPr>
                <w:rFonts w:eastAsia="Times New Roman"/>
                <w:lang w:eastAsia="el-GR"/>
              </w:rPr>
              <w:t>ας.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024682" w14:textId="5B4850AB" w:rsidR="00FA1BE7" w:rsidRPr="00A82B06" w:rsidRDefault="00B6718D" w:rsidP="00A82B06">
            <w:pPr>
              <w:rPr>
                <w:rFonts w:eastAsia="Times New Roman"/>
                <w:lang w:val="el-GR" w:eastAsia="el-GR"/>
              </w:rPr>
            </w:pPr>
            <w:r w:rsidRPr="00A82B06">
              <w:rPr>
                <w:rFonts w:eastAsia="Times New Roman"/>
                <w:lang w:val="el-GR" w:eastAsia="el-GR"/>
              </w:rPr>
              <w:t>Ε</w:t>
            </w:r>
            <w:r w:rsidR="00FA1BE7" w:rsidRPr="00A82B06">
              <w:rPr>
                <w:rFonts w:eastAsia="Times New Roman"/>
                <w:lang w:val="el-GR" w:eastAsia="el-GR"/>
              </w:rPr>
              <w:t>.</w:t>
            </w:r>
            <w:r w:rsidR="00FA1BE7" w:rsidRPr="00A82B06">
              <w:rPr>
                <w:lang w:val="el-GR"/>
              </w:rPr>
              <w:tab/>
            </w:r>
            <w:r w:rsidR="00FA1BE7" w:rsidRPr="00A82B06">
              <w:rPr>
                <w:rFonts w:eastAsia="Times New Roman"/>
                <w:lang w:val="el-GR" w:eastAsia="el-GR"/>
              </w:rPr>
              <w:t>κυβερνά αυτοπροσώπως το πλοίο, κατά τον είσπλου και έκπλου στα λιμάνια, όρμους, διώρυγες, διαύλους και άλλα επικίνδυνα σημεία</w:t>
            </w:r>
          </w:p>
        </w:tc>
      </w:tr>
      <w:tr w:rsidR="00FA1BE7" w:rsidRPr="00A82B06" w14:paraId="1B45B5B3" w14:textId="77777777" w:rsidTr="00340622">
        <w:trPr>
          <w:trHeight w:val="1314"/>
        </w:trPr>
        <w:tc>
          <w:tcPr>
            <w:tcW w:w="4654" w:type="dxa"/>
            <w:tcBorders>
              <w:top w:val="single" w:sz="4" w:space="0" w:color="000000" w:themeColor="text1"/>
              <w:right w:val="single" w:sz="4" w:space="0" w:color="000000" w:themeColor="text1"/>
            </w:tcBorders>
            <w:tcMar>
              <w:top w:w="0" w:type="dxa"/>
              <w:left w:w="108" w:type="dxa"/>
              <w:bottom w:w="0" w:type="dxa"/>
              <w:right w:w="108" w:type="dxa"/>
            </w:tcMar>
            <w:hideMark/>
          </w:tcPr>
          <w:p w14:paraId="227F1BE8" w14:textId="77777777" w:rsidR="00FA1BE7" w:rsidRPr="00A82B06" w:rsidRDefault="00FA1BE7" w:rsidP="00A82B06">
            <w:pPr>
              <w:rPr>
                <w:rFonts w:eastAsia="Times New Roman"/>
                <w:lang w:val="el-GR" w:eastAsia="el-GR"/>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15E573F" w14:textId="77777777" w:rsidR="00FA1BE7" w:rsidRPr="00A82B06" w:rsidRDefault="00FA1BE7" w:rsidP="00A82B06">
            <w:pPr>
              <w:rPr>
                <w:rFonts w:eastAsia="Times New Roman"/>
                <w:lang w:val="el-GR" w:eastAsia="el-GR"/>
              </w:rPr>
            </w:pPr>
            <w:r w:rsidRPr="00A82B06">
              <w:rPr>
                <w:rFonts w:eastAsia="Times New Roman"/>
                <w:lang w:val="el-GR" w:eastAsia="el-GR"/>
              </w:rPr>
              <w:t xml:space="preserve">        </w:t>
            </w:r>
            <w:proofErr w:type="spellStart"/>
            <w:r w:rsidRPr="00A82B06">
              <w:rPr>
                <w:rFonts w:eastAsia="Times New Roman"/>
                <w:lang w:val="el-GR" w:eastAsia="el-GR"/>
              </w:rPr>
              <w:t>στ</w:t>
            </w:r>
            <w:proofErr w:type="spellEnd"/>
            <w:r w:rsidRPr="00A82B06">
              <w:rPr>
                <w:rFonts w:eastAsia="Times New Roman"/>
                <w:lang w:val="el-GR" w:eastAsia="el-GR"/>
              </w:rPr>
              <w:t xml:space="preserve">. κατά την άπαρση και </w:t>
            </w:r>
            <w:proofErr w:type="spellStart"/>
            <w:r w:rsidRPr="00A82B06">
              <w:rPr>
                <w:rFonts w:eastAsia="Times New Roman"/>
                <w:lang w:val="el-GR" w:eastAsia="el-GR"/>
              </w:rPr>
              <w:t>αγκυροβολία</w:t>
            </w:r>
            <w:proofErr w:type="spellEnd"/>
            <w:r w:rsidRPr="00A82B06">
              <w:rPr>
                <w:rFonts w:eastAsia="Times New Roman"/>
                <w:lang w:val="el-GR" w:eastAsia="el-GR"/>
              </w:rPr>
              <w:t xml:space="preserve"> διευθύνει την εργασία στην πρύμνη και βρίσκεται σε συνεχή επαφή με τη γέφυρα.</w:t>
            </w:r>
          </w:p>
        </w:tc>
      </w:tr>
    </w:tbl>
    <w:p w14:paraId="569DC02C" w14:textId="5C585524" w:rsidR="001A230C" w:rsidRPr="00A82B06" w:rsidRDefault="001A230C" w:rsidP="00A82B06">
      <w:pPr>
        <w:rPr>
          <w:lang w:val="el-GR"/>
        </w:rPr>
      </w:pPr>
    </w:p>
    <w:p w14:paraId="1AA1E040" w14:textId="77777777" w:rsidR="00433AC4" w:rsidRPr="00A82B06" w:rsidRDefault="00433AC4" w:rsidP="00A82B06">
      <w:pPr>
        <w:rPr>
          <w:lang w:val="el-GR"/>
        </w:rPr>
      </w:pPr>
    </w:p>
    <w:p w14:paraId="01887A4D" w14:textId="6D5A6FFE" w:rsidR="00F21594" w:rsidRPr="00B6718D" w:rsidRDefault="009A7FF5" w:rsidP="00A82B06">
      <w:pPr>
        <w:rPr>
          <w:b/>
          <w:bCs/>
          <w:lang w:val="el-GR"/>
        </w:rPr>
      </w:pPr>
      <w:r w:rsidRPr="00B6718D">
        <w:rPr>
          <w:b/>
          <w:bCs/>
          <w:lang w:val="el-GR"/>
        </w:rPr>
        <w:t>4</w:t>
      </w:r>
      <w:r w:rsidR="00F21594" w:rsidRPr="00B6718D">
        <w:rPr>
          <w:b/>
          <w:bCs/>
          <w:lang w:val="el-GR"/>
        </w:rPr>
        <w:t>.</w:t>
      </w:r>
      <w:r w:rsidR="00F21594" w:rsidRPr="00B6718D">
        <w:rPr>
          <w:b/>
          <w:bCs/>
          <w:lang w:val="el-GR"/>
        </w:rPr>
        <w:t xml:space="preserve">  Να χαρακτηρίσετε </w:t>
      </w:r>
      <w:r w:rsidR="00B6718D">
        <w:rPr>
          <w:b/>
          <w:bCs/>
          <w:lang w:val="el-GR"/>
        </w:rPr>
        <w:t>στους</w:t>
      </w:r>
      <w:r w:rsidR="00F21594" w:rsidRPr="00B6718D">
        <w:rPr>
          <w:b/>
          <w:bCs/>
          <w:lang w:val="el-GR"/>
        </w:rPr>
        <w:t xml:space="preserve"> προτάσεις που ακολουθούν, γράφοντας στην κόλλα </w:t>
      </w:r>
      <w:r w:rsidR="00B6718D">
        <w:rPr>
          <w:b/>
          <w:bCs/>
          <w:lang w:val="el-GR"/>
        </w:rPr>
        <w:t>στους</w:t>
      </w:r>
      <w:r w:rsidR="00F21594" w:rsidRPr="00B6718D">
        <w:rPr>
          <w:b/>
          <w:bCs/>
          <w:lang w:val="el-GR"/>
        </w:rPr>
        <w:t>, δίπλα στο γράμμα που αντιστοιχεί σε κάθε πρόταση τη λέξη Σωστό (Σ), αν η πρόταση είναι σωστή ή τη λέξη Λάθος (Λ), αν η πρόταση είναι λανθασμένη:</w:t>
      </w:r>
    </w:p>
    <w:p w14:paraId="6BC89B82" w14:textId="3C2FB0A0" w:rsidR="00F21594" w:rsidRPr="00A82B06" w:rsidRDefault="00F21594" w:rsidP="00A82B06">
      <w:pPr>
        <w:rPr>
          <w:lang w:val="el-GR"/>
        </w:rPr>
      </w:pPr>
      <w:r w:rsidRPr="00A82B06">
        <w:rPr>
          <w:lang w:val="el-GR"/>
        </w:rPr>
        <w:t>α) Η ποινή του προστίμου μπορεί να φθάνει μέχρι το ένα τέταρτο του μηνιαίου μισθού που αναγράφετε στο ναυτολόγιο.</w:t>
      </w:r>
      <w:r w:rsidRPr="00A82B06">
        <w:rPr>
          <w:lang w:val="el-GR"/>
        </w:rPr>
        <w:t xml:space="preserve"> (Λ)</w:t>
      </w:r>
    </w:p>
    <w:p w14:paraId="0A02CBA2" w14:textId="6BCAB296" w:rsidR="00F21594" w:rsidRPr="00A82B06" w:rsidRDefault="00F21594" w:rsidP="00A82B06">
      <w:pPr>
        <w:rPr>
          <w:lang w:val="el-GR"/>
        </w:rPr>
      </w:pPr>
      <w:r w:rsidRPr="00A82B06">
        <w:rPr>
          <w:lang w:val="el-GR"/>
        </w:rPr>
        <w:t>β) Επίπληξη που δεν καταγράφετ</w:t>
      </w:r>
      <w:r w:rsidRPr="00A82B06">
        <w:rPr>
          <w:lang w:val="el-GR"/>
        </w:rPr>
        <w:t>αι</w:t>
      </w:r>
      <w:r w:rsidRPr="00A82B06">
        <w:rPr>
          <w:lang w:val="el-GR"/>
        </w:rPr>
        <w:t xml:space="preserve"> στο ποινολόγιο δεν αποτελεί ποινή, άλλα απλή σύσταση.</w:t>
      </w:r>
      <w:r w:rsidRPr="00A82B06">
        <w:rPr>
          <w:lang w:val="el-GR"/>
        </w:rPr>
        <w:t xml:space="preserve"> (Σ)</w:t>
      </w:r>
    </w:p>
    <w:p w14:paraId="284AB92E" w14:textId="148ABCF8" w:rsidR="00F21594" w:rsidRPr="00A82B06" w:rsidRDefault="00F21594" w:rsidP="00A82B06">
      <w:pPr>
        <w:rPr>
          <w:lang w:val="el-GR"/>
        </w:rPr>
      </w:pPr>
      <w:r w:rsidRPr="00A82B06">
        <w:rPr>
          <w:lang w:val="el-GR"/>
        </w:rPr>
        <w:t xml:space="preserve">γ)Ο ναυτικός που τιμωρείται με την ποινή </w:t>
      </w:r>
      <w:r w:rsidR="00B6718D">
        <w:rPr>
          <w:lang w:val="el-GR"/>
        </w:rPr>
        <w:t>στους</w:t>
      </w:r>
      <w:r w:rsidRPr="00A82B06">
        <w:rPr>
          <w:lang w:val="el-GR"/>
        </w:rPr>
        <w:t xml:space="preserve"> προσωρινής στέρησης ασκήσεως του ναυτικού επαγγέλματος δεν διαγράφετ</w:t>
      </w:r>
      <w:r w:rsidR="009A7FF5" w:rsidRPr="00A82B06">
        <w:rPr>
          <w:lang w:val="el-GR"/>
        </w:rPr>
        <w:t>αι</w:t>
      </w:r>
      <w:r w:rsidRPr="00A82B06">
        <w:rPr>
          <w:lang w:val="el-GR"/>
        </w:rPr>
        <w:t xml:space="preserve"> από τα μητρώα, αλλά καταγράφεται </w:t>
      </w:r>
      <w:r w:rsidR="00B6718D">
        <w:rPr>
          <w:lang w:val="el-GR"/>
        </w:rPr>
        <w:t>στους</w:t>
      </w:r>
      <w:r w:rsidRPr="00A82B06">
        <w:rPr>
          <w:lang w:val="el-GR"/>
        </w:rPr>
        <w:t xml:space="preserve"> πίνακες απαγόρευσης ναυτολόγησης.</w:t>
      </w:r>
      <w:r w:rsidR="009A7FF5" w:rsidRPr="00A82B06">
        <w:rPr>
          <w:lang w:val="el-GR"/>
        </w:rPr>
        <w:t xml:space="preserve"> (Σ)</w:t>
      </w:r>
    </w:p>
    <w:p w14:paraId="55AEDD72" w14:textId="35D5CB8E" w:rsidR="00F21594" w:rsidRPr="00A82B06" w:rsidRDefault="00F21594" w:rsidP="00A82B06">
      <w:pPr>
        <w:rPr>
          <w:lang w:val="el-GR"/>
        </w:rPr>
      </w:pPr>
      <w:r w:rsidRPr="00A82B06">
        <w:rPr>
          <w:lang w:val="el-GR"/>
        </w:rPr>
        <w:t xml:space="preserve">δ)Τιμωρία για δεύτερη φορά με προσωρινή στέρηση τουλάχιστον έξι μηνών και διάπραξη για </w:t>
      </w:r>
      <w:r w:rsidR="00B6718D" w:rsidRPr="00A82B06">
        <w:rPr>
          <w:lang w:val="el-GR"/>
        </w:rPr>
        <w:t>Τ</w:t>
      </w:r>
      <w:r w:rsidRPr="00A82B06">
        <w:rPr>
          <w:lang w:val="el-GR"/>
        </w:rPr>
        <w:t>ρίτη φορά του ίδιου παραπτώματος μέσα στην πενταετία τιμωρείται με οριστική στέρηση άσκησης του ναυτικού επαγγέλματος.</w:t>
      </w:r>
      <w:r w:rsidR="009A7FF5" w:rsidRPr="00A82B06">
        <w:rPr>
          <w:lang w:val="el-GR"/>
        </w:rPr>
        <w:t xml:space="preserve"> (Σ)</w:t>
      </w:r>
    </w:p>
    <w:p w14:paraId="3072400C" w14:textId="18EB69B0" w:rsidR="00F21594" w:rsidRPr="00A82B06" w:rsidRDefault="00F21594" w:rsidP="00A82B06">
      <w:pPr>
        <w:rPr>
          <w:lang w:val="el-GR"/>
        </w:rPr>
      </w:pPr>
      <w:r w:rsidRPr="00A82B06">
        <w:rPr>
          <w:lang w:val="el-GR"/>
        </w:rPr>
        <w:t>ε)Κάθε παράβαση των διατάξεων περί τυχερών παιχνιδιών στο πλοίο θεωρείτ</w:t>
      </w:r>
      <w:r w:rsidR="009A7FF5" w:rsidRPr="00A82B06">
        <w:rPr>
          <w:lang w:val="el-GR"/>
        </w:rPr>
        <w:t>αι</w:t>
      </w:r>
      <w:r w:rsidRPr="00A82B06">
        <w:rPr>
          <w:lang w:val="el-GR"/>
        </w:rPr>
        <w:t xml:space="preserve"> πειθαρχικό παράπτωμα του πλοιάρχου.</w:t>
      </w:r>
      <w:r w:rsidR="009A7FF5" w:rsidRPr="00A82B06">
        <w:rPr>
          <w:lang w:val="el-GR"/>
        </w:rPr>
        <w:t xml:space="preserve"> (Λ)</w:t>
      </w:r>
    </w:p>
    <w:p w14:paraId="7D88BD7D" w14:textId="77777777" w:rsidR="009A7FF5" w:rsidRPr="00A82B06" w:rsidRDefault="009A7FF5" w:rsidP="00A82B06">
      <w:pPr>
        <w:rPr>
          <w:lang w:val="el-GR"/>
        </w:rPr>
      </w:pPr>
    </w:p>
    <w:p w14:paraId="506828B1" w14:textId="32F1CA6E" w:rsidR="00433AC4" w:rsidRPr="00B6718D" w:rsidRDefault="009A7FF5" w:rsidP="00A82B06">
      <w:pPr>
        <w:rPr>
          <w:b/>
          <w:bCs/>
          <w:lang w:val="el-GR"/>
        </w:rPr>
      </w:pPr>
      <w:r w:rsidRPr="00B6718D">
        <w:rPr>
          <w:b/>
          <w:bCs/>
          <w:lang w:val="el-GR"/>
        </w:rPr>
        <w:t>ΟΜΑΔΑ Β</w:t>
      </w:r>
    </w:p>
    <w:p w14:paraId="43C9731E" w14:textId="6B33DEC7" w:rsidR="001A230C" w:rsidRPr="00B6718D" w:rsidRDefault="00B6718D" w:rsidP="00B6718D">
      <w:pPr>
        <w:rPr>
          <w:b/>
          <w:bCs/>
          <w:lang w:val="el-GR"/>
        </w:rPr>
      </w:pPr>
      <w:r w:rsidRPr="00B6718D">
        <w:rPr>
          <w:b/>
          <w:bCs/>
          <w:lang w:val="el-GR"/>
        </w:rPr>
        <w:t xml:space="preserve">1. </w:t>
      </w:r>
      <w:r w:rsidR="00260560" w:rsidRPr="00B6718D">
        <w:rPr>
          <w:b/>
          <w:bCs/>
          <w:lang w:val="el-GR"/>
        </w:rPr>
        <w:t>Ποιες είναι  οι βασικές διαφορές μεταξύ των ποινικών παραβάσεων και των πειθαρχικών παραπτωμάτων;</w:t>
      </w:r>
    </w:p>
    <w:p w14:paraId="0BBB8521" w14:textId="22D9990C" w:rsidR="00260560" w:rsidRPr="00A82B06" w:rsidRDefault="004E34EC" w:rsidP="00A82B06">
      <w:pPr>
        <w:rPr>
          <w:lang w:val="el-GR"/>
        </w:rPr>
      </w:pPr>
      <w:r w:rsidRPr="00A82B06">
        <w:rPr>
          <w:lang w:val="el-GR"/>
        </w:rPr>
        <w:t xml:space="preserve">Τα πειθαρχικά παραπτώματα ελέγχονται από τον πλοίαρχο ή το πειθαρχικό συμβούλιο, ενώ τα </w:t>
      </w:r>
      <w:r w:rsidR="00FE06D1" w:rsidRPr="00A82B06">
        <w:rPr>
          <w:lang w:val="el-GR"/>
        </w:rPr>
        <w:t>ναυτικά αδικήματα (ποινικά) από τακτικούς δικαστές.</w:t>
      </w:r>
    </w:p>
    <w:p w14:paraId="44353815" w14:textId="20DE2D6C" w:rsidR="00FE06D1" w:rsidRPr="00A82B06" w:rsidRDefault="00FE06D1" w:rsidP="00A82B06">
      <w:pPr>
        <w:rPr>
          <w:lang w:val="el-GR"/>
        </w:rPr>
      </w:pPr>
      <w:r w:rsidRPr="00A82B06">
        <w:rPr>
          <w:lang w:val="el-GR"/>
        </w:rPr>
        <w:lastRenderedPageBreak/>
        <w:t xml:space="preserve">Οι ποινές που προβλέπονται για τα πειθαρχικά παραπτώματα είναι: επίπληξη, πρόστιμο (πλοίαρχος), προσωρινή/οριστική στέρηση </w:t>
      </w:r>
      <w:r w:rsidR="00382A8E" w:rsidRPr="00A82B06">
        <w:rPr>
          <w:lang w:val="el-GR"/>
        </w:rPr>
        <w:t>δικαιώματος άσκησης ναυτικού επαγγέλματος (συμβούλιο). Οι ποινές που προβλέπονται για τα ναυτικά αδικήματα είναι χρηματική ποινή ή/και φυλάκιση.</w:t>
      </w:r>
    </w:p>
    <w:p w14:paraId="0E3EE539" w14:textId="692F8B42" w:rsidR="00382A8E" w:rsidRPr="00A82B06" w:rsidRDefault="00382A8E" w:rsidP="00A82B06">
      <w:pPr>
        <w:rPr>
          <w:lang w:val="el-GR"/>
        </w:rPr>
      </w:pPr>
      <w:r w:rsidRPr="00A82B06">
        <w:rPr>
          <w:lang w:val="el-GR"/>
        </w:rPr>
        <w:t xml:space="preserve">Τα ναυτικά αδικήματα περιγράφονται </w:t>
      </w:r>
      <w:r w:rsidR="00AC110A" w:rsidRPr="00A82B06">
        <w:rPr>
          <w:lang w:val="el-GR"/>
        </w:rPr>
        <w:t>με σαφήνεια στον Κώδικα Δημοσίου Ναυτικού Δικαίου και για κάθε αδίκημα υπάρχει συγκεκριμένη πρόβλεψη ποινής</w:t>
      </w:r>
      <w:r w:rsidR="00084D5B" w:rsidRPr="00A82B06">
        <w:rPr>
          <w:lang w:val="el-GR"/>
        </w:rPr>
        <w:t xml:space="preserve"> ενώ για τα πειθαρχικά παραπτώματα δεν υπάρχει σαφής περιγραφή («κάθε υπηρεσιακή παράβαση») ούτε και ακριβής αντιστοίχιση παραπτώματος</w:t>
      </w:r>
      <w:r w:rsidR="00FD11CF" w:rsidRPr="00A82B06">
        <w:rPr>
          <w:lang w:val="el-GR"/>
        </w:rPr>
        <w:t xml:space="preserve">-ποινής. </w:t>
      </w:r>
    </w:p>
    <w:p w14:paraId="3D076F32" w14:textId="77777777" w:rsidR="00FD11CF" w:rsidRPr="00A82B06" w:rsidRDefault="00FD11CF" w:rsidP="00A82B06">
      <w:pPr>
        <w:rPr>
          <w:lang w:val="el-GR"/>
        </w:rPr>
      </w:pPr>
    </w:p>
    <w:p w14:paraId="46B8F393" w14:textId="4D56465E" w:rsidR="00D053EB" w:rsidRPr="00B6718D" w:rsidRDefault="00D053EB" w:rsidP="00A82B06">
      <w:pPr>
        <w:rPr>
          <w:b/>
          <w:bCs/>
        </w:rPr>
      </w:pPr>
      <w:r w:rsidRPr="00B6718D">
        <w:rPr>
          <w:b/>
          <w:bCs/>
        </w:rPr>
        <w:t xml:space="preserve">α) Ποιος είναι ο ρόλος του πλοηγού; β) Ποια πλοία εξαιρούνται από την υποχρεωτική πλοήγηση στα ελληνικά </w:t>
      </w:r>
      <w:proofErr w:type="gramStart"/>
      <w:r w:rsidRPr="00B6718D">
        <w:rPr>
          <w:b/>
          <w:bCs/>
        </w:rPr>
        <w:t>λιμάνια;</w:t>
      </w:r>
      <w:proofErr w:type="gramEnd"/>
    </w:p>
    <w:p w14:paraId="632AB03E" w14:textId="0BBE3868" w:rsidR="000B7BAC" w:rsidRPr="00A82B06" w:rsidRDefault="000B7BAC" w:rsidP="00A82B06">
      <w:pPr>
        <w:rPr>
          <w:lang w:val="el-GR"/>
        </w:rPr>
      </w:pPr>
      <w:r w:rsidRPr="00A82B06">
        <w:rPr>
          <w:lang w:val="el-GR"/>
        </w:rPr>
        <w:t>α) Ο πλοηγός είναι ένα εξειδικευμένο πρόσωπο που προσλαμβάνεται από τον Πλοίαρχο, υποχρεωτικά ή προαιρετικά, ανάλογα με τι ισχύει σε κάθε λιμάνι, για την οδήγηση του πλοίου κατά τον είσπλου ή τον έκπλου και κατά τη διέλευση από διώρυγες, στενά ή άλλες επικίνδυνες για τη ναυσιπλοΐα περιοχές. Ο πλοηγός έχει ειδικές γνώσεις για την θαλάσσια περιοχή όπου ασκεί τα καθήκοντα του και είναι πολύτιμος σύμβουλος του Πλοιάρχου.</w:t>
      </w:r>
      <w:r w:rsidR="006553DD" w:rsidRPr="00A82B06">
        <w:rPr>
          <w:lang w:val="el-GR"/>
        </w:rPr>
        <w:t xml:space="preserve"> </w:t>
      </w:r>
      <w:r w:rsidRPr="00A82B06">
        <w:rPr>
          <w:lang w:val="el-GR"/>
        </w:rPr>
        <w:t xml:space="preserve">Τυχόν όμως λανθασμένη συμβουλή του πλοηγού ή ενέργεια αυτού, δεν </w:t>
      </w:r>
      <w:r w:rsidR="006553DD" w:rsidRPr="00A82B06">
        <w:rPr>
          <w:lang w:val="el-GR"/>
        </w:rPr>
        <w:t>απαλλάσσει</w:t>
      </w:r>
      <w:r w:rsidRPr="00A82B06">
        <w:rPr>
          <w:lang w:val="el-GR"/>
        </w:rPr>
        <w:t xml:space="preserve"> από την ευθύνη τον Πλοίαρχο, ο οποίος εξακολουθεί να φέρει ακέραια την ευθύνη για την διακυβέρνηση του πλοίου του. </w:t>
      </w:r>
    </w:p>
    <w:p w14:paraId="17D5051A" w14:textId="795DBF59" w:rsidR="00D053EB" w:rsidRPr="00A82B06" w:rsidRDefault="000B7BAC" w:rsidP="00A82B06">
      <w:pPr>
        <w:rPr>
          <w:lang w:val="el-GR"/>
        </w:rPr>
      </w:pPr>
      <w:r w:rsidRPr="00A82B06">
        <w:rPr>
          <w:lang w:val="el-GR"/>
        </w:rPr>
        <w:t xml:space="preserve">β) Από την υποχρεωτική πλοήγηση στα ελληνικά λιμάνια εξαιρούνται: α. τα ελληνικά ακτοπλοϊκά επιβατικά πλοία που εκτελούν τακτικά δρομολόγια β. τα κάτω από 1000 </w:t>
      </w:r>
      <w:proofErr w:type="spellStart"/>
      <w:r w:rsidRPr="00A82B06">
        <w:rPr>
          <w:lang w:val="el-GR"/>
        </w:rPr>
        <w:t>κ.ο.χ</w:t>
      </w:r>
      <w:proofErr w:type="spellEnd"/>
      <w:r w:rsidRPr="00A82B06">
        <w:rPr>
          <w:lang w:val="el-GR"/>
        </w:rPr>
        <w:t>. ελληνικά ακτοπλοϊκά φορτηγά πλοία. γ. τα ελληνικά πολεμικά πλοία και τα βοηθητικά σκάφη του πολεμικού ναυτικού καθώς και τα ξένα πολεμικά και βοηθητικά του πολεμικού ναυτικού σκάφη, υπό τον όρο της αμοιβαιότητας, εφόσον δηλαδή και στη χώρα του ξένου πολεμικού πλοίου δεν είναι υποχρεωτική των ελληνικών πολεμικών.</w:t>
      </w:r>
    </w:p>
    <w:p w14:paraId="5BFB06A0" w14:textId="77777777" w:rsidR="002E53A2" w:rsidRPr="00A82B06" w:rsidRDefault="002E53A2" w:rsidP="00A82B06">
      <w:pPr>
        <w:rPr>
          <w:lang w:val="el-GR"/>
        </w:rPr>
      </w:pPr>
    </w:p>
    <w:p w14:paraId="4C2EF3AF" w14:textId="3AC8C229" w:rsidR="007E6590" w:rsidRPr="00A82B06" w:rsidRDefault="00B6718D" w:rsidP="00A82B06">
      <w:pPr>
        <w:rPr>
          <w:rFonts w:eastAsia="Arial"/>
          <w:color w:val="000000"/>
          <w:lang w:val="el-GR"/>
        </w:rPr>
      </w:pPr>
      <w:r w:rsidRPr="00B6718D">
        <w:rPr>
          <w:rFonts w:eastAsia="Arial"/>
          <w:b/>
          <w:bCs/>
          <w:color w:val="000000"/>
          <w:lang w:val="el-GR"/>
        </w:rPr>
        <w:t>3.</w:t>
      </w:r>
      <w:r>
        <w:rPr>
          <w:rFonts w:eastAsia="Arial"/>
          <w:color w:val="000000"/>
          <w:lang w:val="el-GR"/>
        </w:rPr>
        <w:t xml:space="preserve"> </w:t>
      </w:r>
      <w:r w:rsidR="007E6590" w:rsidRPr="00A82B06">
        <w:rPr>
          <w:rFonts w:eastAsia="Arial"/>
          <w:color w:val="000000"/>
          <w:lang w:val="el-GR"/>
        </w:rPr>
        <w:t xml:space="preserve">Ελληνικής σημαίας κρουαζιερόπλοιο, ενώ βρισκόταν σε κοντινή απόσταση από τις ακτές του Ιονίου, χτυπήθηκε από σφοδρή κακοκαιρία με αποτέλεσμα να αναπτύξει απότομα κλίση και να </w:t>
      </w:r>
      <w:r w:rsidR="007E6590" w:rsidRPr="00A82B06">
        <w:rPr>
          <w:rFonts w:eastAsia="Arial"/>
          <w:lang w:val="el-GR"/>
        </w:rPr>
        <w:t>πλημμυρίσει</w:t>
      </w:r>
      <w:r w:rsidR="007E6590" w:rsidRPr="00A82B06">
        <w:rPr>
          <w:rFonts w:eastAsia="Arial"/>
          <w:color w:val="000000"/>
          <w:lang w:val="el-GR"/>
        </w:rPr>
        <w:t xml:space="preserve"> ο χώρος του μηχανοστασίου. Εξαιτίας της διαρροής υδάτων επήλθε πλήρης ακυβερνησία και ο πλοίαρχος αφού εξέπεμψε σήμα κινδύνου διέταξε την εκκένωση του πλοίου. Σύντομα προσέτρεξαν για βοήθεια παραπλέοντα σκάφη και εναέρια μέσα και ο πλοίαρχος, προτού εκκενωθεί πλήρως το πλοίο, επιβιβάστηκε σε ελικόπτερο προκειμένου, όπως δήλωσε αργότερα, να συντονίζει καλύτερα τη διαδικασία καθώς, όπως ισχυρίστηκε, η διαταγή εκκένωσης ισχύει για όλους και δεν έχει σημασία η σειρά αποβίβασης. Λίγα λεπτά μετά από την ασφαλή απομάκρυνση και του τελευταίου επιβαίνοντος, το πλοίο βυθίστηκε. </w:t>
      </w:r>
    </w:p>
    <w:p w14:paraId="40476F65" w14:textId="77777777" w:rsidR="007E6590" w:rsidRPr="00A82B06" w:rsidRDefault="007E6590" w:rsidP="00A82B06">
      <w:pPr>
        <w:rPr>
          <w:rFonts w:eastAsia="Arial"/>
          <w:color w:val="000000"/>
          <w:lang w:val="el-GR"/>
        </w:rPr>
      </w:pPr>
      <w:r w:rsidRPr="00A82B06">
        <w:rPr>
          <w:rFonts w:eastAsia="Arial"/>
          <w:color w:val="000000"/>
          <w:lang w:val="el-GR"/>
        </w:rPr>
        <w:t>Με βάση τα παραπάνω δεδομένα  να απαντήσετε στις παρακάτω ερωτήσεις:</w:t>
      </w:r>
    </w:p>
    <w:p w14:paraId="0F8941F9" w14:textId="645985C9" w:rsidR="007E6590" w:rsidRPr="00A82B06" w:rsidRDefault="007E6590" w:rsidP="00A82B06">
      <w:pPr>
        <w:rPr>
          <w:rFonts w:eastAsia="Arial"/>
          <w:color w:val="000000"/>
          <w:lang w:val="el-GR"/>
        </w:rPr>
      </w:pPr>
      <w:r w:rsidRPr="00A82B06">
        <w:rPr>
          <w:rFonts w:eastAsia="Arial"/>
          <w:color w:val="000000"/>
          <w:lang w:val="el-GR"/>
        </w:rPr>
        <w:t>α</w:t>
      </w:r>
      <w:r w:rsidRPr="00A82B06">
        <w:rPr>
          <w:rFonts w:eastAsia="Arial"/>
          <w:color w:val="000000"/>
          <w:lang w:val="el-GR"/>
        </w:rPr>
        <w:t>. Οι δηλώσεις του πλοιάρχου συμφωνούν με τις διατάξεις του Κώδικα Δημοσίου Ναυτικού Δικαίου; Να αιτιολογήσετε την απάντησή σας, βάσει των προβλεπόμενων υποχρεώσεων του πλοιάρχου σε περίπτωση εγκατάλειψης πλοίου και πειθαρχικού δικαίου.</w:t>
      </w:r>
      <w:r w:rsidRPr="00A82B06">
        <w:rPr>
          <w:rFonts w:eastAsia="Arial"/>
          <w:color w:val="000000"/>
          <w:lang w:val="el-GR"/>
        </w:rPr>
        <w:tab/>
      </w:r>
      <w:r w:rsidRPr="00A82B06">
        <w:rPr>
          <w:rFonts w:eastAsia="Arial"/>
          <w:color w:val="000000"/>
          <w:lang w:val="el-GR"/>
        </w:rPr>
        <w:tab/>
      </w:r>
      <w:r w:rsidRPr="00A82B06">
        <w:rPr>
          <w:rFonts w:eastAsia="Arial"/>
          <w:color w:val="000000"/>
          <w:lang w:val="el-GR"/>
        </w:rPr>
        <w:tab/>
      </w:r>
    </w:p>
    <w:p w14:paraId="74DA4D5B" w14:textId="62E5C841" w:rsidR="002E53A2" w:rsidRDefault="007E6590" w:rsidP="00A82B06">
      <w:pPr>
        <w:rPr>
          <w:rFonts w:eastAsia="Arial"/>
          <w:color w:val="000000"/>
          <w:lang w:val="el-GR"/>
        </w:rPr>
      </w:pPr>
      <w:r w:rsidRPr="00A82B06">
        <w:rPr>
          <w:rFonts w:eastAsia="Arial"/>
          <w:color w:val="000000"/>
          <w:lang w:val="el-GR"/>
        </w:rPr>
        <w:t xml:space="preserve"> </w:t>
      </w:r>
      <w:r w:rsidRPr="00A82B06">
        <w:rPr>
          <w:rFonts w:eastAsia="Arial"/>
          <w:color w:val="000000"/>
          <w:lang w:val="el-GR"/>
        </w:rPr>
        <w:t xml:space="preserve">β. </w:t>
      </w:r>
      <w:r w:rsidRPr="00A82B06">
        <w:rPr>
          <w:rFonts w:eastAsia="Arial"/>
          <w:color w:val="000000"/>
          <w:lang w:val="el-GR"/>
        </w:rPr>
        <w:t>Δεδομένου ότι όλοι οι επιβαίνοντες διασώθηκαν και οδηγήθηκαν με ασφάλεια στις ακτές, το παραπάνω συμβάν θεωρείται ναυτικό ατύχημα; Να αιτιολογήσετε την απάντησή σας.</w:t>
      </w:r>
      <w:r w:rsidRPr="00A82B06">
        <w:rPr>
          <w:rFonts w:eastAsia="Arial"/>
          <w:color w:val="000000"/>
          <w:lang w:val="el-GR"/>
        </w:rPr>
        <w:tab/>
      </w:r>
    </w:p>
    <w:p w14:paraId="2BADAF4F" w14:textId="592288C0" w:rsidR="00382A8E" w:rsidRPr="00951241" w:rsidRDefault="000F78E8" w:rsidP="00A82B06">
      <w:pPr>
        <w:rPr>
          <w:b/>
          <w:bCs/>
          <w:lang w:val="el-GR"/>
        </w:rPr>
      </w:pPr>
      <w:r w:rsidRPr="00951241">
        <w:rPr>
          <w:b/>
          <w:bCs/>
          <w:lang w:val="el-GR"/>
        </w:rPr>
        <w:lastRenderedPageBreak/>
        <w:t xml:space="preserve">4. Να </w:t>
      </w:r>
      <w:r w:rsidR="00951241" w:rsidRPr="00951241">
        <w:rPr>
          <w:b/>
          <w:bCs/>
          <w:lang w:val="el-GR"/>
        </w:rPr>
        <w:t xml:space="preserve">αναφέρετε τέσσερα από τα καθήκοντα του Ανθυποπλοιάρχου σύμφωνα με την ελληνική νομοθεσία. </w:t>
      </w:r>
    </w:p>
    <w:p w14:paraId="18D15B00" w14:textId="77777777" w:rsidR="00951241" w:rsidRPr="00A82B06" w:rsidRDefault="00951241" w:rsidP="00A82B06">
      <w:pPr>
        <w:rPr>
          <w:lang w:val="el-GR"/>
        </w:rPr>
      </w:pPr>
    </w:p>
    <w:p w14:paraId="429892D8" w14:textId="77777777" w:rsidR="001A230C" w:rsidRPr="00A82B06" w:rsidRDefault="001A230C" w:rsidP="00A82B06">
      <w:pPr>
        <w:rPr>
          <w:lang w:val="el-GR"/>
        </w:rPr>
      </w:pPr>
    </w:p>
    <w:p w14:paraId="17093AEC" w14:textId="3BD8D77C" w:rsidR="00A3290D" w:rsidRPr="00A82B06" w:rsidRDefault="00A3290D" w:rsidP="00A82B06">
      <w:pPr>
        <w:rPr>
          <w:lang w:val="el-GR"/>
        </w:rPr>
      </w:pPr>
    </w:p>
    <w:sectPr w:rsidR="00A3290D" w:rsidRPr="00A82B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86986"/>
    <w:multiLevelType w:val="hybridMultilevel"/>
    <w:tmpl w:val="B596C8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7C032F5"/>
    <w:multiLevelType w:val="hybridMultilevel"/>
    <w:tmpl w:val="0E3C83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FE81749"/>
    <w:multiLevelType w:val="hybridMultilevel"/>
    <w:tmpl w:val="BFFCE284"/>
    <w:lvl w:ilvl="0" w:tplc="298AE46C">
      <w:start w:val="1"/>
      <w:numFmt w:val="decimal"/>
      <w:lvlText w:val="%1."/>
      <w:lvlJc w:val="left"/>
      <w:pPr>
        <w:ind w:left="720" w:hanging="360"/>
      </w:pPr>
      <w:rPr>
        <w:rFonts w:eastAsia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1693495"/>
    <w:multiLevelType w:val="hybridMultilevel"/>
    <w:tmpl w:val="B596C8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04552539">
    <w:abstractNumId w:val="3"/>
  </w:num>
  <w:num w:numId="2" w16cid:durableId="2104566570">
    <w:abstractNumId w:val="0"/>
  </w:num>
  <w:num w:numId="3" w16cid:durableId="376660678">
    <w:abstractNumId w:val="2"/>
  </w:num>
  <w:num w:numId="4" w16cid:durableId="783040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58"/>
    <w:rsid w:val="00067E48"/>
    <w:rsid w:val="00084D5B"/>
    <w:rsid w:val="000B7BAC"/>
    <w:rsid w:val="000E4458"/>
    <w:rsid w:val="000F78E8"/>
    <w:rsid w:val="00126E8C"/>
    <w:rsid w:val="00192599"/>
    <w:rsid w:val="001A230C"/>
    <w:rsid w:val="002166E0"/>
    <w:rsid w:val="0024431A"/>
    <w:rsid w:val="00260560"/>
    <w:rsid w:val="002E53A2"/>
    <w:rsid w:val="00382A8E"/>
    <w:rsid w:val="00433AC4"/>
    <w:rsid w:val="004E34EC"/>
    <w:rsid w:val="006553DD"/>
    <w:rsid w:val="00754A66"/>
    <w:rsid w:val="007E6590"/>
    <w:rsid w:val="00951241"/>
    <w:rsid w:val="009A7FF5"/>
    <w:rsid w:val="00A3290D"/>
    <w:rsid w:val="00A82B06"/>
    <w:rsid w:val="00AC110A"/>
    <w:rsid w:val="00B6718D"/>
    <w:rsid w:val="00BA1892"/>
    <w:rsid w:val="00C04F21"/>
    <w:rsid w:val="00D053EB"/>
    <w:rsid w:val="00D32048"/>
    <w:rsid w:val="00D35FFF"/>
    <w:rsid w:val="00DC3D47"/>
    <w:rsid w:val="00E86B24"/>
    <w:rsid w:val="00F02C46"/>
    <w:rsid w:val="00F21594"/>
    <w:rsid w:val="00FA1BE7"/>
    <w:rsid w:val="00FB7A00"/>
    <w:rsid w:val="00FD11CF"/>
    <w:rsid w:val="00FE06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0697"/>
  <w15:chartTrackingRefBased/>
  <w15:docId w15:val="{0344C158-EF6A-4C62-83E8-8272C5B8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31A"/>
    <w:pPr>
      <w:spacing w:after="200" w:line="276" w:lineRule="auto"/>
      <w:ind w:firstLine="0"/>
      <w:jc w:val="left"/>
    </w:pPr>
    <w:rPr>
      <w:kern w:val="0"/>
      <w:lang w:val="en-US"/>
      <w14:ligatures w14:val="none"/>
    </w:rPr>
  </w:style>
  <w:style w:type="paragraph" w:styleId="1">
    <w:name w:val="heading 1"/>
    <w:basedOn w:val="a"/>
    <w:next w:val="a"/>
    <w:link w:val="1Char"/>
    <w:uiPriority w:val="9"/>
    <w:qFormat/>
    <w:rsid w:val="000E4458"/>
    <w:pPr>
      <w:keepNext/>
      <w:keepLines/>
      <w:spacing w:before="360" w:after="80" w:line="360" w:lineRule="auto"/>
      <w:ind w:firstLine="720"/>
      <w:jc w:val="both"/>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0E4458"/>
    <w:pPr>
      <w:keepNext/>
      <w:keepLines/>
      <w:spacing w:before="160" w:after="80" w:line="360" w:lineRule="auto"/>
      <w:ind w:firstLine="720"/>
      <w:jc w:val="both"/>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0E4458"/>
    <w:pPr>
      <w:keepNext/>
      <w:keepLines/>
      <w:spacing w:before="160" w:after="80" w:line="360" w:lineRule="auto"/>
      <w:ind w:firstLine="720"/>
      <w:jc w:val="both"/>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0E4458"/>
    <w:pPr>
      <w:keepNext/>
      <w:keepLines/>
      <w:spacing w:before="80" w:after="40" w:line="360" w:lineRule="auto"/>
      <w:ind w:firstLine="720"/>
      <w:jc w:val="both"/>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0E4458"/>
    <w:pPr>
      <w:keepNext/>
      <w:keepLines/>
      <w:spacing w:before="80" w:after="40" w:line="360" w:lineRule="auto"/>
      <w:ind w:firstLine="720"/>
      <w:jc w:val="both"/>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0E4458"/>
    <w:pPr>
      <w:keepNext/>
      <w:keepLines/>
      <w:spacing w:before="40" w:after="0" w:line="360" w:lineRule="auto"/>
      <w:ind w:firstLine="720"/>
      <w:jc w:val="both"/>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0E4458"/>
    <w:pPr>
      <w:keepNext/>
      <w:keepLines/>
      <w:spacing w:before="40" w:after="0" w:line="360" w:lineRule="auto"/>
      <w:ind w:firstLine="720"/>
      <w:jc w:val="both"/>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0E4458"/>
    <w:pPr>
      <w:keepNext/>
      <w:keepLines/>
      <w:spacing w:after="0" w:line="360" w:lineRule="auto"/>
      <w:ind w:firstLine="720"/>
      <w:jc w:val="both"/>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0E4458"/>
    <w:pPr>
      <w:keepNext/>
      <w:keepLines/>
      <w:spacing w:after="0" w:line="360" w:lineRule="auto"/>
      <w:ind w:firstLine="720"/>
      <w:jc w:val="both"/>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2C46"/>
    <w:pPr>
      <w:spacing w:after="0" w:line="240" w:lineRule="auto"/>
    </w:pPr>
  </w:style>
  <w:style w:type="character" w:customStyle="1" w:styleId="1Char">
    <w:name w:val="Επικεφαλίδα 1 Char"/>
    <w:basedOn w:val="a0"/>
    <w:link w:val="1"/>
    <w:uiPriority w:val="9"/>
    <w:rsid w:val="000E445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E445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E445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E445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E445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E445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E445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E445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E4458"/>
    <w:rPr>
      <w:rFonts w:eastAsiaTheme="majorEastAsia" w:cstheme="majorBidi"/>
      <w:color w:val="272727" w:themeColor="text1" w:themeTint="D8"/>
    </w:rPr>
  </w:style>
  <w:style w:type="paragraph" w:styleId="a4">
    <w:name w:val="Title"/>
    <w:basedOn w:val="a"/>
    <w:next w:val="a"/>
    <w:link w:val="Char"/>
    <w:uiPriority w:val="10"/>
    <w:qFormat/>
    <w:rsid w:val="000E4458"/>
    <w:pPr>
      <w:spacing w:after="80" w:line="240" w:lineRule="auto"/>
      <w:ind w:firstLine="720"/>
      <w:contextualSpacing/>
      <w:jc w:val="both"/>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4"/>
    <w:uiPriority w:val="10"/>
    <w:rsid w:val="000E4458"/>
    <w:rPr>
      <w:rFonts w:asciiTheme="majorHAnsi" w:eastAsiaTheme="majorEastAsia" w:hAnsiTheme="majorHAnsi" w:cstheme="majorBidi"/>
      <w:spacing w:val="-10"/>
      <w:kern w:val="28"/>
      <w:sz w:val="56"/>
      <w:szCs w:val="56"/>
    </w:rPr>
  </w:style>
  <w:style w:type="paragraph" w:styleId="a5">
    <w:name w:val="Subtitle"/>
    <w:basedOn w:val="a"/>
    <w:next w:val="a"/>
    <w:link w:val="Char0"/>
    <w:uiPriority w:val="11"/>
    <w:qFormat/>
    <w:rsid w:val="000E4458"/>
    <w:pPr>
      <w:numPr>
        <w:ilvl w:val="1"/>
      </w:numPr>
      <w:spacing w:after="160" w:line="360" w:lineRule="auto"/>
      <w:ind w:firstLine="720"/>
      <w:jc w:val="both"/>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5"/>
    <w:uiPriority w:val="11"/>
    <w:rsid w:val="000E4458"/>
    <w:rPr>
      <w:rFonts w:eastAsiaTheme="majorEastAsia" w:cstheme="majorBidi"/>
      <w:color w:val="595959" w:themeColor="text1" w:themeTint="A6"/>
      <w:spacing w:val="15"/>
      <w:sz w:val="28"/>
      <w:szCs w:val="28"/>
    </w:rPr>
  </w:style>
  <w:style w:type="paragraph" w:styleId="a6">
    <w:name w:val="Quote"/>
    <w:basedOn w:val="a"/>
    <w:next w:val="a"/>
    <w:link w:val="Char1"/>
    <w:uiPriority w:val="29"/>
    <w:qFormat/>
    <w:rsid w:val="000E4458"/>
    <w:pPr>
      <w:spacing w:before="160" w:after="160" w:line="360" w:lineRule="auto"/>
      <w:ind w:firstLine="720"/>
      <w:jc w:val="center"/>
    </w:pPr>
    <w:rPr>
      <w:i/>
      <w:iCs/>
      <w:color w:val="404040" w:themeColor="text1" w:themeTint="BF"/>
      <w:kern w:val="2"/>
      <w:lang w:val="el-GR"/>
      <w14:ligatures w14:val="standardContextual"/>
    </w:rPr>
  </w:style>
  <w:style w:type="character" w:customStyle="1" w:styleId="Char1">
    <w:name w:val="Απόσπασμα Char"/>
    <w:basedOn w:val="a0"/>
    <w:link w:val="a6"/>
    <w:uiPriority w:val="29"/>
    <w:rsid w:val="000E4458"/>
    <w:rPr>
      <w:i/>
      <w:iCs/>
      <w:color w:val="404040" w:themeColor="text1" w:themeTint="BF"/>
    </w:rPr>
  </w:style>
  <w:style w:type="paragraph" w:styleId="a7">
    <w:name w:val="List Paragraph"/>
    <w:basedOn w:val="a"/>
    <w:uiPriority w:val="34"/>
    <w:qFormat/>
    <w:rsid w:val="000E4458"/>
    <w:pPr>
      <w:spacing w:after="160" w:line="360" w:lineRule="auto"/>
      <w:ind w:left="720" w:firstLine="720"/>
      <w:contextualSpacing/>
      <w:jc w:val="both"/>
    </w:pPr>
    <w:rPr>
      <w:kern w:val="2"/>
      <w:lang w:val="el-GR"/>
      <w14:ligatures w14:val="standardContextual"/>
    </w:rPr>
  </w:style>
  <w:style w:type="character" w:styleId="a8">
    <w:name w:val="Intense Emphasis"/>
    <w:basedOn w:val="a0"/>
    <w:uiPriority w:val="21"/>
    <w:qFormat/>
    <w:rsid w:val="000E4458"/>
    <w:rPr>
      <w:i/>
      <w:iCs/>
      <w:color w:val="0F4761" w:themeColor="accent1" w:themeShade="BF"/>
    </w:rPr>
  </w:style>
  <w:style w:type="paragraph" w:styleId="a9">
    <w:name w:val="Intense Quote"/>
    <w:basedOn w:val="a"/>
    <w:next w:val="a"/>
    <w:link w:val="Char2"/>
    <w:uiPriority w:val="30"/>
    <w:qFormat/>
    <w:rsid w:val="000E4458"/>
    <w:pPr>
      <w:pBdr>
        <w:top w:val="single" w:sz="4" w:space="10" w:color="0F4761" w:themeColor="accent1" w:themeShade="BF"/>
        <w:bottom w:val="single" w:sz="4" w:space="10" w:color="0F4761" w:themeColor="accent1" w:themeShade="BF"/>
      </w:pBdr>
      <w:spacing w:before="360" w:after="360" w:line="360" w:lineRule="auto"/>
      <w:ind w:left="864" w:right="864" w:firstLine="720"/>
      <w:jc w:val="center"/>
    </w:pPr>
    <w:rPr>
      <w:i/>
      <w:iCs/>
      <w:color w:val="0F4761" w:themeColor="accent1" w:themeShade="BF"/>
      <w:kern w:val="2"/>
      <w:lang w:val="el-GR"/>
      <w14:ligatures w14:val="standardContextual"/>
    </w:rPr>
  </w:style>
  <w:style w:type="character" w:customStyle="1" w:styleId="Char2">
    <w:name w:val="Έντονο απόσπ. Char"/>
    <w:basedOn w:val="a0"/>
    <w:link w:val="a9"/>
    <w:uiPriority w:val="30"/>
    <w:rsid w:val="000E4458"/>
    <w:rPr>
      <w:i/>
      <w:iCs/>
      <w:color w:val="0F4761" w:themeColor="accent1" w:themeShade="BF"/>
    </w:rPr>
  </w:style>
  <w:style w:type="character" w:styleId="aa">
    <w:name w:val="Intense Reference"/>
    <w:basedOn w:val="a0"/>
    <w:uiPriority w:val="32"/>
    <w:qFormat/>
    <w:rsid w:val="000E44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Προσαρμοσμένο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1009</Words>
  <Characters>5453</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kontogianni</dc:creator>
  <cp:keywords/>
  <dc:description/>
  <cp:lastModifiedBy>ioanna kontogianni</cp:lastModifiedBy>
  <cp:revision>27</cp:revision>
  <dcterms:created xsi:type="dcterms:W3CDTF">2024-11-28T13:54:00Z</dcterms:created>
  <dcterms:modified xsi:type="dcterms:W3CDTF">2024-11-28T14:23:00Z</dcterms:modified>
</cp:coreProperties>
</file>