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A51A2" w14:textId="77777777" w:rsidR="00031F2C" w:rsidRPr="00D965B3" w:rsidRDefault="00031F2C" w:rsidP="00031F2C">
      <w:pPr>
        <w:shd w:val="clear" w:color="auto" w:fill="FFFFFF"/>
        <w:spacing w:after="0" w:line="240" w:lineRule="auto"/>
        <w:rPr>
          <w:rFonts w:ascii="Arial" w:eastAsia="Times New Roman" w:hAnsi="Arial" w:cs="Arial"/>
          <w:color w:val="000000"/>
          <w:sz w:val="28"/>
          <w:szCs w:val="28"/>
          <w:lang w:eastAsia="el-GR"/>
        </w:rPr>
      </w:pPr>
      <w:r w:rsidRPr="00D965B3">
        <w:rPr>
          <w:rFonts w:ascii="Arial" w:eastAsia="Times New Roman" w:hAnsi="Arial" w:cs="Arial"/>
          <w:b/>
          <w:bCs/>
          <w:color w:val="000000"/>
          <w:sz w:val="28"/>
          <w:szCs w:val="28"/>
          <w:lang w:eastAsia="el-GR"/>
        </w:rPr>
        <w:t>Πρόσφυγας και Μετανάστης. Ποια η διαφορά;</w:t>
      </w:r>
    </w:p>
    <w:p w14:paraId="3EF722DA" w14:textId="77777777" w:rsidR="00D965B3" w:rsidRDefault="00D965B3" w:rsidP="00031F2C">
      <w:pPr>
        <w:shd w:val="clear" w:color="auto" w:fill="FFFFFF"/>
        <w:spacing w:after="0" w:line="240" w:lineRule="auto"/>
        <w:ind w:firstLine="720"/>
        <w:jc w:val="both"/>
        <w:rPr>
          <w:rFonts w:ascii="Arial" w:eastAsia="Times New Roman" w:hAnsi="Arial" w:cs="Arial"/>
          <w:i/>
          <w:iCs/>
          <w:color w:val="000000"/>
          <w:sz w:val="28"/>
          <w:szCs w:val="28"/>
          <w:lang w:eastAsia="el-GR"/>
        </w:rPr>
      </w:pPr>
    </w:p>
    <w:p w14:paraId="7E5A9F4C" w14:textId="67C656A7" w:rsidR="00031F2C" w:rsidRPr="00D965B3" w:rsidRDefault="00031F2C" w:rsidP="00031F2C">
      <w:pPr>
        <w:shd w:val="clear" w:color="auto" w:fill="FFFFFF"/>
        <w:spacing w:after="0" w:line="240" w:lineRule="auto"/>
        <w:ind w:firstLine="720"/>
        <w:jc w:val="both"/>
        <w:rPr>
          <w:rFonts w:ascii="Arial" w:eastAsia="Times New Roman" w:hAnsi="Arial" w:cs="Arial"/>
          <w:color w:val="000000"/>
          <w:sz w:val="28"/>
          <w:szCs w:val="28"/>
          <w:lang w:eastAsia="el-GR"/>
        </w:rPr>
      </w:pPr>
      <w:r w:rsidRPr="00D965B3">
        <w:rPr>
          <w:rFonts w:ascii="Arial" w:eastAsia="Times New Roman" w:hAnsi="Arial" w:cs="Arial"/>
          <w:i/>
          <w:iCs/>
          <w:color w:val="000000"/>
          <w:sz w:val="28"/>
          <w:szCs w:val="28"/>
          <w:lang w:eastAsia="el-GR"/>
        </w:rPr>
        <w:t xml:space="preserve">Οι πρόσφυγες αναγκάζονται να εγκαταλείψουν την εστία τους, επειδή απειλείται η ζωή ή η ελευθερία τους∙ αν επιστρέψουν στον  τόπο τους, πολλές φορές κινδυνεύει η ίδια τους η ζωή. Οι άνθρωποι  αυτοί έχουν δικαίωμα να κάνουν αίτηση για άσυλο σε μια άλλη χώρα, δηλαδή να ζητήσουν προστασία και να αναγνωριστούν ως πρόσφυγες. Όσο περιμένουν να εξεταστεί το αίτημά τους, </w:t>
      </w:r>
      <w:r w:rsidRPr="00D965B3">
        <w:rPr>
          <w:rFonts w:ascii="Arial" w:eastAsia="Times New Roman" w:hAnsi="Arial" w:cs="Arial"/>
          <w:b/>
          <w:i/>
          <w:iCs/>
          <w:color w:val="000000"/>
          <w:sz w:val="28"/>
          <w:szCs w:val="28"/>
          <w:lang w:eastAsia="el-GR"/>
        </w:rPr>
        <w:t>ονομάζονται</w:t>
      </w:r>
      <w:r w:rsidRPr="00D965B3">
        <w:rPr>
          <w:rFonts w:ascii="Arial" w:eastAsia="Times New Roman" w:hAnsi="Arial" w:cs="Arial"/>
          <w:i/>
          <w:iCs/>
          <w:color w:val="000000"/>
          <w:sz w:val="28"/>
          <w:szCs w:val="28"/>
          <w:lang w:eastAsia="el-GR"/>
        </w:rPr>
        <w:t xml:space="preserve"> αιτούντες άσυλο. Η προσφυγική ιδιότητα και κατάσταση δεν είναι μόνιμες. Όταν εκλείψουν οι λόγοι φόβου δίωξης, αρκετοί πρόσφυγες επιστρέφουν στην πατρίδα τους, προσπαθώντας να ανακτήσουν το χαμένο έδαφος και χρόνο. Υπάρχουν όμως και περιπτώσεις όπου ο εθελοντικός επαναπατρισμός δεν είναι </w:t>
      </w:r>
      <w:r w:rsidRPr="00D965B3">
        <w:rPr>
          <w:rFonts w:ascii="Arial" w:eastAsia="Times New Roman" w:hAnsi="Arial" w:cs="Arial"/>
          <w:b/>
          <w:i/>
          <w:iCs/>
          <w:color w:val="000000"/>
          <w:sz w:val="28"/>
          <w:szCs w:val="28"/>
          <w:lang w:eastAsia="el-GR"/>
        </w:rPr>
        <w:t>εφικτός</w:t>
      </w:r>
      <w:r w:rsidRPr="00D965B3">
        <w:rPr>
          <w:rFonts w:ascii="Arial" w:eastAsia="Times New Roman" w:hAnsi="Arial" w:cs="Arial"/>
          <w:i/>
          <w:iCs/>
          <w:color w:val="000000"/>
          <w:sz w:val="28"/>
          <w:szCs w:val="28"/>
          <w:lang w:eastAsia="el-GR"/>
        </w:rPr>
        <w:t xml:space="preserve"> και οι πρόσφυγες καλούνται να κάνουν ένα νέο, πλην δύσκολο, ξεκίνημα ζωής στη χώρα υποδοχής.</w:t>
      </w:r>
    </w:p>
    <w:p w14:paraId="294F34EE" w14:textId="77777777" w:rsidR="00D965B3" w:rsidRDefault="00D965B3" w:rsidP="00031F2C">
      <w:pPr>
        <w:shd w:val="clear" w:color="auto" w:fill="FFFFFF"/>
        <w:spacing w:after="0" w:line="240" w:lineRule="auto"/>
        <w:ind w:firstLine="720"/>
        <w:jc w:val="both"/>
        <w:rPr>
          <w:rFonts w:ascii="Arial" w:eastAsia="Times New Roman" w:hAnsi="Arial" w:cs="Arial"/>
          <w:i/>
          <w:iCs/>
          <w:color w:val="000000"/>
          <w:sz w:val="28"/>
          <w:szCs w:val="28"/>
          <w:lang w:eastAsia="el-GR"/>
        </w:rPr>
      </w:pPr>
    </w:p>
    <w:p w14:paraId="759E1294" w14:textId="595191B2" w:rsidR="00031F2C" w:rsidRPr="00D965B3" w:rsidRDefault="00031F2C" w:rsidP="00031F2C">
      <w:pPr>
        <w:shd w:val="clear" w:color="auto" w:fill="FFFFFF"/>
        <w:spacing w:after="0" w:line="240" w:lineRule="auto"/>
        <w:ind w:firstLine="720"/>
        <w:jc w:val="both"/>
        <w:rPr>
          <w:rFonts w:ascii="Arial" w:eastAsia="Times New Roman" w:hAnsi="Arial" w:cs="Arial"/>
          <w:color w:val="000000"/>
          <w:sz w:val="28"/>
          <w:szCs w:val="28"/>
          <w:lang w:eastAsia="el-GR"/>
        </w:rPr>
      </w:pPr>
      <w:r w:rsidRPr="00D965B3">
        <w:rPr>
          <w:rFonts w:ascii="Arial" w:eastAsia="Times New Roman" w:hAnsi="Arial" w:cs="Arial"/>
          <w:i/>
          <w:iCs/>
          <w:color w:val="000000"/>
          <w:sz w:val="28"/>
          <w:szCs w:val="28"/>
          <w:lang w:eastAsia="el-GR"/>
        </w:rPr>
        <w:t>Οι μετανάστες ωθούνται από τη  φτώχεια και την ανέχεια να αφήσουν τη χώρα τους, με σκοπό να  βελτιώσουν τις συνθήκες ζωής τους∙ αν αποφασίσουν να γυρίσουν  πίσω, θα συνεχίσουν να έχουν την προστασία της πατρίδας τους.</w:t>
      </w:r>
    </w:p>
    <w:p w14:paraId="4C3BAE3A" w14:textId="77777777" w:rsidR="00031F2C" w:rsidRPr="00D965B3" w:rsidRDefault="00031F2C" w:rsidP="00031F2C">
      <w:pPr>
        <w:shd w:val="clear" w:color="auto" w:fill="FFFFFF"/>
        <w:spacing w:after="0" w:line="240" w:lineRule="auto"/>
        <w:jc w:val="both"/>
        <w:rPr>
          <w:rFonts w:ascii="Arial" w:eastAsia="Times New Roman" w:hAnsi="Arial" w:cs="Arial"/>
          <w:color w:val="000000"/>
          <w:sz w:val="28"/>
          <w:szCs w:val="28"/>
          <w:lang w:eastAsia="el-GR"/>
        </w:rPr>
      </w:pPr>
      <w:r w:rsidRPr="00D965B3">
        <w:rPr>
          <w:rFonts w:ascii="Arial" w:eastAsia="Times New Roman" w:hAnsi="Arial" w:cs="Arial"/>
          <w:i/>
          <w:iCs/>
          <w:color w:val="000000"/>
          <w:sz w:val="28"/>
          <w:szCs w:val="28"/>
          <w:lang w:eastAsia="el-GR"/>
        </w:rPr>
        <w:t>Ορισμένες φορές γίνεται επίκληση του ασύλου από άτομα που δεν είναι πρόσφυγες, με αποτέλεσμα να επιβαρύνεται η σχετική με το άσυλο διαδικασία.      </w:t>
      </w:r>
    </w:p>
    <w:p w14:paraId="5F831614" w14:textId="77777777" w:rsidR="00D965B3" w:rsidRDefault="00D965B3" w:rsidP="00B068AE">
      <w:pPr>
        <w:shd w:val="clear" w:color="auto" w:fill="FFFFFF"/>
        <w:spacing w:after="0" w:line="240" w:lineRule="auto"/>
        <w:ind w:firstLine="720"/>
        <w:jc w:val="both"/>
        <w:rPr>
          <w:rFonts w:ascii="Arial" w:eastAsia="Times New Roman" w:hAnsi="Arial" w:cs="Arial"/>
          <w:i/>
          <w:iCs/>
          <w:color w:val="000000"/>
          <w:sz w:val="28"/>
          <w:szCs w:val="28"/>
          <w:lang w:eastAsia="el-GR"/>
        </w:rPr>
      </w:pPr>
    </w:p>
    <w:p w14:paraId="2897C7A8" w14:textId="5EAE4B14" w:rsidR="00031F2C" w:rsidRPr="00D965B3" w:rsidRDefault="00031F2C" w:rsidP="00B068AE">
      <w:pPr>
        <w:shd w:val="clear" w:color="auto" w:fill="FFFFFF"/>
        <w:spacing w:after="0" w:line="240" w:lineRule="auto"/>
        <w:ind w:firstLine="720"/>
        <w:jc w:val="both"/>
        <w:rPr>
          <w:rFonts w:ascii="Arial" w:eastAsia="Times New Roman" w:hAnsi="Arial" w:cs="Arial"/>
          <w:color w:val="000000"/>
          <w:sz w:val="28"/>
          <w:szCs w:val="28"/>
          <w:lang w:eastAsia="el-GR"/>
        </w:rPr>
      </w:pPr>
      <w:r w:rsidRPr="00D965B3">
        <w:rPr>
          <w:rFonts w:ascii="Arial" w:eastAsia="Times New Roman" w:hAnsi="Arial" w:cs="Arial"/>
          <w:i/>
          <w:iCs/>
          <w:color w:val="000000"/>
          <w:sz w:val="28"/>
          <w:szCs w:val="28"/>
          <w:lang w:eastAsia="el-GR"/>
        </w:rPr>
        <w:t xml:space="preserve">Η διαφορά του πρόσφυγα με τον παράτυπο μετανάστη είναι ότι, ενώ ο πρόσφυγας μπορεί να βρέθηκε στα σύνορα χωρίς τα </w:t>
      </w:r>
      <w:r w:rsidRPr="00D965B3">
        <w:rPr>
          <w:rFonts w:ascii="Arial" w:eastAsia="Times New Roman" w:hAnsi="Arial" w:cs="Arial"/>
          <w:b/>
          <w:i/>
          <w:iCs/>
          <w:color w:val="000000"/>
          <w:sz w:val="28"/>
          <w:szCs w:val="28"/>
          <w:lang w:eastAsia="el-GR"/>
        </w:rPr>
        <w:t>απαραίτητα</w:t>
      </w:r>
      <w:r w:rsidRPr="00D965B3">
        <w:rPr>
          <w:rFonts w:ascii="Arial" w:eastAsia="Times New Roman" w:hAnsi="Arial" w:cs="Arial"/>
          <w:i/>
          <w:iCs/>
          <w:color w:val="000000"/>
          <w:sz w:val="28"/>
          <w:szCs w:val="28"/>
          <w:lang w:eastAsia="el-GR"/>
        </w:rPr>
        <w:t xml:space="preserve"> χαρτιά, που πιστοποιούν την ταυτότητά του, δεν επιδιώκει την παράνομη είσοδο στη χώρα από αφύλακτες διαβάσεις, αλλά τη νόμιμη είσοδο και την εξασφάλιση του ασύλου. Αντίθετα, επιδίωξη του παράτυπου μετανάστη είναι να </w:t>
      </w:r>
      <w:r w:rsidRPr="00D965B3">
        <w:rPr>
          <w:rFonts w:ascii="Arial" w:eastAsia="Times New Roman" w:hAnsi="Arial" w:cs="Arial"/>
          <w:b/>
          <w:i/>
          <w:iCs/>
          <w:color w:val="000000"/>
          <w:sz w:val="28"/>
          <w:szCs w:val="28"/>
          <w:lang w:eastAsia="el-GR"/>
        </w:rPr>
        <w:t>εισέλθει</w:t>
      </w:r>
      <w:r w:rsidRPr="00D965B3">
        <w:rPr>
          <w:rFonts w:ascii="Arial" w:eastAsia="Times New Roman" w:hAnsi="Arial" w:cs="Arial"/>
          <w:i/>
          <w:iCs/>
          <w:color w:val="000000"/>
          <w:sz w:val="28"/>
          <w:szCs w:val="28"/>
          <w:lang w:eastAsia="el-GR"/>
        </w:rPr>
        <w:t xml:space="preserve"> στη χώρα με τρόπο μη νόμιμο, ανεξάρτητα από τους λόγους που τον οδηγούν σε μια τέτοια πράξη.</w:t>
      </w:r>
    </w:p>
    <w:p w14:paraId="7E463E06" w14:textId="77777777" w:rsidR="00D965B3" w:rsidRDefault="00D965B3" w:rsidP="00B068AE">
      <w:pPr>
        <w:shd w:val="clear" w:color="auto" w:fill="FFFFFF"/>
        <w:spacing w:after="0" w:line="240" w:lineRule="auto"/>
        <w:ind w:firstLine="720"/>
        <w:jc w:val="both"/>
        <w:rPr>
          <w:rFonts w:ascii="Arial" w:eastAsia="Times New Roman" w:hAnsi="Arial" w:cs="Arial"/>
          <w:i/>
          <w:iCs/>
          <w:color w:val="000000"/>
          <w:sz w:val="28"/>
          <w:szCs w:val="28"/>
          <w:lang w:eastAsia="el-GR"/>
        </w:rPr>
      </w:pPr>
    </w:p>
    <w:p w14:paraId="61D330AD" w14:textId="42F2F8F9" w:rsidR="00031F2C" w:rsidRPr="00D965B3" w:rsidRDefault="00031F2C" w:rsidP="00B068AE">
      <w:pPr>
        <w:shd w:val="clear" w:color="auto" w:fill="FFFFFF"/>
        <w:spacing w:after="0" w:line="240" w:lineRule="auto"/>
        <w:ind w:firstLine="720"/>
        <w:jc w:val="both"/>
        <w:rPr>
          <w:rFonts w:ascii="Arial" w:eastAsia="Times New Roman" w:hAnsi="Arial" w:cs="Arial"/>
          <w:color w:val="000000"/>
          <w:sz w:val="28"/>
          <w:szCs w:val="28"/>
          <w:lang w:eastAsia="el-GR"/>
        </w:rPr>
      </w:pPr>
      <w:r w:rsidRPr="00D965B3">
        <w:rPr>
          <w:rFonts w:ascii="Arial" w:eastAsia="Times New Roman" w:hAnsi="Arial" w:cs="Arial"/>
          <w:i/>
          <w:iCs/>
          <w:color w:val="000000"/>
          <w:sz w:val="28"/>
          <w:szCs w:val="28"/>
          <w:lang w:eastAsia="el-GR"/>
        </w:rPr>
        <w:t xml:space="preserve">Τα τελευταία χρόνια υπάρχει μια αυξανόμενη σύγχυση στην κοινή γνώμη σχετικά με τους πρόσφυγες και τους μετανάστες, που εν μέρει οφείλεται στο ότι και οι δύο κατηγορίες χρησιμοποιούν πλέον τις ίδιες </w:t>
      </w:r>
      <w:r w:rsidRPr="00D965B3">
        <w:rPr>
          <w:rFonts w:ascii="Arial" w:eastAsia="Times New Roman" w:hAnsi="Arial" w:cs="Arial"/>
          <w:b/>
          <w:i/>
          <w:iCs/>
          <w:color w:val="000000"/>
          <w:sz w:val="28"/>
          <w:szCs w:val="28"/>
          <w:lang w:eastAsia="el-GR"/>
        </w:rPr>
        <w:t>οδούς</w:t>
      </w:r>
      <w:r w:rsidRPr="00D965B3">
        <w:rPr>
          <w:rFonts w:ascii="Arial" w:eastAsia="Times New Roman" w:hAnsi="Arial" w:cs="Arial"/>
          <w:i/>
          <w:iCs/>
          <w:color w:val="000000"/>
          <w:sz w:val="28"/>
          <w:szCs w:val="28"/>
          <w:lang w:eastAsia="el-GR"/>
        </w:rPr>
        <w:t xml:space="preserve"> και τα ίδια μέσα για να μετακινηθούν από τη μία χώρα στην άλλη. Όλο και πιο συχνά μάλιστα, παρατηρούμε ότι αντιμετωπίζονται με τον ίδιο τρόπο στις χώρες, όπου καταλήγουν: με επιφυλακτικότητα και δυσπιστία που πολλές φορές φτάνει ακόμα και στην απόρριψη.</w:t>
      </w:r>
    </w:p>
    <w:p w14:paraId="7DFF42F9" w14:textId="77777777" w:rsidR="00031F2C" w:rsidRPr="00D965B3" w:rsidRDefault="0003180F" w:rsidP="00031F2C">
      <w:pPr>
        <w:shd w:val="clear" w:color="auto" w:fill="FFFFFF"/>
        <w:spacing w:line="240" w:lineRule="auto"/>
        <w:jc w:val="right"/>
        <w:rPr>
          <w:rFonts w:ascii="Arial" w:eastAsia="Times New Roman" w:hAnsi="Arial" w:cs="Arial"/>
          <w:color w:val="000000"/>
          <w:sz w:val="28"/>
          <w:szCs w:val="28"/>
          <w:lang w:eastAsia="el-GR"/>
        </w:rPr>
      </w:pPr>
      <w:hyperlink r:id="rId5" w:history="1">
        <w:proofErr w:type="spellStart"/>
        <w:r w:rsidR="00031F2C" w:rsidRPr="00D965B3">
          <w:rPr>
            <w:rFonts w:ascii="Arial" w:eastAsia="Times New Roman" w:hAnsi="Arial" w:cs="Arial"/>
            <w:color w:val="457992"/>
            <w:sz w:val="28"/>
            <w:szCs w:val="28"/>
            <w:u w:val="single"/>
            <w:lang w:eastAsia="el-GR"/>
          </w:rPr>
          <w:t>Opinion</w:t>
        </w:r>
        <w:proofErr w:type="spellEnd"/>
        <w:r w:rsidR="00031F2C" w:rsidRPr="00D965B3">
          <w:rPr>
            <w:rFonts w:ascii="Arial" w:eastAsia="Times New Roman" w:hAnsi="Arial" w:cs="Arial"/>
            <w:color w:val="457992"/>
            <w:sz w:val="28"/>
            <w:szCs w:val="28"/>
            <w:u w:val="single"/>
            <w:lang w:eastAsia="el-GR"/>
          </w:rPr>
          <w:t xml:space="preserve">&amp; </w:t>
        </w:r>
        <w:proofErr w:type="spellStart"/>
        <w:r w:rsidR="00031F2C" w:rsidRPr="00D965B3">
          <w:rPr>
            <w:rFonts w:ascii="Arial" w:eastAsia="Times New Roman" w:hAnsi="Arial" w:cs="Arial"/>
            <w:color w:val="457992"/>
            <w:sz w:val="28"/>
            <w:szCs w:val="28"/>
            <w:u w:val="single"/>
            <w:lang w:eastAsia="el-GR"/>
          </w:rPr>
          <w:t>Action</w:t>
        </w:r>
        <w:proofErr w:type="spellEnd"/>
        <w:r w:rsidR="00031F2C" w:rsidRPr="00D965B3">
          <w:rPr>
            <w:rFonts w:ascii="Arial" w:eastAsia="Times New Roman" w:hAnsi="Arial" w:cs="Arial"/>
            <w:color w:val="457992"/>
            <w:sz w:val="28"/>
            <w:szCs w:val="28"/>
            <w:u w:val="single"/>
            <w:lang w:eastAsia="el-GR"/>
          </w:rPr>
          <w:t xml:space="preserve"> Services </w:t>
        </w:r>
        <w:proofErr w:type="spellStart"/>
        <w:r w:rsidR="00031F2C" w:rsidRPr="00D965B3">
          <w:rPr>
            <w:rFonts w:ascii="Arial" w:eastAsia="Times New Roman" w:hAnsi="Arial" w:cs="Arial"/>
            <w:color w:val="457992"/>
            <w:sz w:val="28"/>
            <w:szCs w:val="28"/>
            <w:u w:val="single"/>
            <w:lang w:eastAsia="el-GR"/>
          </w:rPr>
          <w:t>Ltd</w:t>
        </w:r>
        <w:proofErr w:type="spellEnd"/>
      </w:hyperlink>
      <w:r w:rsidR="00031F2C" w:rsidRPr="00D965B3">
        <w:rPr>
          <w:rFonts w:ascii="Arial" w:eastAsia="Times New Roman" w:hAnsi="Arial" w:cs="Arial"/>
          <w:color w:val="000000"/>
          <w:sz w:val="28"/>
          <w:szCs w:val="28"/>
          <w:lang w:eastAsia="el-GR"/>
        </w:rPr>
        <w:t>, δράση συγχρηματοδοτούμενη από το Ευρωπαϊκό ταμείο προσφύγων και την Κυπριακή Δημοκρατία</w:t>
      </w:r>
    </w:p>
    <w:p w14:paraId="44B93A66" w14:textId="77777777" w:rsidR="00031F2C" w:rsidRPr="00D965B3" w:rsidRDefault="00031F2C" w:rsidP="00B20788">
      <w:pPr>
        <w:shd w:val="clear" w:color="auto" w:fill="FFFFFF"/>
        <w:spacing w:before="100" w:beforeAutospacing="1" w:after="0" w:line="240" w:lineRule="auto"/>
        <w:rPr>
          <w:rFonts w:ascii="Arial" w:eastAsia="Times New Roman" w:hAnsi="Arial" w:cs="Arial"/>
          <w:b/>
          <w:bCs/>
          <w:color w:val="000000"/>
          <w:sz w:val="28"/>
          <w:szCs w:val="28"/>
          <w:lang w:eastAsia="el-GR"/>
        </w:rPr>
      </w:pPr>
      <w:r w:rsidRPr="00D965B3">
        <w:rPr>
          <w:rFonts w:ascii="Arial" w:eastAsia="Times New Roman" w:hAnsi="Arial" w:cs="Arial"/>
          <w:b/>
          <w:bCs/>
          <w:color w:val="000000"/>
          <w:sz w:val="28"/>
          <w:szCs w:val="28"/>
          <w:lang w:eastAsia="el-GR"/>
        </w:rPr>
        <w:t>ΔΡΑΣΤΗΡΙΟΤΗΤΑ 1</w:t>
      </w:r>
      <w:r w:rsidRPr="00D965B3">
        <w:rPr>
          <w:rFonts w:ascii="Arial" w:eastAsia="Times New Roman" w:hAnsi="Arial" w:cs="Arial"/>
          <w:b/>
          <w:bCs/>
          <w:color w:val="000000"/>
          <w:sz w:val="28"/>
          <w:szCs w:val="28"/>
          <w:vertAlign w:val="superscript"/>
          <w:lang w:eastAsia="el-GR"/>
        </w:rPr>
        <w:t>η</w:t>
      </w:r>
    </w:p>
    <w:p w14:paraId="11024348" w14:textId="77777777" w:rsidR="00B068AE" w:rsidRPr="00D965B3" w:rsidRDefault="00031F2C" w:rsidP="00031F2C">
      <w:pPr>
        <w:shd w:val="clear" w:color="auto" w:fill="FFFFFF"/>
        <w:spacing w:before="100" w:beforeAutospacing="1" w:after="0" w:line="240" w:lineRule="auto"/>
        <w:ind w:left="495"/>
        <w:rPr>
          <w:rFonts w:ascii="Arial" w:eastAsia="Times New Roman" w:hAnsi="Arial" w:cs="Arial"/>
          <w:color w:val="000000"/>
          <w:sz w:val="28"/>
          <w:szCs w:val="28"/>
          <w:lang w:eastAsia="el-GR"/>
        </w:rPr>
      </w:pPr>
      <w:r w:rsidRPr="00D965B3">
        <w:rPr>
          <w:rFonts w:ascii="Arial" w:eastAsia="Times New Roman" w:hAnsi="Arial" w:cs="Arial"/>
          <w:color w:val="000000"/>
          <w:sz w:val="28"/>
          <w:szCs w:val="28"/>
          <w:lang w:eastAsia="el-GR"/>
        </w:rPr>
        <w:t>Ποιες είναι οι διαφορές ανάμεσα στους «πρόσφυγες» και στους «μετανάστες», σύμφωνα με τον συντάκτη του κειμένου;</w:t>
      </w:r>
      <w:r w:rsidR="00B068AE" w:rsidRPr="00D965B3">
        <w:rPr>
          <w:rFonts w:ascii="Arial" w:eastAsia="Times New Roman" w:hAnsi="Arial" w:cs="Arial"/>
          <w:color w:val="000000"/>
          <w:sz w:val="28"/>
          <w:szCs w:val="28"/>
          <w:lang w:eastAsia="el-GR"/>
        </w:rPr>
        <w:t xml:space="preserve"> ΜΟΝΑΔΕΣ 9</w:t>
      </w:r>
    </w:p>
    <w:p w14:paraId="1EDBEE09" w14:textId="376932DF" w:rsidR="00B068AE" w:rsidRPr="00D965B3" w:rsidRDefault="00B068AE" w:rsidP="00031F2C">
      <w:pPr>
        <w:shd w:val="clear" w:color="auto" w:fill="FFFFFF"/>
        <w:spacing w:before="100" w:beforeAutospacing="1" w:after="0" w:line="240" w:lineRule="auto"/>
        <w:ind w:left="495"/>
        <w:rPr>
          <w:rFonts w:ascii="Arial" w:eastAsia="Times New Roman" w:hAnsi="Arial" w:cs="Arial"/>
          <w:color w:val="000000"/>
          <w:sz w:val="28"/>
          <w:szCs w:val="28"/>
          <w:lang w:eastAsia="el-GR"/>
        </w:rPr>
      </w:pPr>
      <w:r w:rsidRPr="00D965B3">
        <w:rPr>
          <w:rFonts w:ascii="Arial" w:eastAsia="Times New Roman" w:hAnsi="Arial" w:cs="Arial"/>
          <w:color w:val="000000"/>
          <w:sz w:val="28"/>
          <w:szCs w:val="28"/>
          <w:lang w:eastAsia="el-GR"/>
        </w:rPr>
        <w:t xml:space="preserve">Ποια είναι η βασική διαφορά ανάμεσα στον πρόσφυγα και τον παράτυπο μετανάστη;    </w:t>
      </w:r>
      <w:r w:rsidR="00D965B3">
        <w:rPr>
          <w:rFonts w:ascii="Arial" w:eastAsia="Times New Roman" w:hAnsi="Arial" w:cs="Arial"/>
          <w:color w:val="000000"/>
          <w:sz w:val="28"/>
          <w:szCs w:val="28"/>
          <w:lang w:eastAsia="el-GR"/>
        </w:rPr>
        <w:tab/>
      </w:r>
      <w:r w:rsidR="00D965B3">
        <w:rPr>
          <w:rFonts w:ascii="Arial" w:eastAsia="Times New Roman" w:hAnsi="Arial" w:cs="Arial"/>
          <w:color w:val="000000"/>
          <w:sz w:val="28"/>
          <w:szCs w:val="28"/>
          <w:lang w:eastAsia="el-GR"/>
        </w:rPr>
        <w:tab/>
      </w:r>
      <w:r w:rsidR="00D965B3">
        <w:rPr>
          <w:rFonts w:ascii="Arial" w:eastAsia="Times New Roman" w:hAnsi="Arial" w:cs="Arial"/>
          <w:color w:val="000000"/>
          <w:sz w:val="28"/>
          <w:szCs w:val="28"/>
          <w:lang w:eastAsia="el-GR"/>
        </w:rPr>
        <w:tab/>
      </w:r>
      <w:r w:rsidRPr="00D965B3">
        <w:rPr>
          <w:rFonts w:ascii="Arial" w:eastAsia="Times New Roman" w:hAnsi="Arial" w:cs="Arial"/>
          <w:color w:val="000000"/>
          <w:sz w:val="28"/>
          <w:szCs w:val="28"/>
          <w:lang w:eastAsia="el-GR"/>
        </w:rPr>
        <w:t>ΜΟΝΑΔΕΣ 6</w:t>
      </w:r>
    </w:p>
    <w:p w14:paraId="764790AE" w14:textId="77777777" w:rsidR="00B068AE" w:rsidRPr="00D965B3" w:rsidRDefault="00B068AE" w:rsidP="00B20788">
      <w:pPr>
        <w:shd w:val="clear" w:color="auto" w:fill="FFFFFF"/>
        <w:spacing w:before="100" w:beforeAutospacing="1" w:after="0" w:line="240" w:lineRule="auto"/>
        <w:rPr>
          <w:rFonts w:ascii="Arial" w:eastAsia="Times New Roman" w:hAnsi="Arial" w:cs="Arial"/>
          <w:b/>
          <w:bCs/>
          <w:color w:val="000000"/>
          <w:sz w:val="28"/>
          <w:szCs w:val="28"/>
          <w:vertAlign w:val="superscript"/>
          <w:lang w:eastAsia="el-GR"/>
        </w:rPr>
      </w:pPr>
      <w:r w:rsidRPr="00D965B3">
        <w:rPr>
          <w:rFonts w:ascii="Arial" w:eastAsia="Times New Roman" w:hAnsi="Arial" w:cs="Arial"/>
          <w:b/>
          <w:bCs/>
          <w:color w:val="000000"/>
          <w:sz w:val="28"/>
          <w:szCs w:val="28"/>
          <w:lang w:eastAsia="el-GR"/>
        </w:rPr>
        <w:t>ΔΡΑΣΤΗΡΙΟΤΗΤΑ  2</w:t>
      </w:r>
      <w:r w:rsidRPr="00D965B3">
        <w:rPr>
          <w:rFonts w:ascii="Arial" w:eastAsia="Times New Roman" w:hAnsi="Arial" w:cs="Arial"/>
          <w:b/>
          <w:bCs/>
          <w:color w:val="000000"/>
          <w:sz w:val="28"/>
          <w:szCs w:val="28"/>
          <w:vertAlign w:val="superscript"/>
          <w:lang w:eastAsia="el-GR"/>
        </w:rPr>
        <w:t>η</w:t>
      </w:r>
    </w:p>
    <w:p w14:paraId="32865301" w14:textId="7A7DEADC" w:rsidR="00B20788" w:rsidRPr="00D965B3" w:rsidRDefault="00B20788" w:rsidP="00031F2C">
      <w:pPr>
        <w:shd w:val="clear" w:color="auto" w:fill="FFFFFF"/>
        <w:spacing w:before="100" w:beforeAutospacing="1" w:after="0" w:line="240" w:lineRule="auto"/>
        <w:ind w:left="495"/>
        <w:rPr>
          <w:rFonts w:ascii="Arial" w:eastAsia="Times New Roman" w:hAnsi="Arial" w:cs="Arial"/>
          <w:color w:val="000000"/>
          <w:sz w:val="28"/>
          <w:szCs w:val="28"/>
          <w:lang w:eastAsia="el-GR"/>
        </w:rPr>
      </w:pPr>
      <w:proofErr w:type="spellStart"/>
      <w:r w:rsidRPr="00D965B3">
        <w:rPr>
          <w:rFonts w:ascii="Arial" w:eastAsia="Times New Roman" w:hAnsi="Arial" w:cs="Arial"/>
          <w:color w:val="000000"/>
          <w:sz w:val="28"/>
          <w:szCs w:val="28"/>
          <w:lang w:eastAsia="el-GR"/>
        </w:rPr>
        <w:t>α.Να</w:t>
      </w:r>
      <w:proofErr w:type="spellEnd"/>
      <w:r w:rsidRPr="00D965B3">
        <w:rPr>
          <w:rFonts w:ascii="Arial" w:eastAsia="Times New Roman" w:hAnsi="Arial" w:cs="Arial"/>
          <w:color w:val="000000"/>
          <w:sz w:val="28"/>
          <w:szCs w:val="28"/>
          <w:lang w:eastAsia="el-GR"/>
        </w:rPr>
        <w:t xml:space="preserve"> </w:t>
      </w:r>
      <w:proofErr w:type="spellStart"/>
      <w:r w:rsidRPr="00D965B3">
        <w:rPr>
          <w:rFonts w:ascii="Arial" w:eastAsia="Times New Roman" w:hAnsi="Arial" w:cs="Arial"/>
          <w:color w:val="000000"/>
          <w:sz w:val="28"/>
          <w:szCs w:val="28"/>
          <w:lang w:eastAsia="el-GR"/>
        </w:rPr>
        <w:t>βρειτε</w:t>
      </w:r>
      <w:proofErr w:type="spellEnd"/>
      <w:r w:rsidRPr="00D965B3">
        <w:rPr>
          <w:rFonts w:ascii="Arial" w:eastAsia="Times New Roman" w:hAnsi="Arial" w:cs="Arial"/>
          <w:color w:val="000000"/>
          <w:sz w:val="28"/>
          <w:szCs w:val="28"/>
          <w:lang w:eastAsia="el-GR"/>
        </w:rPr>
        <w:t xml:space="preserve"> συνώνυμες λέξεις για τις λέξεις που είναι </w:t>
      </w:r>
      <w:proofErr w:type="spellStart"/>
      <w:r w:rsidRPr="00D965B3">
        <w:rPr>
          <w:rFonts w:ascii="Arial" w:eastAsia="Times New Roman" w:hAnsi="Arial" w:cs="Arial"/>
          <w:color w:val="000000"/>
          <w:sz w:val="28"/>
          <w:szCs w:val="28"/>
          <w:lang w:eastAsia="el-GR"/>
        </w:rPr>
        <w:t>γραμμενες</w:t>
      </w:r>
      <w:proofErr w:type="spellEnd"/>
      <w:r w:rsidRPr="00D965B3">
        <w:rPr>
          <w:rFonts w:ascii="Arial" w:eastAsia="Times New Roman" w:hAnsi="Arial" w:cs="Arial"/>
          <w:color w:val="000000"/>
          <w:sz w:val="28"/>
          <w:szCs w:val="28"/>
          <w:lang w:eastAsia="el-GR"/>
        </w:rPr>
        <w:t xml:space="preserve"> </w:t>
      </w:r>
      <w:proofErr w:type="spellStart"/>
      <w:r w:rsidRPr="00D965B3">
        <w:rPr>
          <w:rFonts w:ascii="Arial" w:eastAsia="Times New Roman" w:hAnsi="Arial" w:cs="Arial"/>
          <w:color w:val="000000"/>
          <w:sz w:val="28"/>
          <w:szCs w:val="28"/>
          <w:lang w:eastAsia="el-GR"/>
        </w:rPr>
        <w:t>μ΄εντονη</w:t>
      </w:r>
      <w:proofErr w:type="spellEnd"/>
      <w:r w:rsidRPr="00D965B3">
        <w:rPr>
          <w:rFonts w:ascii="Arial" w:eastAsia="Times New Roman" w:hAnsi="Arial" w:cs="Arial"/>
          <w:color w:val="000000"/>
          <w:sz w:val="28"/>
          <w:szCs w:val="28"/>
          <w:lang w:eastAsia="el-GR"/>
        </w:rPr>
        <w:t xml:space="preserve"> γραφή. </w:t>
      </w:r>
      <w:r w:rsidR="00D965B3">
        <w:rPr>
          <w:rFonts w:ascii="Arial" w:eastAsia="Times New Roman" w:hAnsi="Arial" w:cs="Arial"/>
          <w:color w:val="000000"/>
          <w:sz w:val="28"/>
          <w:szCs w:val="28"/>
          <w:lang w:eastAsia="el-GR"/>
        </w:rPr>
        <w:tab/>
      </w:r>
      <w:r w:rsidR="00D965B3">
        <w:rPr>
          <w:rFonts w:ascii="Arial" w:eastAsia="Times New Roman" w:hAnsi="Arial" w:cs="Arial"/>
          <w:color w:val="000000"/>
          <w:sz w:val="28"/>
          <w:szCs w:val="28"/>
          <w:lang w:eastAsia="el-GR"/>
        </w:rPr>
        <w:tab/>
      </w:r>
      <w:r w:rsidR="00D965B3">
        <w:rPr>
          <w:rFonts w:ascii="Arial" w:eastAsia="Times New Roman" w:hAnsi="Arial" w:cs="Arial"/>
          <w:color w:val="000000"/>
          <w:sz w:val="28"/>
          <w:szCs w:val="28"/>
          <w:lang w:eastAsia="el-GR"/>
        </w:rPr>
        <w:tab/>
      </w:r>
      <w:r w:rsidR="00D965B3">
        <w:rPr>
          <w:rFonts w:ascii="Arial" w:eastAsia="Times New Roman" w:hAnsi="Arial" w:cs="Arial"/>
          <w:color w:val="000000"/>
          <w:sz w:val="28"/>
          <w:szCs w:val="28"/>
          <w:lang w:eastAsia="el-GR"/>
        </w:rPr>
        <w:tab/>
      </w:r>
      <w:r w:rsidRPr="00D965B3">
        <w:rPr>
          <w:rFonts w:ascii="Arial" w:eastAsia="Times New Roman" w:hAnsi="Arial" w:cs="Arial"/>
          <w:color w:val="000000"/>
          <w:sz w:val="28"/>
          <w:szCs w:val="28"/>
          <w:lang w:eastAsia="el-GR"/>
        </w:rPr>
        <w:t>ΜΟΝΑΔΕΣ 5</w:t>
      </w:r>
    </w:p>
    <w:p w14:paraId="36E4F26A" w14:textId="2664E5B0" w:rsidR="00D965B3" w:rsidRDefault="00B20788" w:rsidP="00031F2C">
      <w:pPr>
        <w:shd w:val="clear" w:color="auto" w:fill="FFFFFF"/>
        <w:spacing w:before="100" w:beforeAutospacing="1" w:after="0" w:line="240" w:lineRule="auto"/>
        <w:ind w:left="495"/>
        <w:rPr>
          <w:rFonts w:ascii="Arial" w:eastAsia="Times New Roman" w:hAnsi="Arial" w:cs="Arial"/>
          <w:color w:val="000000"/>
          <w:sz w:val="28"/>
          <w:szCs w:val="28"/>
          <w:lang w:eastAsia="el-GR"/>
        </w:rPr>
      </w:pPr>
      <w:r w:rsidRPr="00D965B3">
        <w:rPr>
          <w:rFonts w:ascii="Arial" w:eastAsia="Times New Roman" w:hAnsi="Arial" w:cs="Arial"/>
          <w:color w:val="000000"/>
          <w:sz w:val="28"/>
          <w:szCs w:val="28"/>
          <w:lang w:eastAsia="el-GR"/>
        </w:rPr>
        <w:t>β. Να βρείτε τον τρόπο ανάπτυξης της 3</w:t>
      </w:r>
      <w:r w:rsidRPr="00D965B3">
        <w:rPr>
          <w:rFonts w:ascii="Arial" w:eastAsia="Times New Roman" w:hAnsi="Arial" w:cs="Arial"/>
          <w:color w:val="000000"/>
          <w:sz w:val="28"/>
          <w:szCs w:val="28"/>
          <w:vertAlign w:val="superscript"/>
          <w:lang w:eastAsia="el-GR"/>
        </w:rPr>
        <w:t>ης</w:t>
      </w:r>
      <w:r w:rsidRPr="00D965B3">
        <w:rPr>
          <w:rFonts w:ascii="Arial" w:eastAsia="Times New Roman" w:hAnsi="Arial" w:cs="Arial"/>
          <w:color w:val="000000"/>
          <w:sz w:val="28"/>
          <w:szCs w:val="28"/>
          <w:lang w:eastAsia="el-GR"/>
        </w:rPr>
        <w:t xml:space="preserve"> </w:t>
      </w:r>
      <w:proofErr w:type="spellStart"/>
      <w:r w:rsidRPr="00D965B3">
        <w:rPr>
          <w:rFonts w:ascii="Arial" w:eastAsia="Times New Roman" w:hAnsi="Arial" w:cs="Arial"/>
          <w:color w:val="000000"/>
          <w:sz w:val="28"/>
          <w:szCs w:val="28"/>
          <w:lang w:eastAsia="el-GR"/>
        </w:rPr>
        <w:t>παραγραφου</w:t>
      </w:r>
      <w:proofErr w:type="spellEnd"/>
      <w:r w:rsidRPr="00D965B3">
        <w:rPr>
          <w:rFonts w:ascii="Arial" w:eastAsia="Times New Roman" w:hAnsi="Arial" w:cs="Arial"/>
          <w:color w:val="000000"/>
          <w:sz w:val="28"/>
          <w:szCs w:val="28"/>
          <w:lang w:eastAsia="el-GR"/>
        </w:rPr>
        <w:t xml:space="preserve"> και να αιτιολογήσετε την απάντησή σας    </w:t>
      </w:r>
      <w:r w:rsidR="00D965B3">
        <w:rPr>
          <w:rFonts w:ascii="Arial" w:eastAsia="Times New Roman" w:hAnsi="Arial" w:cs="Arial"/>
          <w:color w:val="000000"/>
          <w:sz w:val="28"/>
          <w:szCs w:val="28"/>
          <w:lang w:eastAsia="el-GR"/>
        </w:rPr>
        <w:tab/>
      </w:r>
      <w:r w:rsidRPr="00D965B3">
        <w:rPr>
          <w:rFonts w:ascii="Arial" w:eastAsia="Times New Roman" w:hAnsi="Arial" w:cs="Arial"/>
          <w:color w:val="000000"/>
          <w:sz w:val="28"/>
          <w:szCs w:val="28"/>
          <w:lang w:eastAsia="el-GR"/>
        </w:rPr>
        <w:t>ΜΟΝΑΔΕΣ 1</w:t>
      </w:r>
      <w:r w:rsidR="004B0A02">
        <w:rPr>
          <w:rFonts w:ascii="Arial" w:eastAsia="Times New Roman" w:hAnsi="Arial" w:cs="Arial"/>
          <w:color w:val="000000"/>
          <w:sz w:val="28"/>
          <w:szCs w:val="28"/>
          <w:lang w:eastAsia="el-GR"/>
        </w:rPr>
        <w:t>0</w:t>
      </w:r>
    </w:p>
    <w:p w14:paraId="63A29B3F" w14:textId="77777777" w:rsidR="00D965B3" w:rsidRDefault="00D965B3" w:rsidP="00031F2C">
      <w:pPr>
        <w:shd w:val="clear" w:color="auto" w:fill="FFFFFF"/>
        <w:spacing w:before="100" w:beforeAutospacing="1" w:after="0" w:line="240" w:lineRule="auto"/>
        <w:ind w:left="495"/>
        <w:rPr>
          <w:rFonts w:ascii="Arial" w:eastAsia="Times New Roman" w:hAnsi="Arial" w:cs="Arial"/>
          <w:color w:val="000000"/>
          <w:sz w:val="28"/>
          <w:szCs w:val="28"/>
          <w:lang w:eastAsia="el-GR"/>
        </w:rPr>
      </w:pPr>
    </w:p>
    <w:p w14:paraId="7CF3459E" w14:textId="756A629C" w:rsidR="00D965B3" w:rsidRDefault="00D965B3" w:rsidP="00031F2C">
      <w:pPr>
        <w:shd w:val="clear" w:color="auto" w:fill="FFFFFF"/>
        <w:spacing w:before="100" w:beforeAutospacing="1" w:after="0" w:line="240" w:lineRule="auto"/>
        <w:ind w:left="495"/>
        <w:rPr>
          <w:rFonts w:ascii="Arial" w:eastAsia="Times New Roman" w:hAnsi="Arial" w:cs="Arial"/>
          <w:b/>
          <w:bCs/>
          <w:color w:val="000000"/>
          <w:sz w:val="28"/>
          <w:szCs w:val="28"/>
          <w:vertAlign w:val="superscript"/>
          <w:lang w:eastAsia="el-GR"/>
        </w:rPr>
      </w:pPr>
      <w:r w:rsidRPr="00D965B3">
        <w:rPr>
          <w:rFonts w:ascii="Arial" w:eastAsia="Times New Roman" w:hAnsi="Arial" w:cs="Arial"/>
          <w:b/>
          <w:bCs/>
          <w:color w:val="000000"/>
          <w:sz w:val="28"/>
          <w:szCs w:val="28"/>
          <w:lang w:eastAsia="el-GR"/>
        </w:rPr>
        <w:t xml:space="preserve">ΔΡΑΣΤΗΡΙΟΤΗΤΑ </w:t>
      </w:r>
      <w:r w:rsidR="004B0A02">
        <w:rPr>
          <w:rFonts w:ascii="Arial" w:eastAsia="Times New Roman" w:hAnsi="Arial" w:cs="Arial"/>
          <w:b/>
          <w:bCs/>
          <w:color w:val="000000"/>
          <w:sz w:val="28"/>
          <w:szCs w:val="28"/>
          <w:lang w:eastAsia="el-GR"/>
        </w:rPr>
        <w:t>3</w:t>
      </w:r>
      <w:r w:rsidR="004B0A02" w:rsidRPr="004B0A02">
        <w:rPr>
          <w:rFonts w:ascii="Arial" w:eastAsia="Times New Roman" w:hAnsi="Arial" w:cs="Arial"/>
          <w:b/>
          <w:bCs/>
          <w:color w:val="000000"/>
          <w:sz w:val="28"/>
          <w:szCs w:val="28"/>
          <w:vertAlign w:val="superscript"/>
          <w:lang w:eastAsia="el-GR"/>
        </w:rPr>
        <w:t>η</w:t>
      </w:r>
      <w:r w:rsidR="004B0A02">
        <w:rPr>
          <w:rFonts w:ascii="Arial" w:eastAsia="Times New Roman" w:hAnsi="Arial" w:cs="Arial"/>
          <w:b/>
          <w:bCs/>
          <w:color w:val="000000"/>
          <w:sz w:val="28"/>
          <w:szCs w:val="28"/>
          <w:lang w:eastAsia="el-GR"/>
        </w:rPr>
        <w:t xml:space="preserve"> </w:t>
      </w:r>
    </w:p>
    <w:p w14:paraId="4174BFDA" w14:textId="65973D4A" w:rsidR="00D965B3" w:rsidRDefault="004B0A02" w:rsidP="00031F2C">
      <w:pPr>
        <w:shd w:val="clear" w:color="auto" w:fill="FFFFFF"/>
        <w:spacing w:before="100" w:beforeAutospacing="1" w:after="0" w:line="240" w:lineRule="auto"/>
        <w:ind w:left="495"/>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ΣΤΗΝ </w:t>
      </w:r>
      <w:r w:rsidRPr="004B0A02">
        <w:rPr>
          <w:rFonts w:ascii="Arial" w:eastAsia="Times New Roman" w:hAnsi="Arial" w:cs="Arial"/>
          <w:color w:val="000000"/>
          <w:sz w:val="24"/>
          <w:szCs w:val="24"/>
          <w:lang w:eastAsia="el-GR"/>
        </w:rPr>
        <w:t>Τ</w:t>
      </w:r>
      <w:r w:rsidR="00D965B3" w:rsidRPr="004B0A02">
        <w:rPr>
          <w:rFonts w:ascii="Arial" w:eastAsia="Times New Roman" w:hAnsi="Arial" w:cs="Arial"/>
          <w:color w:val="000000"/>
          <w:sz w:val="24"/>
          <w:szCs w:val="24"/>
          <w:lang w:eastAsia="el-GR"/>
        </w:rPr>
        <w:t>ΑΞΗ ΣΑΣ ΕΡΧΕΤΑΙ ΕΝΑΣ ΝΕΟΣ</w:t>
      </w:r>
      <w:r>
        <w:rPr>
          <w:rFonts w:ascii="Arial" w:eastAsia="Times New Roman" w:hAnsi="Arial" w:cs="Arial"/>
          <w:color w:val="000000"/>
          <w:sz w:val="24"/>
          <w:szCs w:val="24"/>
          <w:lang w:eastAsia="el-GR"/>
        </w:rPr>
        <w:t>-Α</w:t>
      </w:r>
      <w:r w:rsidR="00D965B3" w:rsidRPr="004B0A02">
        <w:rPr>
          <w:rFonts w:ascii="Arial" w:eastAsia="Times New Roman" w:hAnsi="Arial" w:cs="Arial"/>
          <w:color w:val="000000"/>
          <w:sz w:val="24"/>
          <w:szCs w:val="24"/>
          <w:lang w:eastAsia="el-GR"/>
        </w:rPr>
        <w:t xml:space="preserve"> ΜΑΘΗΤΗΣ</w:t>
      </w:r>
      <w:r>
        <w:rPr>
          <w:rFonts w:ascii="Arial" w:eastAsia="Times New Roman" w:hAnsi="Arial" w:cs="Arial"/>
          <w:color w:val="000000"/>
          <w:sz w:val="24"/>
          <w:szCs w:val="24"/>
          <w:lang w:eastAsia="el-GR"/>
        </w:rPr>
        <w:t>-ΤΡΙΑ</w:t>
      </w:r>
      <w:r w:rsidR="00D965B3" w:rsidRPr="004B0A02">
        <w:rPr>
          <w:rFonts w:ascii="Arial" w:eastAsia="Times New Roman" w:hAnsi="Arial" w:cs="Arial"/>
          <w:color w:val="000000"/>
          <w:sz w:val="24"/>
          <w:szCs w:val="24"/>
          <w:lang w:eastAsia="el-GR"/>
        </w:rPr>
        <w:t xml:space="preserve"> </w:t>
      </w:r>
      <w:r w:rsidRPr="004B0A02">
        <w:rPr>
          <w:rFonts w:ascii="Arial" w:eastAsia="Times New Roman" w:hAnsi="Arial" w:cs="Arial"/>
          <w:color w:val="000000"/>
          <w:sz w:val="24"/>
          <w:szCs w:val="24"/>
          <w:lang w:eastAsia="el-GR"/>
        </w:rPr>
        <w:t xml:space="preserve">ΑΠΟ ΑΛΛΗ ΧΩΡΑ ΠΟΥ ΠΡΙΝ ΑΠΟ ΛΙΓΟ ΚΑΙΡΟ ΗΡΘΕ </w:t>
      </w:r>
      <w:r w:rsidRPr="004B0A02">
        <w:rPr>
          <w:rFonts w:ascii="Arial" w:eastAsia="Times New Roman" w:hAnsi="Arial" w:cs="Arial"/>
          <w:color w:val="000000"/>
          <w:sz w:val="24"/>
          <w:szCs w:val="24"/>
          <w:lang w:eastAsia="el-GR"/>
        </w:rPr>
        <w:t xml:space="preserve">ΜΑΖΙ ΜΕ ΤΗΝ ΟΙΚΟΓΕΝΕΙΑ </w:t>
      </w:r>
      <w:r w:rsidR="0003180F" w:rsidRPr="004B0A02">
        <w:rPr>
          <w:rFonts w:ascii="Arial" w:eastAsia="Times New Roman" w:hAnsi="Arial" w:cs="Arial"/>
          <w:color w:val="000000"/>
          <w:sz w:val="24"/>
          <w:szCs w:val="24"/>
          <w:lang w:eastAsia="el-GR"/>
        </w:rPr>
        <w:t xml:space="preserve">ΤΟΥ </w:t>
      </w:r>
      <w:r w:rsidRPr="004B0A02">
        <w:rPr>
          <w:rFonts w:ascii="Arial" w:eastAsia="Times New Roman" w:hAnsi="Arial" w:cs="Arial"/>
          <w:color w:val="000000"/>
          <w:sz w:val="24"/>
          <w:szCs w:val="24"/>
          <w:lang w:eastAsia="el-GR"/>
        </w:rPr>
        <w:t>ΓΙΑ ΝΑ ΕΓΚΑΤΑΣΤΑΘΕΙ ΣΤΗΝ ΕΛΛΑΔΑ</w:t>
      </w:r>
      <w:r w:rsidR="0003180F">
        <w:rPr>
          <w:rFonts w:ascii="Arial" w:eastAsia="Times New Roman" w:hAnsi="Arial" w:cs="Arial"/>
          <w:color w:val="000000"/>
          <w:sz w:val="24"/>
          <w:szCs w:val="24"/>
          <w:lang w:eastAsia="el-GR"/>
        </w:rPr>
        <w:t xml:space="preserve">  Α</w:t>
      </w:r>
      <w:r w:rsidRPr="004B0A02">
        <w:rPr>
          <w:rFonts w:ascii="Arial" w:eastAsia="Times New Roman" w:hAnsi="Arial" w:cs="Arial"/>
          <w:color w:val="000000"/>
          <w:sz w:val="24"/>
          <w:szCs w:val="24"/>
          <w:lang w:eastAsia="el-GR"/>
        </w:rPr>
        <w:t>ΝΑΖΗΤΩΝΤΑΣ ΚΑΛΥΤΕΡΕΣ ΣΥΝΘΗΚΕΣ ΔΙΑΒΙΩΣΗ</w:t>
      </w:r>
      <w:r w:rsidR="0003180F">
        <w:rPr>
          <w:rFonts w:ascii="Arial" w:eastAsia="Times New Roman" w:hAnsi="Arial" w:cs="Arial"/>
          <w:color w:val="000000"/>
          <w:sz w:val="24"/>
          <w:szCs w:val="24"/>
          <w:lang w:eastAsia="el-GR"/>
        </w:rPr>
        <w:t>Σ</w:t>
      </w:r>
      <w:r>
        <w:rPr>
          <w:rFonts w:ascii="Arial" w:eastAsia="Times New Roman" w:hAnsi="Arial" w:cs="Arial"/>
          <w:color w:val="000000"/>
          <w:sz w:val="24"/>
          <w:szCs w:val="24"/>
          <w:lang w:eastAsia="el-GR"/>
        </w:rPr>
        <w:t>.</w:t>
      </w:r>
    </w:p>
    <w:p w14:paraId="49A70E41" w14:textId="76172F60" w:rsidR="004B0A02" w:rsidRDefault="004B0A02" w:rsidP="00031F2C">
      <w:pPr>
        <w:shd w:val="clear" w:color="auto" w:fill="FFFFFF"/>
        <w:spacing w:before="100" w:beforeAutospacing="1" w:after="0" w:line="240" w:lineRule="auto"/>
        <w:ind w:left="495"/>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ΣΕ ΜΟΡΦΗ ΗΜΕΡΟΛΟΓΙΟΥ ,ΓΡΑΨΤΕ  ΤΙΣ ΣΚΕΨΕΙΣ ΣΑΣ-ΤΑ ΣΥΝΑΙΣΘΗΜΑΤΑ ΣΑΣ ΑΠΟ ΤΗΝ ΠΡΩΤΗ ΜΕΡΑ ΤΟΥ ΝΕΟΥ ΣΥΜΜΑΘΗΤΗ-ΤΡΙΑ</w:t>
      </w:r>
      <w:r w:rsidR="0003180F">
        <w:rPr>
          <w:rFonts w:ascii="Arial" w:eastAsia="Times New Roman" w:hAnsi="Arial" w:cs="Arial"/>
          <w:color w:val="000000"/>
          <w:sz w:val="24"/>
          <w:szCs w:val="24"/>
          <w:lang w:eastAsia="el-GR"/>
        </w:rPr>
        <w:t>Σ</w:t>
      </w:r>
      <w:r>
        <w:rPr>
          <w:rFonts w:ascii="Arial" w:eastAsia="Times New Roman" w:hAnsi="Arial" w:cs="Arial"/>
          <w:color w:val="000000"/>
          <w:sz w:val="24"/>
          <w:szCs w:val="24"/>
          <w:lang w:eastAsia="el-GR"/>
        </w:rPr>
        <w:t xml:space="preserve"> ΣΑΣ ΣΤΟ ΣΧΟΛΕΙΟ .</w:t>
      </w:r>
    </w:p>
    <w:p w14:paraId="2A9A64A0" w14:textId="354601A8" w:rsidR="004B0A02" w:rsidRDefault="004B0A02" w:rsidP="00031F2C">
      <w:pPr>
        <w:shd w:val="clear" w:color="auto" w:fill="FFFFFF"/>
        <w:spacing w:before="100" w:beforeAutospacing="1" w:after="0" w:line="240" w:lineRule="auto"/>
        <w:ind w:left="495"/>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r>
      <w:r>
        <w:rPr>
          <w:rFonts w:ascii="Arial" w:eastAsia="Times New Roman" w:hAnsi="Arial" w:cs="Arial"/>
          <w:color w:val="000000"/>
          <w:sz w:val="24"/>
          <w:szCs w:val="24"/>
          <w:lang w:eastAsia="el-GR"/>
        </w:rPr>
        <w:tab/>
        <w:t>ΜΟΝΑΔΕΣ 20</w:t>
      </w:r>
    </w:p>
    <w:p w14:paraId="7798BF23" w14:textId="77777777" w:rsidR="004B0A02" w:rsidRPr="004B0A02" w:rsidRDefault="004B0A02" w:rsidP="00031F2C">
      <w:pPr>
        <w:shd w:val="clear" w:color="auto" w:fill="FFFFFF"/>
        <w:spacing w:before="100" w:beforeAutospacing="1" w:after="0" w:line="240" w:lineRule="auto"/>
        <w:ind w:left="495"/>
        <w:rPr>
          <w:rFonts w:ascii="Arial" w:eastAsia="Times New Roman" w:hAnsi="Arial" w:cs="Arial"/>
          <w:color w:val="000000"/>
          <w:sz w:val="24"/>
          <w:szCs w:val="24"/>
          <w:lang w:eastAsia="el-GR"/>
        </w:rPr>
      </w:pPr>
    </w:p>
    <w:p w14:paraId="14DFCC21" w14:textId="77777777" w:rsidR="00D965B3" w:rsidRPr="004B0A02" w:rsidRDefault="00D965B3" w:rsidP="00031F2C">
      <w:pPr>
        <w:shd w:val="clear" w:color="auto" w:fill="FFFFFF"/>
        <w:spacing w:before="100" w:beforeAutospacing="1" w:after="0" w:line="240" w:lineRule="auto"/>
        <w:ind w:left="495"/>
        <w:rPr>
          <w:rFonts w:ascii="Arial" w:eastAsia="Times New Roman" w:hAnsi="Arial" w:cs="Arial"/>
          <w:color w:val="000000"/>
          <w:sz w:val="24"/>
          <w:szCs w:val="24"/>
          <w:lang w:eastAsia="el-GR"/>
        </w:rPr>
      </w:pPr>
    </w:p>
    <w:p w14:paraId="2097470C" w14:textId="77777777" w:rsidR="00031F2C" w:rsidRPr="004B0A02" w:rsidRDefault="00031F2C" w:rsidP="004A214A">
      <w:pPr>
        <w:shd w:val="clear" w:color="auto" w:fill="FFFFFF"/>
        <w:spacing w:after="0" w:line="240" w:lineRule="auto"/>
        <w:rPr>
          <w:rFonts w:ascii="Arial" w:eastAsia="Times New Roman" w:hAnsi="Arial" w:cs="Arial"/>
          <w:color w:val="457992"/>
          <w:sz w:val="24"/>
          <w:szCs w:val="24"/>
          <w:lang w:eastAsia="el-GR"/>
        </w:rPr>
      </w:pPr>
      <w:r w:rsidRPr="004B0A02">
        <w:rPr>
          <w:rFonts w:ascii="Arial" w:eastAsia="Times New Roman" w:hAnsi="Arial" w:cs="Arial"/>
          <w:color w:val="000000"/>
          <w:sz w:val="24"/>
          <w:szCs w:val="24"/>
          <w:lang w:eastAsia="el-GR"/>
        </w:rPr>
        <w:fldChar w:fldCharType="begin"/>
      </w:r>
      <w:r w:rsidRPr="004B0A02">
        <w:rPr>
          <w:rFonts w:ascii="Arial" w:eastAsia="Times New Roman" w:hAnsi="Arial" w:cs="Arial"/>
          <w:color w:val="000000"/>
          <w:sz w:val="24"/>
          <w:szCs w:val="24"/>
          <w:lang w:eastAsia="el-GR"/>
        </w:rPr>
        <w:instrText xml:space="preserve"> HYPERLINK "http://politropi.greek-language.gr/wp-content/uploads/2019/07/%CE%9F-%CE%BC%CF%8D%CE%B8%CE%BF%CF%82-%CF%84%CE%B7%CF%82-%CE%B5%CF%86%CE%B7%CE%B2%CE%B5%CE%AF%CE%B1%CF%82-%CE%BA%CE%B1%CE%B9-%CE%B7-%CE%B5%CF%86%CE%B7%CE%B2%CE%B9%CE%BA%CE%AE-%CE%BC%CF%85%CE%B8%CE%BF%CE%BB%CE%BF%CE%B3%CE%AF%CE%B1-%E2%80%931.pdf" \o "" \t "_blank" </w:instrText>
      </w:r>
      <w:r w:rsidRPr="004B0A02">
        <w:rPr>
          <w:rFonts w:ascii="Arial" w:eastAsia="Times New Roman" w:hAnsi="Arial" w:cs="Arial"/>
          <w:color w:val="000000"/>
          <w:sz w:val="24"/>
          <w:szCs w:val="24"/>
          <w:lang w:eastAsia="el-GR"/>
        </w:rPr>
        <w:fldChar w:fldCharType="separate"/>
      </w:r>
    </w:p>
    <w:p w14:paraId="668D6043" w14:textId="77777777" w:rsidR="00031F2C" w:rsidRPr="00031F2C" w:rsidRDefault="00031F2C" w:rsidP="00031F2C">
      <w:pPr>
        <w:shd w:val="clear" w:color="auto" w:fill="FFFFFF"/>
        <w:spacing w:line="240" w:lineRule="auto"/>
        <w:rPr>
          <w:rFonts w:ascii="Trebuchet MS" w:eastAsia="Times New Roman" w:hAnsi="Trebuchet MS" w:cs="Times New Roman"/>
          <w:color w:val="000000"/>
          <w:sz w:val="24"/>
          <w:szCs w:val="24"/>
          <w:lang w:eastAsia="el-GR"/>
        </w:rPr>
      </w:pPr>
      <w:r w:rsidRPr="004B0A02">
        <w:rPr>
          <w:rFonts w:ascii="Arial" w:eastAsia="Times New Roman" w:hAnsi="Arial" w:cs="Arial"/>
          <w:color w:val="000000"/>
          <w:sz w:val="24"/>
          <w:szCs w:val="24"/>
          <w:lang w:eastAsia="el-GR"/>
        </w:rPr>
        <w:fldChar w:fldCharType="end"/>
      </w:r>
    </w:p>
    <w:p w14:paraId="58B2E06D" w14:textId="77777777" w:rsidR="002F2380" w:rsidRDefault="002F2380"/>
    <w:sectPr w:rsidR="002F2380" w:rsidSect="002F23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B3C69"/>
    <w:multiLevelType w:val="multilevel"/>
    <w:tmpl w:val="25F0D618"/>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1F2C"/>
    <w:rsid w:val="0003180F"/>
    <w:rsid w:val="00031F2C"/>
    <w:rsid w:val="002F2380"/>
    <w:rsid w:val="004A214A"/>
    <w:rsid w:val="004B0A02"/>
    <w:rsid w:val="00B068AE"/>
    <w:rsid w:val="00B20788"/>
    <w:rsid w:val="00D965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7BC6"/>
  <w15:docId w15:val="{F1278F4E-2871-402A-9201-0FE47B4D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80"/>
  </w:style>
  <w:style w:type="paragraph" w:styleId="Heading2">
    <w:name w:val="heading 2"/>
    <w:basedOn w:val="Normal"/>
    <w:link w:val="Heading2Char"/>
    <w:uiPriority w:val="9"/>
    <w:qFormat/>
    <w:rsid w:val="00031F2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031F2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F2C"/>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031F2C"/>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031F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31F2C"/>
    <w:rPr>
      <w:color w:val="0000FF"/>
      <w:u w:val="single"/>
    </w:rPr>
  </w:style>
  <w:style w:type="paragraph" w:styleId="ListParagraph">
    <w:name w:val="List Paragraph"/>
    <w:basedOn w:val="Normal"/>
    <w:uiPriority w:val="34"/>
    <w:qFormat/>
    <w:rsid w:val="00031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53100">
      <w:bodyDiv w:val="1"/>
      <w:marLeft w:val="0"/>
      <w:marRight w:val="0"/>
      <w:marTop w:val="0"/>
      <w:marBottom w:val="0"/>
      <w:divBdr>
        <w:top w:val="none" w:sz="0" w:space="0" w:color="auto"/>
        <w:left w:val="none" w:sz="0" w:space="0" w:color="auto"/>
        <w:bottom w:val="none" w:sz="0" w:space="0" w:color="auto"/>
        <w:right w:val="none" w:sz="0" w:space="0" w:color="auto"/>
      </w:divBdr>
      <w:divsChild>
        <w:div w:id="398330052">
          <w:marLeft w:val="-225"/>
          <w:marRight w:val="-225"/>
          <w:marTop w:val="0"/>
          <w:marBottom w:val="525"/>
          <w:divBdr>
            <w:top w:val="none" w:sz="0" w:space="0" w:color="auto"/>
            <w:left w:val="none" w:sz="0" w:space="0" w:color="auto"/>
            <w:bottom w:val="none" w:sz="0" w:space="0" w:color="auto"/>
            <w:right w:val="none" w:sz="0" w:space="0" w:color="auto"/>
          </w:divBdr>
          <w:divsChild>
            <w:div w:id="443159207">
              <w:marLeft w:val="0"/>
              <w:marRight w:val="0"/>
              <w:marTop w:val="0"/>
              <w:marBottom w:val="0"/>
              <w:divBdr>
                <w:top w:val="none" w:sz="0" w:space="0" w:color="auto"/>
                <w:left w:val="none" w:sz="0" w:space="0" w:color="auto"/>
                <w:bottom w:val="none" w:sz="0" w:space="0" w:color="auto"/>
                <w:right w:val="none" w:sz="0" w:space="0" w:color="auto"/>
              </w:divBdr>
              <w:divsChild>
                <w:div w:id="108428184">
                  <w:marLeft w:val="0"/>
                  <w:marRight w:val="0"/>
                  <w:marTop w:val="0"/>
                  <w:marBottom w:val="0"/>
                  <w:divBdr>
                    <w:top w:val="none" w:sz="0" w:space="0" w:color="auto"/>
                    <w:left w:val="none" w:sz="0" w:space="0" w:color="auto"/>
                    <w:bottom w:val="none" w:sz="0" w:space="0" w:color="auto"/>
                    <w:right w:val="none" w:sz="0" w:space="0" w:color="auto"/>
                  </w:divBdr>
                  <w:divsChild>
                    <w:div w:id="1266378916">
                      <w:marLeft w:val="0"/>
                      <w:marRight w:val="0"/>
                      <w:marTop w:val="0"/>
                      <w:marBottom w:val="0"/>
                      <w:divBdr>
                        <w:top w:val="none" w:sz="0" w:space="0" w:color="auto"/>
                        <w:left w:val="none" w:sz="0" w:space="0" w:color="auto"/>
                        <w:bottom w:val="none" w:sz="0" w:space="0" w:color="auto"/>
                        <w:right w:val="none" w:sz="0" w:space="0" w:color="auto"/>
                      </w:divBdr>
                      <w:divsChild>
                        <w:div w:id="1691685425">
                          <w:marLeft w:val="0"/>
                          <w:marRight w:val="0"/>
                          <w:marTop w:val="0"/>
                          <w:marBottom w:val="525"/>
                          <w:divBdr>
                            <w:top w:val="none" w:sz="0" w:space="0" w:color="auto"/>
                            <w:left w:val="none" w:sz="0" w:space="0" w:color="auto"/>
                            <w:bottom w:val="none" w:sz="0" w:space="0" w:color="auto"/>
                            <w:right w:val="none" w:sz="0" w:space="0" w:color="auto"/>
                          </w:divBdr>
                          <w:divsChild>
                            <w:div w:id="186021565">
                              <w:marLeft w:val="0"/>
                              <w:marRight w:val="0"/>
                              <w:marTop w:val="0"/>
                              <w:marBottom w:val="0"/>
                              <w:divBdr>
                                <w:top w:val="none" w:sz="0" w:space="0" w:color="auto"/>
                                <w:left w:val="none" w:sz="0" w:space="0" w:color="auto"/>
                                <w:bottom w:val="none" w:sz="0" w:space="0" w:color="auto"/>
                                <w:right w:val="none" w:sz="0" w:space="0" w:color="auto"/>
                              </w:divBdr>
                            </w:div>
                          </w:divsChild>
                        </w:div>
                        <w:div w:id="1598169872">
                          <w:marLeft w:val="0"/>
                          <w:marRight w:val="0"/>
                          <w:marTop w:val="0"/>
                          <w:marBottom w:val="0"/>
                          <w:divBdr>
                            <w:top w:val="none" w:sz="0" w:space="0" w:color="auto"/>
                            <w:left w:val="none" w:sz="0" w:space="0" w:color="auto"/>
                            <w:bottom w:val="none" w:sz="0" w:space="0" w:color="auto"/>
                            <w:right w:val="none" w:sz="0" w:space="0" w:color="auto"/>
                          </w:divBdr>
                        </w:div>
                        <w:div w:id="1394743306">
                          <w:marLeft w:val="0"/>
                          <w:marRight w:val="0"/>
                          <w:marTop w:val="0"/>
                          <w:marBottom w:val="0"/>
                          <w:divBdr>
                            <w:top w:val="none" w:sz="0" w:space="0" w:color="auto"/>
                            <w:left w:val="none" w:sz="0" w:space="0" w:color="auto"/>
                            <w:bottom w:val="none" w:sz="0" w:space="0" w:color="auto"/>
                            <w:right w:val="none" w:sz="0" w:space="0" w:color="auto"/>
                          </w:divBdr>
                          <w:divsChild>
                            <w:div w:id="558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439231">
          <w:marLeft w:val="-225"/>
          <w:marRight w:val="-225"/>
          <w:marTop w:val="0"/>
          <w:marBottom w:val="525"/>
          <w:divBdr>
            <w:top w:val="none" w:sz="0" w:space="0" w:color="auto"/>
            <w:left w:val="none" w:sz="0" w:space="0" w:color="auto"/>
            <w:bottom w:val="none" w:sz="0" w:space="0" w:color="auto"/>
            <w:right w:val="none" w:sz="0" w:space="0" w:color="auto"/>
          </w:divBdr>
          <w:divsChild>
            <w:div w:id="1423794817">
              <w:marLeft w:val="0"/>
              <w:marRight w:val="0"/>
              <w:marTop w:val="0"/>
              <w:marBottom w:val="0"/>
              <w:divBdr>
                <w:top w:val="none" w:sz="0" w:space="0" w:color="auto"/>
                <w:left w:val="none" w:sz="0" w:space="0" w:color="auto"/>
                <w:bottom w:val="none" w:sz="0" w:space="0" w:color="auto"/>
                <w:right w:val="none" w:sz="0" w:space="0" w:color="auto"/>
              </w:divBdr>
              <w:divsChild>
                <w:div w:id="226575060">
                  <w:marLeft w:val="0"/>
                  <w:marRight w:val="0"/>
                  <w:marTop w:val="0"/>
                  <w:marBottom w:val="0"/>
                  <w:divBdr>
                    <w:top w:val="none" w:sz="0" w:space="0" w:color="auto"/>
                    <w:left w:val="none" w:sz="0" w:space="0" w:color="auto"/>
                    <w:bottom w:val="none" w:sz="0" w:space="0" w:color="auto"/>
                    <w:right w:val="none" w:sz="0" w:space="0" w:color="auto"/>
                  </w:divBdr>
                  <w:divsChild>
                    <w:div w:id="1417098137">
                      <w:marLeft w:val="0"/>
                      <w:marRight w:val="0"/>
                      <w:marTop w:val="0"/>
                      <w:marBottom w:val="0"/>
                      <w:divBdr>
                        <w:top w:val="none" w:sz="0" w:space="0" w:color="auto"/>
                        <w:left w:val="none" w:sz="0" w:space="0" w:color="auto"/>
                        <w:bottom w:val="none" w:sz="0" w:space="0" w:color="auto"/>
                        <w:right w:val="none" w:sz="0" w:space="0" w:color="auto"/>
                      </w:divBdr>
                      <w:divsChild>
                        <w:div w:id="1836526897">
                          <w:marLeft w:val="0"/>
                          <w:marRight w:val="0"/>
                          <w:marTop w:val="0"/>
                          <w:marBottom w:val="0"/>
                          <w:divBdr>
                            <w:top w:val="none" w:sz="0" w:space="0" w:color="auto"/>
                            <w:left w:val="none" w:sz="0" w:space="0" w:color="auto"/>
                            <w:bottom w:val="none" w:sz="0" w:space="0" w:color="auto"/>
                            <w:right w:val="none" w:sz="0" w:space="0" w:color="auto"/>
                          </w:divBdr>
                          <w:divsChild>
                            <w:div w:id="799885380">
                              <w:marLeft w:val="0"/>
                              <w:marRight w:val="0"/>
                              <w:marTop w:val="0"/>
                              <w:marBottom w:val="0"/>
                              <w:divBdr>
                                <w:top w:val="none" w:sz="0" w:space="0" w:color="auto"/>
                                <w:left w:val="none" w:sz="0" w:space="0" w:color="auto"/>
                                <w:bottom w:val="none" w:sz="0" w:space="0" w:color="auto"/>
                                <w:right w:val="none" w:sz="0" w:space="0" w:color="auto"/>
                              </w:divBdr>
                              <w:divsChild>
                                <w:div w:id="12121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ylumaware.eu/%CE%B4%CE%B9%CE%B5%CE%B8%CE%BD%CE%AE%CF%82-%CF%80%CF%81%CE%BF%CF%83%CF%84%CE%B1%CF%83%CE%AF%CE%B1/%CF%80%CF%81%CF%8C%CF%83%CF%86%CF%85%CE%B3%CE%B1%CF%82-%CE%BA%CE%B1%CE%B9-%CE%BC%CE%B5%CF%84%CE%B1%CE%BD%CE%AC%CF%83%CF%84%CE%B7%CF%82-%CF%80%CE%BF%CE%B9%CE%B1-%CE%B7-%CE%B4%CE%B9%CE%B1%CF%86%CE%B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578</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3</cp:revision>
  <dcterms:created xsi:type="dcterms:W3CDTF">2020-04-05T18:12:00Z</dcterms:created>
  <dcterms:modified xsi:type="dcterms:W3CDTF">2020-04-13T06:58:00Z</dcterms:modified>
</cp:coreProperties>
</file>