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95" w:rsidRDefault="007751F0">
      <w:r>
        <w:t>4ο κεφάλαιο- Διαγώνισμα – Επανάληψη</w:t>
      </w:r>
    </w:p>
    <w:p w:rsidR="007751F0" w:rsidRDefault="007751F0"/>
    <w:p w:rsidR="006D0688" w:rsidRPr="007E4492" w:rsidRDefault="006D0688" w:rsidP="007751F0">
      <w:pPr>
        <w:rPr>
          <w:b/>
          <w:bCs/>
        </w:rPr>
      </w:pPr>
      <w:r>
        <w:rPr>
          <w:b/>
          <w:bCs/>
        </w:rPr>
        <w:t xml:space="preserve">Α ΘΕΜΑ </w:t>
      </w:r>
      <w:r w:rsidRPr="007E4492">
        <w:rPr>
          <w:b/>
          <w:bCs/>
        </w:rPr>
        <w:t>(</w:t>
      </w:r>
      <w:r w:rsidR="007E4492" w:rsidRPr="007E4492">
        <w:rPr>
          <w:b/>
          <w:bCs/>
        </w:rPr>
        <w:t>26</w:t>
      </w:r>
      <w:r w:rsidRPr="007E4492">
        <w:rPr>
          <w:b/>
          <w:bCs/>
        </w:rPr>
        <w:t xml:space="preserve"> μονάδες)</w:t>
      </w:r>
    </w:p>
    <w:p w:rsidR="007751F0" w:rsidRPr="007751F0" w:rsidRDefault="007751F0" w:rsidP="007751F0">
      <w:pPr>
        <w:rPr>
          <w:bCs/>
        </w:rPr>
      </w:pPr>
      <w:r w:rsidRPr="007751F0">
        <w:rPr>
          <w:b/>
          <w:bCs/>
        </w:rPr>
        <w:t>Απαντήστε με ΝΑΙ ή ΟΧΙ στις παρακάτω προτάσεις.</w:t>
      </w:r>
    </w:p>
    <w:p w:rsidR="007751F0" w:rsidRDefault="007751F0" w:rsidP="007751F0">
      <w:pPr>
        <w:pStyle w:val="a3"/>
        <w:numPr>
          <w:ilvl w:val="0"/>
          <w:numId w:val="1"/>
        </w:numPr>
        <w:rPr>
          <w:b/>
        </w:rPr>
      </w:pPr>
      <w:r w:rsidRPr="007751F0">
        <w:t>Τα πρωτόκολλα χωρίς σύνδεση εξασφαλίζουν ότι τα</w:t>
      </w:r>
      <w:r>
        <w:t xml:space="preserve"> </w:t>
      </w:r>
      <w:r w:rsidRPr="007751F0">
        <w:t>δεδομένα</w:t>
      </w:r>
      <w:r>
        <w:t xml:space="preserve"> </w:t>
      </w:r>
      <w:r w:rsidRPr="007751F0">
        <w:t>θα φτάσουν στον προορισμό τους.</w:t>
      </w:r>
      <w:r>
        <w:t xml:space="preserve"> </w:t>
      </w:r>
      <w:r w:rsidRPr="007751F0">
        <w:rPr>
          <w:b/>
        </w:rPr>
        <w:t>Ναι/</w:t>
      </w:r>
      <w:r>
        <w:rPr>
          <w:b/>
        </w:rPr>
        <w:t>Όχι</w:t>
      </w:r>
    </w:p>
    <w:p w:rsidR="007751F0" w:rsidRPr="007751F0" w:rsidRDefault="007751F0" w:rsidP="007751F0">
      <w:pPr>
        <w:pStyle w:val="a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Η εγκατάσταση και ο τερματισμός συνδέσεων είναι λειτουργίες </w:t>
      </w:r>
      <w:r w:rsidRPr="007751F0">
        <w:rPr>
          <w:rFonts w:ascii="Calibri" w:hAnsi="Calibri" w:cs="Calibri"/>
          <w:sz w:val="24"/>
          <w:szCs w:val="24"/>
        </w:rPr>
        <w:t>του επιπέδου Μεταφοράς.</w:t>
      </w:r>
      <w:r w:rsidRPr="007751F0">
        <w:rPr>
          <w:b/>
        </w:rPr>
        <w:t xml:space="preserve"> Ναι/</w:t>
      </w:r>
      <w:r>
        <w:rPr>
          <w:b/>
        </w:rPr>
        <w:t>Όχι</w:t>
      </w:r>
    </w:p>
    <w:p w:rsidR="007751F0" w:rsidRDefault="007751F0" w:rsidP="007751F0">
      <w:pPr>
        <w:pStyle w:val="a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751F0">
        <w:rPr>
          <w:rFonts w:ascii="Calibri" w:hAnsi="Calibri" w:cs="Calibri"/>
          <w:sz w:val="24"/>
          <w:szCs w:val="24"/>
        </w:rPr>
        <w:t>Το UDP είναι πρωτόκολλο προσανατολισμένο σε σύνδεση.</w:t>
      </w:r>
      <w:r>
        <w:rPr>
          <w:rFonts w:ascii="Calibri" w:hAnsi="Calibri" w:cs="Calibri"/>
          <w:sz w:val="24"/>
          <w:szCs w:val="24"/>
        </w:rPr>
        <w:t xml:space="preserve"> </w:t>
      </w:r>
      <w:r w:rsidRPr="007751F0">
        <w:rPr>
          <w:b/>
        </w:rPr>
        <w:t>Ναι/</w:t>
      </w:r>
      <w:r>
        <w:rPr>
          <w:b/>
        </w:rPr>
        <w:t>Όχι</w:t>
      </w:r>
    </w:p>
    <w:p w:rsidR="007751F0" w:rsidRPr="007751F0" w:rsidRDefault="007751F0" w:rsidP="007751F0">
      <w:pPr>
        <w:pStyle w:val="a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Ένα πρωτόκολλο προσανατολισμένο σε σύνδεση εξασφαλίζει </w:t>
      </w:r>
      <w:r w:rsidRPr="007751F0">
        <w:rPr>
          <w:rFonts w:ascii="Calibri" w:hAnsi="Calibri" w:cs="Calibri"/>
          <w:sz w:val="24"/>
          <w:szCs w:val="24"/>
        </w:rPr>
        <w:t>ότι τα δεδομένα θα φτάσουν στον προορισμό τους.</w:t>
      </w:r>
      <w:r w:rsidRPr="007751F0">
        <w:rPr>
          <w:b/>
        </w:rPr>
        <w:t xml:space="preserve"> Ναι/</w:t>
      </w:r>
      <w:r>
        <w:rPr>
          <w:b/>
        </w:rPr>
        <w:t>Όχι</w:t>
      </w:r>
    </w:p>
    <w:p w:rsidR="007751F0" w:rsidRPr="007751F0" w:rsidRDefault="007751F0" w:rsidP="007751F0">
      <w:pPr>
        <w:pStyle w:val="a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751F0">
        <w:t>Η μονάδα δεδομένων στο TCP είναι το τμήμα (</w:t>
      </w:r>
      <w:proofErr w:type="spellStart"/>
      <w:r w:rsidRPr="007751F0">
        <w:t>segment</w:t>
      </w:r>
      <w:proofErr w:type="spellEnd"/>
      <w:r w:rsidRPr="007751F0">
        <w:t>)</w:t>
      </w:r>
      <w:r>
        <w:t xml:space="preserve">. </w:t>
      </w:r>
      <w:r w:rsidRPr="007751F0">
        <w:rPr>
          <w:b/>
        </w:rPr>
        <w:t>Ναι/</w:t>
      </w:r>
      <w:r>
        <w:rPr>
          <w:b/>
        </w:rPr>
        <w:t>Όχι</w:t>
      </w:r>
    </w:p>
    <w:p w:rsidR="007751F0" w:rsidRPr="007751F0" w:rsidRDefault="007751F0" w:rsidP="007751F0">
      <w:pPr>
        <w:pStyle w:val="a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Η επικεφαλίδα στο UDP έχει μήκος τουλάχιστον 20 </w:t>
      </w:r>
      <w:proofErr w:type="spellStart"/>
      <w:r>
        <w:rPr>
          <w:rFonts w:ascii="Calibri" w:hAnsi="Calibri" w:cs="Calibri"/>
          <w:sz w:val="24"/>
          <w:szCs w:val="24"/>
        </w:rPr>
        <w:t>bytes</w:t>
      </w:r>
      <w:proofErr w:type="spellEnd"/>
      <w:r>
        <w:rPr>
          <w:rFonts w:ascii="Calibri" w:hAnsi="Calibri" w:cs="Calibri"/>
          <w:sz w:val="24"/>
          <w:szCs w:val="24"/>
        </w:rPr>
        <w:t xml:space="preserve"> και είναι </w:t>
      </w:r>
      <w:r w:rsidRPr="007751F0">
        <w:rPr>
          <w:rFonts w:ascii="Calibri" w:hAnsi="Calibri" w:cs="Calibri"/>
          <w:sz w:val="24"/>
          <w:szCs w:val="24"/>
        </w:rPr>
        <w:t>μεγαλύτερη από την αντίστοιχη του TCP.</w:t>
      </w:r>
      <w:r w:rsidRPr="007751F0">
        <w:rPr>
          <w:b/>
        </w:rPr>
        <w:t xml:space="preserve"> Ναι/</w:t>
      </w:r>
      <w:r>
        <w:rPr>
          <w:b/>
        </w:rPr>
        <w:t>Όχι</w:t>
      </w:r>
    </w:p>
    <w:p w:rsidR="007751F0" w:rsidRPr="007751F0" w:rsidRDefault="007751F0" w:rsidP="007751F0">
      <w:pPr>
        <w:pStyle w:val="a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751F0">
        <w:rPr>
          <w:rFonts w:ascii="Calibri" w:hAnsi="Calibri" w:cs="Calibri"/>
          <w:sz w:val="24"/>
          <w:szCs w:val="24"/>
        </w:rPr>
        <w:t>Το επίπεδο Μεταφοράς (του TCP/IP) παρέχει ΜΟΝΟ υπηρεσίες με σύνδεση.</w:t>
      </w:r>
      <w:r w:rsidRPr="007751F0">
        <w:rPr>
          <w:b/>
        </w:rPr>
        <w:t xml:space="preserve"> Ναι/</w:t>
      </w:r>
      <w:r>
        <w:rPr>
          <w:b/>
        </w:rPr>
        <w:t>Όχι</w:t>
      </w:r>
    </w:p>
    <w:p w:rsidR="007751F0" w:rsidRPr="007751F0" w:rsidRDefault="007751F0" w:rsidP="007751F0">
      <w:pPr>
        <w:pStyle w:val="a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751F0">
        <w:rPr>
          <w:rFonts w:ascii="Calibri" w:hAnsi="Calibri" w:cs="Calibri"/>
          <w:sz w:val="24"/>
          <w:szCs w:val="24"/>
        </w:rPr>
        <w:t>Το TCP και το UDP είναι πρωτόκολλα του επιπέδου Μεταφοράς.</w:t>
      </w:r>
      <w:r w:rsidRPr="007751F0">
        <w:rPr>
          <w:b/>
        </w:rPr>
        <w:t xml:space="preserve"> Ναι/</w:t>
      </w:r>
      <w:r>
        <w:rPr>
          <w:b/>
        </w:rPr>
        <w:t>Όχι</w:t>
      </w:r>
    </w:p>
    <w:p w:rsidR="007751F0" w:rsidRPr="007751F0" w:rsidRDefault="007751F0" w:rsidP="007751F0">
      <w:pPr>
        <w:pStyle w:val="a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Οι αριθμοί σειράς και επιβεβαίωσης είναι πεδία της επικεφαλίδας </w:t>
      </w:r>
      <w:r w:rsidRPr="007751F0">
        <w:rPr>
          <w:rFonts w:ascii="Calibri" w:hAnsi="Calibri" w:cs="Calibri"/>
          <w:sz w:val="24"/>
          <w:szCs w:val="24"/>
        </w:rPr>
        <w:t>του TCP.</w:t>
      </w:r>
      <w:r w:rsidRPr="007751F0">
        <w:rPr>
          <w:b/>
        </w:rPr>
        <w:t xml:space="preserve"> Ναι/</w:t>
      </w:r>
      <w:r>
        <w:rPr>
          <w:b/>
        </w:rPr>
        <w:t>Όχι</w:t>
      </w:r>
    </w:p>
    <w:p w:rsidR="007751F0" w:rsidRPr="007751F0" w:rsidRDefault="007751F0" w:rsidP="007751F0">
      <w:pPr>
        <w:pStyle w:val="a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Ένας γρήγορος αποστολέας μπορεί να επιβραδυνθεί αλλάζοντας </w:t>
      </w:r>
      <w:r w:rsidRPr="007751F0">
        <w:rPr>
          <w:rFonts w:ascii="Calibri" w:hAnsi="Calibri" w:cs="Calibri"/>
          <w:sz w:val="24"/>
          <w:szCs w:val="24"/>
        </w:rPr>
        <w:t>την τιμή στο πεδίο “παράθυρο” της επικεφαλίδας του τμήματος</w:t>
      </w:r>
      <w:r>
        <w:rPr>
          <w:rFonts w:ascii="Calibri" w:hAnsi="Calibri" w:cs="Calibri"/>
          <w:sz w:val="24"/>
          <w:szCs w:val="24"/>
        </w:rPr>
        <w:t xml:space="preserve"> </w:t>
      </w:r>
      <w:r w:rsidRPr="007751F0">
        <w:rPr>
          <w:rFonts w:ascii="Calibri" w:hAnsi="Calibri" w:cs="Calibri"/>
          <w:sz w:val="24"/>
          <w:szCs w:val="24"/>
        </w:rPr>
        <w:t>στο TCP.</w:t>
      </w:r>
      <w:r w:rsidRPr="007751F0">
        <w:rPr>
          <w:b/>
        </w:rPr>
        <w:t xml:space="preserve"> Ναι/</w:t>
      </w:r>
      <w:r>
        <w:rPr>
          <w:b/>
        </w:rPr>
        <w:t>Όχι</w:t>
      </w:r>
    </w:p>
    <w:p w:rsidR="000C3B50" w:rsidRPr="007751F0" w:rsidRDefault="000C3B50" w:rsidP="000C3B50">
      <w:pPr>
        <w:pStyle w:val="a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Το UDP χρησιμοποιείται για εφαρμογές που μεταδίδουν ροές </w:t>
      </w:r>
      <w:proofErr w:type="spellStart"/>
      <w:r>
        <w:rPr>
          <w:rFonts w:ascii="Calibri" w:hAnsi="Calibri" w:cs="Calibri"/>
          <w:sz w:val="24"/>
          <w:szCs w:val="24"/>
        </w:rPr>
        <w:t>video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0C3B50">
        <w:rPr>
          <w:rFonts w:ascii="Calibri" w:hAnsi="Calibri" w:cs="Calibri"/>
          <w:sz w:val="24"/>
          <w:szCs w:val="24"/>
        </w:rPr>
        <w:t>ή ήχου σε πραγματικό χρόνο.</w:t>
      </w:r>
      <w:r w:rsidRPr="000C3B50">
        <w:rPr>
          <w:b/>
        </w:rPr>
        <w:t xml:space="preserve"> </w:t>
      </w:r>
      <w:r w:rsidRPr="007751F0">
        <w:rPr>
          <w:b/>
        </w:rPr>
        <w:t>Ναι/</w:t>
      </w:r>
      <w:r>
        <w:rPr>
          <w:b/>
        </w:rPr>
        <w:t>Όχι</w:t>
      </w:r>
    </w:p>
    <w:p w:rsidR="006D0688" w:rsidRPr="006D0688" w:rsidRDefault="006D0688" w:rsidP="000C3B50">
      <w:pPr>
        <w:pStyle w:val="a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Το μέγιστο πλήθος των θυρών στο TCP ή UDP είναι 65536. </w:t>
      </w:r>
      <w:r w:rsidRPr="007751F0">
        <w:rPr>
          <w:b/>
        </w:rPr>
        <w:t>Ναι/</w:t>
      </w:r>
      <w:r>
        <w:rPr>
          <w:b/>
        </w:rPr>
        <w:t>Όχι</w:t>
      </w:r>
    </w:p>
    <w:p w:rsidR="006D0688" w:rsidRPr="000C3B50" w:rsidRDefault="006D0688" w:rsidP="006D0688">
      <w:pPr>
        <w:pStyle w:val="a3"/>
        <w:ind w:left="1080"/>
        <w:rPr>
          <w:rFonts w:ascii="Calibri" w:hAnsi="Calibri" w:cs="Calibri"/>
          <w:sz w:val="24"/>
          <w:szCs w:val="24"/>
        </w:rPr>
      </w:pPr>
    </w:p>
    <w:p w:rsidR="000C3B50" w:rsidRDefault="006D0688" w:rsidP="000C3B50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Β ΘΕΜΑ</w:t>
      </w:r>
      <w:r w:rsidR="007E4492">
        <w:rPr>
          <w:rFonts w:ascii="Calibri" w:hAnsi="Calibri" w:cs="Calibri"/>
          <w:b/>
          <w:bCs/>
          <w:sz w:val="24"/>
          <w:szCs w:val="24"/>
        </w:rPr>
        <w:t xml:space="preserve"> (24 μονάδες)</w:t>
      </w:r>
    </w:p>
    <w:p w:rsidR="000C3B50" w:rsidRDefault="006D0688" w:rsidP="000C3B50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Β.1  </w:t>
      </w:r>
      <w:r w:rsidR="007E4492">
        <w:rPr>
          <w:rFonts w:ascii="Calibri" w:hAnsi="Calibri" w:cs="Calibri"/>
          <w:bCs/>
          <w:sz w:val="24"/>
          <w:szCs w:val="24"/>
        </w:rPr>
        <w:t>(14</w:t>
      </w:r>
      <w:r w:rsidRPr="006D0688">
        <w:rPr>
          <w:rFonts w:ascii="Calibri" w:hAnsi="Calibri" w:cs="Calibri"/>
          <w:bCs/>
          <w:sz w:val="24"/>
          <w:szCs w:val="24"/>
        </w:rPr>
        <w:t xml:space="preserve"> μον.)</w:t>
      </w:r>
      <w:r w:rsidR="000C3B50" w:rsidRPr="007E4492">
        <w:rPr>
          <w:rFonts w:ascii="Calibri" w:hAnsi="Calibri" w:cs="Calibri"/>
          <w:bCs/>
          <w:sz w:val="24"/>
          <w:szCs w:val="24"/>
        </w:rPr>
        <w:t>Αντιστοιχίστε τα πρωτόκολλα με τα χαρακτηριστικά ή τις λειτουργίες που ταιριάζουν</w:t>
      </w:r>
      <w:r w:rsidR="000C3B50" w:rsidRPr="000C3B50">
        <w:rPr>
          <w:rFonts w:ascii="Calibri" w:hAnsi="Calibri" w:cs="Calibri"/>
          <w:b/>
          <w:bCs/>
          <w:sz w:val="24"/>
          <w:szCs w:val="24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3759"/>
        <w:gridCol w:w="4043"/>
      </w:tblGrid>
      <w:tr w:rsidR="000C3B50" w:rsidTr="000C3B50">
        <w:tc>
          <w:tcPr>
            <w:tcW w:w="3759" w:type="dxa"/>
          </w:tcPr>
          <w:p w:rsidR="000C3B50" w:rsidRDefault="000C3B50" w:rsidP="000C3B50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C3B50">
              <w:rPr>
                <w:rFonts w:ascii="Calibri" w:hAnsi="Calibri" w:cs="Calibri"/>
                <w:b/>
                <w:bCs/>
                <w:sz w:val="24"/>
                <w:szCs w:val="24"/>
              </w:rPr>
              <w:t>Πρωτόκολλο</w:t>
            </w:r>
          </w:p>
        </w:tc>
        <w:tc>
          <w:tcPr>
            <w:tcW w:w="4043" w:type="dxa"/>
          </w:tcPr>
          <w:p w:rsidR="000C3B50" w:rsidRDefault="000C3B50" w:rsidP="000C3B50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C3B50">
              <w:rPr>
                <w:rFonts w:ascii="Calibri" w:hAnsi="Calibri" w:cs="Calibri"/>
                <w:b/>
                <w:bCs/>
                <w:sz w:val="24"/>
                <w:szCs w:val="24"/>
              </w:rPr>
              <w:t>Λειτουργία/Χαρακτηριστικό</w:t>
            </w:r>
          </w:p>
        </w:tc>
      </w:tr>
      <w:tr w:rsidR="000C3B50" w:rsidTr="000C3B50">
        <w:tc>
          <w:tcPr>
            <w:tcW w:w="3759" w:type="dxa"/>
          </w:tcPr>
          <w:p w:rsidR="000C3B50" w:rsidRPr="000C3B50" w:rsidRDefault="000C3B50" w:rsidP="000C3B50">
            <w:pPr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Α) 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>TCP</w:t>
            </w:r>
          </w:p>
        </w:tc>
        <w:tc>
          <w:tcPr>
            <w:tcW w:w="4043" w:type="dxa"/>
          </w:tcPr>
          <w:p w:rsidR="000C3B50" w:rsidRPr="000C3B50" w:rsidRDefault="000C3B50" w:rsidP="000C3B50">
            <w:pPr>
              <w:pStyle w:val="a3"/>
              <w:numPr>
                <w:ilvl w:val="0"/>
                <w:numId w:val="9"/>
              </w:numPr>
              <w:ind w:left="48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50">
              <w:rPr>
                <w:rFonts w:ascii="Calibri" w:hAnsi="Calibri" w:cs="Calibri"/>
                <w:color w:val="000000"/>
                <w:sz w:val="24"/>
                <w:szCs w:val="24"/>
              </w:rPr>
              <w:t>Αξιοπιστία</w:t>
            </w:r>
          </w:p>
        </w:tc>
      </w:tr>
      <w:tr w:rsidR="000C3B50" w:rsidTr="000C3B50">
        <w:tc>
          <w:tcPr>
            <w:tcW w:w="3759" w:type="dxa"/>
          </w:tcPr>
          <w:p w:rsidR="000C3B50" w:rsidRPr="000C3B50" w:rsidRDefault="000C3B50" w:rsidP="000C3B50">
            <w:pPr>
              <w:ind w:left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B) UDP</w:t>
            </w:r>
          </w:p>
        </w:tc>
        <w:tc>
          <w:tcPr>
            <w:tcW w:w="4043" w:type="dxa"/>
          </w:tcPr>
          <w:p w:rsidR="000C3B50" w:rsidRPr="000C3B50" w:rsidRDefault="000C3B50" w:rsidP="000C3B50">
            <w:pPr>
              <w:pStyle w:val="a3"/>
              <w:numPr>
                <w:ilvl w:val="0"/>
                <w:numId w:val="9"/>
              </w:numPr>
              <w:ind w:left="48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50">
              <w:rPr>
                <w:rFonts w:ascii="Calibri" w:hAnsi="Calibri" w:cs="Calibri"/>
                <w:color w:val="000000"/>
                <w:sz w:val="24"/>
                <w:szCs w:val="24"/>
              </w:rPr>
              <w:t>Ταχύτητα</w:t>
            </w:r>
          </w:p>
        </w:tc>
      </w:tr>
      <w:tr w:rsidR="000C3B50" w:rsidTr="000C3B50">
        <w:tc>
          <w:tcPr>
            <w:tcW w:w="3759" w:type="dxa"/>
            <w:vMerge w:val="restart"/>
          </w:tcPr>
          <w:p w:rsidR="000C3B50" w:rsidRDefault="000C3B50" w:rsidP="000C3B50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43" w:type="dxa"/>
          </w:tcPr>
          <w:p w:rsidR="000C3B50" w:rsidRPr="000C3B50" w:rsidRDefault="000C3B50" w:rsidP="000C3B50">
            <w:pPr>
              <w:pStyle w:val="a3"/>
              <w:numPr>
                <w:ilvl w:val="0"/>
                <w:numId w:val="9"/>
              </w:numPr>
              <w:ind w:left="48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50">
              <w:rPr>
                <w:rFonts w:ascii="Calibri" w:hAnsi="Calibri" w:cs="Calibri"/>
                <w:color w:val="000000"/>
                <w:sz w:val="24"/>
                <w:szCs w:val="24"/>
              </w:rPr>
              <w:t>Τμήμα (</w:t>
            </w:r>
            <w:proofErr w:type="spellStart"/>
            <w:r w:rsidRPr="000C3B50">
              <w:rPr>
                <w:rFonts w:ascii="Calibri" w:hAnsi="Calibri" w:cs="Calibri"/>
                <w:color w:val="000000"/>
                <w:sz w:val="24"/>
                <w:szCs w:val="24"/>
              </w:rPr>
              <w:t>segment</w:t>
            </w:r>
            <w:proofErr w:type="spellEnd"/>
          </w:p>
        </w:tc>
      </w:tr>
      <w:tr w:rsidR="000C3B50" w:rsidTr="000C3B50">
        <w:tc>
          <w:tcPr>
            <w:tcW w:w="3759" w:type="dxa"/>
            <w:vMerge/>
          </w:tcPr>
          <w:p w:rsidR="000C3B50" w:rsidRDefault="000C3B50" w:rsidP="000C3B50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43" w:type="dxa"/>
          </w:tcPr>
          <w:p w:rsidR="000C3B50" w:rsidRPr="000C3B50" w:rsidRDefault="000C3B50" w:rsidP="000C3B50">
            <w:pPr>
              <w:pStyle w:val="a3"/>
              <w:numPr>
                <w:ilvl w:val="0"/>
                <w:numId w:val="9"/>
              </w:numPr>
              <w:ind w:left="48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50">
              <w:rPr>
                <w:rFonts w:ascii="Calibri" w:hAnsi="Calibri" w:cs="Calibri"/>
                <w:color w:val="000000"/>
                <w:sz w:val="24"/>
                <w:szCs w:val="24"/>
              </w:rPr>
              <w:t>Έλεγχος ροής</w:t>
            </w:r>
          </w:p>
        </w:tc>
      </w:tr>
      <w:tr w:rsidR="000C3B50" w:rsidTr="000C3B50">
        <w:tc>
          <w:tcPr>
            <w:tcW w:w="3759" w:type="dxa"/>
            <w:vMerge/>
          </w:tcPr>
          <w:p w:rsidR="000C3B50" w:rsidRDefault="000C3B50" w:rsidP="000C3B50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43" w:type="dxa"/>
          </w:tcPr>
          <w:p w:rsidR="000C3B50" w:rsidRPr="000C3B50" w:rsidRDefault="000C3B50" w:rsidP="000C3B50">
            <w:pPr>
              <w:pStyle w:val="a3"/>
              <w:numPr>
                <w:ilvl w:val="0"/>
                <w:numId w:val="9"/>
              </w:numPr>
              <w:ind w:left="48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50">
              <w:rPr>
                <w:rFonts w:ascii="Calibri" w:hAnsi="Calibri" w:cs="Calibri"/>
                <w:color w:val="000000"/>
                <w:sz w:val="24"/>
                <w:szCs w:val="24"/>
              </w:rPr>
              <w:t>Εγκατάσταση σύνδεσης</w:t>
            </w:r>
          </w:p>
        </w:tc>
      </w:tr>
      <w:tr w:rsidR="000C3B50" w:rsidTr="000C3B50">
        <w:tc>
          <w:tcPr>
            <w:tcW w:w="3759" w:type="dxa"/>
            <w:vMerge/>
          </w:tcPr>
          <w:p w:rsidR="000C3B50" w:rsidRDefault="000C3B50" w:rsidP="000C3B50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43" w:type="dxa"/>
          </w:tcPr>
          <w:p w:rsidR="000C3B50" w:rsidRPr="000C3B50" w:rsidRDefault="000C3B50" w:rsidP="000C3B50">
            <w:pPr>
              <w:pStyle w:val="a3"/>
              <w:numPr>
                <w:ilvl w:val="0"/>
                <w:numId w:val="9"/>
              </w:numPr>
              <w:ind w:left="48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50">
              <w:rPr>
                <w:rFonts w:ascii="Calibri" w:hAnsi="Calibri" w:cs="Calibri"/>
                <w:color w:val="000000"/>
                <w:sz w:val="24"/>
                <w:szCs w:val="24"/>
              </w:rPr>
              <w:t>Αυτοδύναμα πακέτα χρήστη</w:t>
            </w:r>
          </w:p>
        </w:tc>
      </w:tr>
      <w:tr w:rsidR="000C3B50" w:rsidTr="000C3B50">
        <w:tc>
          <w:tcPr>
            <w:tcW w:w="3759" w:type="dxa"/>
            <w:vMerge/>
          </w:tcPr>
          <w:p w:rsidR="000C3B50" w:rsidRDefault="000C3B50" w:rsidP="000C3B50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43" w:type="dxa"/>
          </w:tcPr>
          <w:p w:rsidR="000C3B50" w:rsidRDefault="000C3B50" w:rsidP="000C3B50">
            <w:pPr>
              <w:pStyle w:val="a3"/>
              <w:numPr>
                <w:ilvl w:val="0"/>
                <w:numId w:val="9"/>
              </w:numPr>
              <w:ind w:left="483"/>
            </w:pPr>
            <w:r w:rsidRPr="000C3B50">
              <w:rPr>
                <w:rFonts w:ascii="Calibri" w:hAnsi="Calibri" w:cs="Calibri"/>
                <w:color w:val="000000"/>
                <w:sz w:val="24"/>
                <w:szCs w:val="24"/>
              </w:rPr>
              <w:t>Απλότητα</w:t>
            </w:r>
          </w:p>
        </w:tc>
      </w:tr>
    </w:tbl>
    <w:p w:rsidR="000C3B50" w:rsidRDefault="000C3B50" w:rsidP="000C3B50">
      <w:pPr>
        <w:rPr>
          <w:rFonts w:ascii="Calibri" w:hAnsi="Calibri" w:cs="Calibri"/>
          <w:sz w:val="24"/>
          <w:szCs w:val="24"/>
          <w:lang w:val="en-US"/>
        </w:rPr>
      </w:pPr>
    </w:p>
    <w:p w:rsidR="000C3B50" w:rsidRPr="009C0F3B" w:rsidRDefault="006D0688" w:rsidP="000C3B50">
      <w:pPr>
        <w:rPr>
          <w:rFonts w:ascii="Calibri" w:hAnsi="Calibri" w:cs="Calibri"/>
          <w:sz w:val="24"/>
          <w:szCs w:val="24"/>
        </w:rPr>
      </w:pPr>
      <w:r w:rsidRPr="006D0688">
        <w:rPr>
          <w:rFonts w:ascii="Calibri" w:hAnsi="Calibri" w:cs="Calibri"/>
          <w:b/>
          <w:sz w:val="24"/>
          <w:szCs w:val="24"/>
        </w:rPr>
        <w:t>Β.2</w:t>
      </w:r>
      <w:r>
        <w:rPr>
          <w:rFonts w:ascii="Calibri" w:hAnsi="Calibri" w:cs="Calibri"/>
          <w:sz w:val="24"/>
          <w:szCs w:val="24"/>
        </w:rPr>
        <w:t xml:space="preserve"> </w:t>
      </w:r>
      <w:r w:rsidR="007E4492">
        <w:rPr>
          <w:rFonts w:ascii="Calibri" w:hAnsi="Calibri" w:cs="Calibri"/>
          <w:sz w:val="24"/>
          <w:szCs w:val="24"/>
        </w:rPr>
        <w:t xml:space="preserve"> (10</w:t>
      </w:r>
      <w:r>
        <w:rPr>
          <w:rFonts w:ascii="Calibri" w:hAnsi="Calibri" w:cs="Calibri"/>
          <w:sz w:val="24"/>
          <w:szCs w:val="24"/>
        </w:rPr>
        <w:t xml:space="preserve"> μον.)</w:t>
      </w:r>
      <w:r w:rsidR="009C0F3B">
        <w:rPr>
          <w:rFonts w:ascii="Calibri" w:hAnsi="Calibri" w:cs="Calibri"/>
          <w:sz w:val="24"/>
          <w:szCs w:val="24"/>
        </w:rPr>
        <w:t xml:space="preserve">Τι μέγεθος σε </w:t>
      </w:r>
      <w:r w:rsidR="009C0F3B">
        <w:rPr>
          <w:rFonts w:ascii="Calibri" w:hAnsi="Calibri" w:cs="Calibri"/>
          <w:sz w:val="24"/>
          <w:szCs w:val="24"/>
          <w:lang w:val="en-US"/>
        </w:rPr>
        <w:t>bit</w:t>
      </w:r>
      <w:r w:rsidR="009C0F3B" w:rsidRPr="009C0F3B">
        <w:rPr>
          <w:rFonts w:ascii="Calibri" w:hAnsi="Calibri" w:cs="Calibri"/>
          <w:sz w:val="24"/>
          <w:szCs w:val="24"/>
        </w:rPr>
        <w:t xml:space="preserve"> </w:t>
      </w:r>
      <w:r w:rsidR="009C0F3B">
        <w:rPr>
          <w:rFonts w:ascii="Calibri" w:hAnsi="Calibri" w:cs="Calibri"/>
          <w:sz w:val="24"/>
          <w:szCs w:val="24"/>
        </w:rPr>
        <w:t xml:space="preserve">έχουν τα παρακάτω πεδία της επικεφαλίδας τμήματος </w:t>
      </w:r>
      <w:r w:rsidR="009C0F3B">
        <w:rPr>
          <w:rFonts w:ascii="Calibri" w:hAnsi="Calibri" w:cs="Calibri"/>
          <w:sz w:val="24"/>
          <w:szCs w:val="24"/>
          <w:lang w:val="en-US"/>
        </w:rPr>
        <w:t>TCP</w:t>
      </w:r>
    </w:p>
    <w:p w:rsidR="009C0F3B" w:rsidRPr="006D0688" w:rsidRDefault="009C0F3B" w:rsidP="000C3B50">
      <w:pPr>
        <w:rPr>
          <w:rFonts w:ascii="Calibri" w:hAnsi="Calibri" w:cs="Calibri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901"/>
        <w:gridCol w:w="3901"/>
      </w:tblGrid>
      <w:tr w:rsidR="000C3B50" w:rsidTr="000C3B50">
        <w:tc>
          <w:tcPr>
            <w:tcW w:w="3901" w:type="dxa"/>
          </w:tcPr>
          <w:p w:rsidR="000C3B50" w:rsidRPr="00744F63" w:rsidRDefault="009C0F3B" w:rsidP="000C3B5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4"/>
                <w:szCs w:val="24"/>
              </w:rPr>
              <w:t>Πεδίο</w:t>
            </w:r>
          </w:p>
        </w:tc>
        <w:tc>
          <w:tcPr>
            <w:tcW w:w="3901" w:type="dxa"/>
          </w:tcPr>
          <w:p w:rsidR="000C3B50" w:rsidRPr="00744F63" w:rsidRDefault="009C0F3B" w:rsidP="0020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3B50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  <w:t>Μέγεθος (</w:t>
            </w:r>
            <w:proofErr w:type="spellStart"/>
            <w:r w:rsidRPr="000C3B50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  <w:t>bit</w:t>
            </w:r>
            <w:proofErr w:type="spellEnd"/>
            <w:r w:rsidRPr="000C3B50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C3B50" w:rsidTr="000C3B50">
        <w:tc>
          <w:tcPr>
            <w:tcW w:w="3901" w:type="dxa"/>
          </w:tcPr>
          <w:p w:rsidR="000C3B50" w:rsidRPr="009C0F3B" w:rsidRDefault="009C0F3B" w:rsidP="0020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Θύρα</w:t>
            </w:r>
          </w:p>
        </w:tc>
        <w:tc>
          <w:tcPr>
            <w:tcW w:w="3901" w:type="dxa"/>
          </w:tcPr>
          <w:p w:rsidR="000C3B50" w:rsidRPr="00744F63" w:rsidRDefault="000C3B50" w:rsidP="0020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C3B50" w:rsidTr="000C3B50">
        <w:tc>
          <w:tcPr>
            <w:tcW w:w="3901" w:type="dxa"/>
          </w:tcPr>
          <w:p w:rsidR="000C3B50" w:rsidRPr="009C0F3B" w:rsidRDefault="009C0F3B" w:rsidP="0020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Αριθμός σειράς</w:t>
            </w:r>
          </w:p>
        </w:tc>
        <w:tc>
          <w:tcPr>
            <w:tcW w:w="3901" w:type="dxa"/>
          </w:tcPr>
          <w:p w:rsidR="000C3B50" w:rsidRPr="00744F63" w:rsidRDefault="000C3B50" w:rsidP="0020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C3B50" w:rsidTr="000C3B50">
        <w:tc>
          <w:tcPr>
            <w:tcW w:w="3901" w:type="dxa"/>
          </w:tcPr>
          <w:p w:rsidR="000C3B50" w:rsidRPr="009C0F3B" w:rsidRDefault="009C0F3B" w:rsidP="0020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Αριθμός επιβεβαίωσης</w:t>
            </w:r>
          </w:p>
        </w:tc>
        <w:tc>
          <w:tcPr>
            <w:tcW w:w="3901" w:type="dxa"/>
          </w:tcPr>
          <w:p w:rsidR="000C3B50" w:rsidRPr="00744F63" w:rsidRDefault="000C3B50" w:rsidP="0020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C3B50" w:rsidTr="000C3B50">
        <w:tc>
          <w:tcPr>
            <w:tcW w:w="3901" w:type="dxa"/>
          </w:tcPr>
          <w:p w:rsidR="000C3B50" w:rsidRPr="009C0F3B" w:rsidRDefault="009C0F3B" w:rsidP="00203F37">
            <w:r>
              <w:rPr>
                <w:lang w:val="en-US"/>
              </w:rPr>
              <w:t>ACK (</w:t>
            </w:r>
            <w:r>
              <w:t>σημαία)</w:t>
            </w:r>
          </w:p>
        </w:tc>
        <w:tc>
          <w:tcPr>
            <w:tcW w:w="3901" w:type="dxa"/>
          </w:tcPr>
          <w:p w:rsidR="000C3B50" w:rsidRPr="00744F63" w:rsidRDefault="000C3B50" w:rsidP="00203F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C3B50" w:rsidTr="000C3B50">
        <w:tc>
          <w:tcPr>
            <w:tcW w:w="3901" w:type="dxa"/>
          </w:tcPr>
          <w:p w:rsidR="000C3B50" w:rsidRPr="009C0F3B" w:rsidRDefault="009C0F3B" w:rsidP="009C0F3B">
            <w:pPr>
              <w:rPr>
                <w:sz w:val="20"/>
              </w:rPr>
            </w:pPr>
            <w:r w:rsidRPr="009C0F3B">
              <w:rPr>
                <w:sz w:val="20"/>
              </w:rPr>
              <w:t>Μέγεθος Παραθύρου</w:t>
            </w:r>
          </w:p>
        </w:tc>
        <w:tc>
          <w:tcPr>
            <w:tcW w:w="3901" w:type="dxa"/>
          </w:tcPr>
          <w:p w:rsidR="000C3B50" w:rsidRDefault="000C3B50" w:rsidP="00203F37"/>
        </w:tc>
      </w:tr>
    </w:tbl>
    <w:p w:rsidR="000C3B50" w:rsidRDefault="000C3B50" w:rsidP="000C3B50">
      <w:pPr>
        <w:rPr>
          <w:rFonts w:ascii="Calibri" w:hAnsi="Calibri" w:cs="Calibri"/>
          <w:sz w:val="24"/>
          <w:szCs w:val="24"/>
          <w:lang w:val="en-US"/>
        </w:rPr>
      </w:pPr>
    </w:p>
    <w:p w:rsidR="009C0F3B" w:rsidRDefault="009C0F3B" w:rsidP="000C3B50">
      <w:pPr>
        <w:rPr>
          <w:rFonts w:ascii="Calibri" w:hAnsi="Calibri" w:cs="Calibri"/>
          <w:sz w:val="24"/>
          <w:szCs w:val="24"/>
          <w:lang w:val="en-US"/>
        </w:rPr>
      </w:pPr>
    </w:p>
    <w:p w:rsidR="006D0688" w:rsidRPr="007E4492" w:rsidRDefault="006D0688" w:rsidP="009C0F3B">
      <w:pPr>
        <w:rPr>
          <w:rFonts w:ascii="Calibri" w:hAnsi="Calibri" w:cs="Calibri"/>
          <w:b/>
          <w:sz w:val="24"/>
          <w:szCs w:val="24"/>
        </w:rPr>
      </w:pPr>
      <w:r w:rsidRPr="006D0688">
        <w:rPr>
          <w:rFonts w:ascii="Calibri" w:hAnsi="Calibri" w:cs="Calibri"/>
          <w:b/>
          <w:sz w:val="24"/>
          <w:szCs w:val="24"/>
        </w:rPr>
        <w:t>Γ</w:t>
      </w:r>
      <w:r w:rsidRPr="007E4492">
        <w:rPr>
          <w:rFonts w:ascii="Calibri" w:hAnsi="Calibri" w:cs="Calibri"/>
          <w:b/>
          <w:sz w:val="24"/>
          <w:szCs w:val="24"/>
        </w:rPr>
        <w:t xml:space="preserve"> </w:t>
      </w:r>
      <w:r w:rsidRPr="006D0688">
        <w:rPr>
          <w:rFonts w:ascii="Calibri" w:hAnsi="Calibri" w:cs="Calibri"/>
          <w:b/>
          <w:sz w:val="24"/>
          <w:szCs w:val="24"/>
        </w:rPr>
        <w:t>ΘΕΜΑ</w:t>
      </w:r>
      <w:r w:rsidR="007E4492">
        <w:rPr>
          <w:rFonts w:ascii="Calibri" w:hAnsi="Calibri" w:cs="Calibri"/>
          <w:b/>
          <w:sz w:val="24"/>
          <w:szCs w:val="24"/>
        </w:rPr>
        <w:t xml:space="preserve"> (50 μονάδες)</w:t>
      </w:r>
    </w:p>
    <w:p w:rsidR="009C0F3B" w:rsidRPr="007E4492" w:rsidRDefault="006D0688" w:rsidP="009C0F3B">
      <w:pPr>
        <w:rPr>
          <w:rFonts w:ascii="Calibri" w:hAnsi="Calibri" w:cs="Calibri"/>
          <w:sz w:val="24"/>
          <w:szCs w:val="24"/>
        </w:rPr>
      </w:pPr>
      <w:r w:rsidRPr="006D0688">
        <w:rPr>
          <w:rFonts w:ascii="Calibri" w:hAnsi="Calibri" w:cs="Calibri"/>
          <w:b/>
          <w:sz w:val="24"/>
          <w:szCs w:val="24"/>
        </w:rPr>
        <w:t>Γ</w:t>
      </w:r>
      <w:r w:rsidRPr="007E4492">
        <w:rPr>
          <w:rFonts w:ascii="Calibri" w:hAnsi="Calibri" w:cs="Calibri"/>
          <w:b/>
          <w:sz w:val="24"/>
          <w:szCs w:val="24"/>
        </w:rPr>
        <w:t>.1</w:t>
      </w:r>
      <w:r w:rsidR="007E4492">
        <w:rPr>
          <w:rFonts w:ascii="Calibri" w:hAnsi="Calibri" w:cs="Calibri"/>
          <w:b/>
          <w:sz w:val="24"/>
          <w:szCs w:val="24"/>
        </w:rPr>
        <w:t xml:space="preserve"> </w:t>
      </w:r>
      <w:r w:rsidR="007E4492" w:rsidRPr="007E4492">
        <w:rPr>
          <w:rFonts w:ascii="Calibri" w:hAnsi="Calibri" w:cs="Calibri"/>
          <w:sz w:val="24"/>
          <w:szCs w:val="24"/>
        </w:rPr>
        <w:t xml:space="preserve">(10 </w:t>
      </w:r>
      <w:proofErr w:type="spellStart"/>
      <w:r w:rsidR="007E4492" w:rsidRPr="007E4492">
        <w:rPr>
          <w:rFonts w:ascii="Calibri" w:hAnsi="Calibri" w:cs="Calibri"/>
          <w:sz w:val="24"/>
          <w:szCs w:val="24"/>
        </w:rPr>
        <w:t>μον</w:t>
      </w:r>
      <w:proofErr w:type="spellEnd"/>
      <w:r w:rsidR="007E4492" w:rsidRPr="007E4492">
        <w:rPr>
          <w:rFonts w:ascii="Calibri" w:hAnsi="Calibri" w:cs="Calibri"/>
          <w:sz w:val="24"/>
          <w:szCs w:val="24"/>
        </w:rPr>
        <w:t>)</w:t>
      </w:r>
      <w:r w:rsidRPr="007E4492">
        <w:rPr>
          <w:rFonts w:ascii="Calibri" w:hAnsi="Calibri" w:cs="Calibri"/>
          <w:sz w:val="24"/>
          <w:szCs w:val="24"/>
        </w:rPr>
        <w:t xml:space="preserve"> </w:t>
      </w:r>
      <w:r w:rsidR="009C0F3B" w:rsidRPr="009C0F3B">
        <w:rPr>
          <w:rFonts w:ascii="Calibri" w:hAnsi="Calibri" w:cs="Calibri"/>
          <w:sz w:val="24"/>
          <w:szCs w:val="24"/>
        </w:rPr>
        <w:t>Ποιος</w:t>
      </w:r>
      <w:r w:rsidR="009C0F3B" w:rsidRPr="007E4492">
        <w:rPr>
          <w:rFonts w:ascii="Calibri" w:hAnsi="Calibri" w:cs="Calibri"/>
          <w:sz w:val="24"/>
          <w:szCs w:val="24"/>
        </w:rPr>
        <w:t xml:space="preserve"> </w:t>
      </w:r>
      <w:r w:rsidR="009C0F3B" w:rsidRPr="009C0F3B">
        <w:rPr>
          <w:rFonts w:ascii="Calibri" w:hAnsi="Calibri" w:cs="Calibri"/>
          <w:sz w:val="24"/>
          <w:szCs w:val="24"/>
        </w:rPr>
        <w:t>είναι</w:t>
      </w:r>
      <w:r w:rsidR="009C0F3B" w:rsidRPr="007E4492">
        <w:rPr>
          <w:rFonts w:ascii="Calibri" w:hAnsi="Calibri" w:cs="Calibri"/>
          <w:sz w:val="24"/>
          <w:szCs w:val="24"/>
        </w:rPr>
        <w:t xml:space="preserve"> </w:t>
      </w:r>
      <w:r w:rsidR="009C0F3B" w:rsidRPr="009C0F3B">
        <w:rPr>
          <w:rFonts w:ascii="Calibri" w:hAnsi="Calibri" w:cs="Calibri"/>
          <w:sz w:val="24"/>
          <w:szCs w:val="24"/>
        </w:rPr>
        <w:t>ο</w:t>
      </w:r>
      <w:r w:rsidR="009C0F3B" w:rsidRPr="007E4492">
        <w:rPr>
          <w:rFonts w:ascii="Calibri" w:hAnsi="Calibri" w:cs="Calibri"/>
          <w:sz w:val="24"/>
          <w:szCs w:val="24"/>
        </w:rPr>
        <w:t xml:space="preserve"> </w:t>
      </w:r>
      <w:r w:rsidR="009C0F3B" w:rsidRPr="009C0F3B">
        <w:rPr>
          <w:rFonts w:ascii="Calibri" w:hAnsi="Calibri" w:cs="Calibri"/>
          <w:sz w:val="24"/>
          <w:szCs w:val="24"/>
        </w:rPr>
        <w:t>ρόλος</w:t>
      </w:r>
      <w:r w:rsidR="009C0F3B" w:rsidRPr="007E4492">
        <w:rPr>
          <w:rFonts w:ascii="Calibri" w:hAnsi="Calibri" w:cs="Calibri"/>
          <w:sz w:val="24"/>
          <w:szCs w:val="24"/>
        </w:rPr>
        <w:t xml:space="preserve"> </w:t>
      </w:r>
      <w:r w:rsidR="009C0F3B" w:rsidRPr="009C0F3B">
        <w:rPr>
          <w:rFonts w:ascii="Calibri" w:hAnsi="Calibri" w:cs="Calibri"/>
          <w:sz w:val="24"/>
          <w:szCs w:val="24"/>
        </w:rPr>
        <w:t>των</w:t>
      </w:r>
      <w:r w:rsidR="009C0F3B" w:rsidRPr="007E4492">
        <w:rPr>
          <w:rFonts w:ascii="Calibri" w:hAnsi="Calibri" w:cs="Calibri"/>
          <w:sz w:val="24"/>
          <w:szCs w:val="24"/>
        </w:rPr>
        <w:t xml:space="preserve"> </w:t>
      </w:r>
      <w:r w:rsidR="009C0F3B" w:rsidRPr="009C0F3B">
        <w:rPr>
          <w:rFonts w:ascii="Calibri" w:hAnsi="Calibri" w:cs="Calibri"/>
          <w:sz w:val="24"/>
          <w:szCs w:val="24"/>
        </w:rPr>
        <w:t>Σημαιών</w:t>
      </w:r>
      <w:r w:rsidR="009C0F3B" w:rsidRPr="007E4492">
        <w:rPr>
          <w:rFonts w:ascii="Calibri" w:hAnsi="Calibri" w:cs="Calibri"/>
          <w:sz w:val="24"/>
          <w:szCs w:val="24"/>
        </w:rPr>
        <w:t xml:space="preserve"> </w:t>
      </w:r>
      <w:r w:rsidR="009C0F3B" w:rsidRPr="009C0F3B">
        <w:rPr>
          <w:rFonts w:ascii="Calibri" w:hAnsi="Calibri" w:cs="Calibri"/>
          <w:sz w:val="24"/>
          <w:szCs w:val="24"/>
        </w:rPr>
        <w:t>ελέγχου</w:t>
      </w:r>
      <w:r w:rsidR="009C0F3B" w:rsidRPr="007E4492">
        <w:rPr>
          <w:rFonts w:ascii="Calibri" w:hAnsi="Calibri" w:cs="Calibri"/>
          <w:sz w:val="24"/>
          <w:szCs w:val="24"/>
        </w:rPr>
        <w:t xml:space="preserve"> </w:t>
      </w:r>
      <w:r w:rsidR="009C0F3B" w:rsidRPr="009C0F3B">
        <w:rPr>
          <w:rFonts w:ascii="Calibri" w:hAnsi="Calibri" w:cs="Calibri"/>
          <w:sz w:val="24"/>
          <w:szCs w:val="24"/>
          <w:lang w:val="en-US"/>
        </w:rPr>
        <w:t>ACK</w:t>
      </w:r>
      <w:r w:rsidR="009C0F3B" w:rsidRPr="007E4492">
        <w:rPr>
          <w:rFonts w:ascii="Calibri" w:hAnsi="Calibri" w:cs="Calibri"/>
          <w:sz w:val="24"/>
          <w:szCs w:val="24"/>
        </w:rPr>
        <w:t xml:space="preserve"> (</w:t>
      </w:r>
      <w:r w:rsidR="009C0F3B" w:rsidRPr="009C0F3B">
        <w:rPr>
          <w:rFonts w:ascii="Calibri" w:hAnsi="Calibri" w:cs="Calibri"/>
          <w:sz w:val="24"/>
          <w:szCs w:val="24"/>
          <w:lang w:val="en-US"/>
        </w:rPr>
        <w:t>Acknowledgment</w:t>
      </w:r>
      <w:r w:rsidR="009C0F3B" w:rsidRPr="007E4492">
        <w:rPr>
          <w:rFonts w:ascii="Calibri" w:hAnsi="Calibri" w:cs="Calibri"/>
          <w:sz w:val="24"/>
          <w:szCs w:val="24"/>
        </w:rPr>
        <w:t xml:space="preserve">), </w:t>
      </w:r>
      <w:r w:rsidR="009C0F3B" w:rsidRPr="009C0F3B">
        <w:rPr>
          <w:rFonts w:ascii="Calibri" w:hAnsi="Calibri" w:cs="Calibri"/>
          <w:sz w:val="24"/>
          <w:szCs w:val="24"/>
          <w:lang w:val="en-US"/>
        </w:rPr>
        <w:t>SYN</w:t>
      </w:r>
      <w:r w:rsidR="009C0F3B" w:rsidRPr="007E4492">
        <w:rPr>
          <w:rFonts w:ascii="Calibri" w:hAnsi="Calibri" w:cs="Calibri"/>
          <w:sz w:val="24"/>
          <w:szCs w:val="24"/>
        </w:rPr>
        <w:t>(</w:t>
      </w:r>
      <w:r w:rsidR="009C0F3B" w:rsidRPr="009C0F3B">
        <w:rPr>
          <w:rFonts w:ascii="Calibri" w:hAnsi="Calibri" w:cs="Calibri"/>
          <w:sz w:val="24"/>
          <w:szCs w:val="24"/>
          <w:lang w:val="en-US"/>
        </w:rPr>
        <w:t>Synchronize</w:t>
      </w:r>
      <w:r w:rsidR="009C0F3B" w:rsidRPr="007E4492">
        <w:rPr>
          <w:rFonts w:ascii="Calibri" w:hAnsi="Calibri" w:cs="Calibri"/>
          <w:sz w:val="24"/>
          <w:szCs w:val="24"/>
        </w:rPr>
        <w:t xml:space="preserve">) </w:t>
      </w:r>
      <w:r w:rsidR="009C0F3B" w:rsidRPr="009C0F3B">
        <w:rPr>
          <w:rFonts w:ascii="Calibri" w:hAnsi="Calibri" w:cs="Calibri"/>
          <w:sz w:val="24"/>
          <w:szCs w:val="24"/>
        </w:rPr>
        <w:t>και</w:t>
      </w:r>
      <w:r w:rsidR="009C0F3B" w:rsidRPr="007E4492">
        <w:rPr>
          <w:rFonts w:ascii="Calibri" w:hAnsi="Calibri" w:cs="Calibri"/>
          <w:sz w:val="24"/>
          <w:szCs w:val="24"/>
        </w:rPr>
        <w:t xml:space="preserve"> </w:t>
      </w:r>
      <w:r w:rsidR="009C0F3B" w:rsidRPr="009C0F3B">
        <w:rPr>
          <w:rFonts w:ascii="Calibri" w:hAnsi="Calibri" w:cs="Calibri"/>
          <w:sz w:val="24"/>
          <w:szCs w:val="24"/>
          <w:lang w:val="en-US"/>
        </w:rPr>
        <w:t>FIN</w:t>
      </w:r>
      <w:r w:rsidR="009C0F3B" w:rsidRPr="007E4492">
        <w:rPr>
          <w:rFonts w:ascii="Calibri" w:hAnsi="Calibri" w:cs="Calibri"/>
          <w:sz w:val="24"/>
          <w:szCs w:val="24"/>
        </w:rPr>
        <w:t xml:space="preserve"> (</w:t>
      </w:r>
      <w:r w:rsidR="009C0F3B" w:rsidRPr="009C0F3B">
        <w:rPr>
          <w:rFonts w:ascii="Calibri" w:hAnsi="Calibri" w:cs="Calibri"/>
          <w:sz w:val="24"/>
          <w:szCs w:val="24"/>
          <w:lang w:val="en-US"/>
        </w:rPr>
        <w:t>Finalize</w:t>
      </w:r>
      <w:r w:rsidR="009C0F3B" w:rsidRPr="007E4492">
        <w:rPr>
          <w:rFonts w:ascii="Calibri" w:hAnsi="Calibri" w:cs="Calibri"/>
          <w:sz w:val="24"/>
          <w:szCs w:val="24"/>
        </w:rPr>
        <w:t xml:space="preserve">) </w:t>
      </w:r>
      <w:r w:rsidR="009C0F3B" w:rsidRPr="009C0F3B">
        <w:rPr>
          <w:rFonts w:ascii="Calibri" w:hAnsi="Calibri" w:cs="Calibri"/>
          <w:sz w:val="24"/>
          <w:szCs w:val="24"/>
        </w:rPr>
        <w:t>σε</w:t>
      </w:r>
      <w:r w:rsidR="009C0F3B" w:rsidRPr="007E4492">
        <w:rPr>
          <w:rFonts w:ascii="Calibri" w:hAnsi="Calibri" w:cs="Calibri"/>
          <w:sz w:val="24"/>
          <w:szCs w:val="24"/>
        </w:rPr>
        <w:t xml:space="preserve"> </w:t>
      </w:r>
      <w:r w:rsidR="009C0F3B" w:rsidRPr="009C0F3B">
        <w:rPr>
          <w:rFonts w:ascii="Calibri" w:hAnsi="Calibri" w:cs="Calibri"/>
          <w:sz w:val="24"/>
          <w:szCs w:val="24"/>
        </w:rPr>
        <w:t>ένα</w:t>
      </w:r>
      <w:r w:rsidR="009C0F3B" w:rsidRPr="007E4492">
        <w:rPr>
          <w:rFonts w:ascii="Calibri" w:hAnsi="Calibri" w:cs="Calibri"/>
          <w:sz w:val="24"/>
          <w:szCs w:val="24"/>
        </w:rPr>
        <w:t xml:space="preserve"> </w:t>
      </w:r>
      <w:r w:rsidR="009C0F3B" w:rsidRPr="009C0F3B">
        <w:rPr>
          <w:rFonts w:ascii="Calibri" w:hAnsi="Calibri" w:cs="Calibri"/>
          <w:sz w:val="24"/>
          <w:szCs w:val="24"/>
        </w:rPr>
        <w:t>πακέτο</w:t>
      </w:r>
      <w:r w:rsidR="009C0F3B" w:rsidRPr="007E4492">
        <w:rPr>
          <w:rFonts w:ascii="Calibri" w:hAnsi="Calibri" w:cs="Calibri"/>
          <w:sz w:val="24"/>
          <w:szCs w:val="24"/>
        </w:rPr>
        <w:t xml:space="preserve"> </w:t>
      </w:r>
      <w:r w:rsidR="009C0F3B" w:rsidRPr="009C0F3B">
        <w:rPr>
          <w:rFonts w:ascii="Calibri" w:hAnsi="Calibri" w:cs="Calibri"/>
          <w:sz w:val="24"/>
          <w:szCs w:val="24"/>
          <w:lang w:val="en-US"/>
        </w:rPr>
        <w:t>TCP</w:t>
      </w:r>
      <w:r w:rsidR="009C0F3B" w:rsidRPr="007E4492">
        <w:rPr>
          <w:rFonts w:ascii="Calibri" w:hAnsi="Calibri" w:cs="Calibri"/>
          <w:sz w:val="24"/>
          <w:szCs w:val="24"/>
        </w:rPr>
        <w:t>;</w:t>
      </w:r>
    </w:p>
    <w:p w:rsidR="009C0F3B" w:rsidRPr="007E4492" w:rsidRDefault="009C0F3B" w:rsidP="009C0F3B">
      <w:pPr>
        <w:rPr>
          <w:rFonts w:ascii="Calibri" w:hAnsi="Calibri" w:cs="Calibri"/>
          <w:sz w:val="24"/>
          <w:szCs w:val="24"/>
        </w:rPr>
      </w:pPr>
    </w:p>
    <w:p w:rsidR="0056110C" w:rsidRPr="007E4492" w:rsidRDefault="0056110C" w:rsidP="009C0F3B">
      <w:pPr>
        <w:rPr>
          <w:rFonts w:ascii="Calibri" w:hAnsi="Calibri" w:cs="Calibri"/>
          <w:sz w:val="24"/>
          <w:szCs w:val="24"/>
        </w:rPr>
      </w:pPr>
    </w:p>
    <w:p w:rsidR="0056110C" w:rsidRDefault="006D0688" w:rsidP="009C0F3B">
      <w:pPr>
        <w:rPr>
          <w:rFonts w:ascii="Calibri" w:hAnsi="Calibri" w:cs="Calibri"/>
          <w:sz w:val="24"/>
          <w:szCs w:val="24"/>
        </w:rPr>
      </w:pPr>
      <w:r w:rsidRPr="006D0688">
        <w:rPr>
          <w:rFonts w:ascii="Calibri" w:hAnsi="Calibri" w:cs="Calibri"/>
          <w:b/>
          <w:sz w:val="24"/>
          <w:szCs w:val="24"/>
        </w:rPr>
        <w:t>Γ.2</w:t>
      </w:r>
      <w:r>
        <w:rPr>
          <w:rFonts w:ascii="Calibri" w:hAnsi="Calibri" w:cs="Calibri"/>
          <w:sz w:val="24"/>
          <w:szCs w:val="24"/>
        </w:rPr>
        <w:t xml:space="preserve"> </w:t>
      </w:r>
      <w:r w:rsidR="007E4492">
        <w:rPr>
          <w:rFonts w:ascii="Calibri" w:hAnsi="Calibri" w:cs="Calibri"/>
          <w:sz w:val="24"/>
          <w:szCs w:val="24"/>
        </w:rPr>
        <w:t xml:space="preserve"> (20 μονάδες) </w:t>
      </w:r>
      <w:r w:rsidR="0056110C">
        <w:rPr>
          <w:rFonts w:ascii="Calibri" w:hAnsi="Calibri" w:cs="Calibri"/>
          <w:sz w:val="24"/>
          <w:szCs w:val="24"/>
        </w:rPr>
        <w:t xml:space="preserve">Αν σε μια σύνδεση πρωτοκόλλου </w:t>
      </w:r>
      <w:r w:rsidR="0056110C">
        <w:rPr>
          <w:rFonts w:ascii="Calibri" w:hAnsi="Calibri" w:cs="Calibri"/>
          <w:sz w:val="24"/>
          <w:szCs w:val="24"/>
          <w:lang w:val="en-US"/>
        </w:rPr>
        <w:t>TCP</w:t>
      </w:r>
      <w:r w:rsidR="002A419B" w:rsidRPr="002A419B">
        <w:rPr>
          <w:rFonts w:ascii="Calibri" w:hAnsi="Calibri" w:cs="Calibri"/>
          <w:sz w:val="24"/>
          <w:szCs w:val="24"/>
        </w:rPr>
        <w:t xml:space="preserve"> </w:t>
      </w:r>
      <w:r w:rsidR="0056110C">
        <w:rPr>
          <w:rFonts w:ascii="Calibri" w:hAnsi="Calibri" w:cs="Calibri"/>
          <w:sz w:val="24"/>
          <w:szCs w:val="24"/>
        </w:rPr>
        <w:t>τα δεδομένα ενός τμήματος δεν φθάσουν στον αποδέκτη ή φθάσουν αλλοιωμένα τότε τι κάνει ο πομπός?</w:t>
      </w:r>
    </w:p>
    <w:p w:rsidR="0056110C" w:rsidRDefault="0056110C" w:rsidP="009C0F3B">
      <w:pPr>
        <w:rPr>
          <w:rFonts w:ascii="Calibri" w:hAnsi="Calibri" w:cs="Calibri"/>
          <w:sz w:val="24"/>
          <w:szCs w:val="24"/>
        </w:rPr>
      </w:pPr>
    </w:p>
    <w:p w:rsidR="0056110C" w:rsidRDefault="006D0688" w:rsidP="009C0F3B">
      <w:pPr>
        <w:rPr>
          <w:rFonts w:ascii="Calibri" w:hAnsi="Calibri" w:cs="Calibri"/>
          <w:sz w:val="24"/>
          <w:szCs w:val="24"/>
        </w:rPr>
      </w:pPr>
      <w:r w:rsidRPr="006D0688">
        <w:rPr>
          <w:rFonts w:ascii="Calibri" w:hAnsi="Calibri" w:cs="Calibri"/>
          <w:b/>
          <w:sz w:val="24"/>
          <w:szCs w:val="24"/>
        </w:rPr>
        <w:t>Γ.3</w:t>
      </w:r>
      <w:r>
        <w:rPr>
          <w:rFonts w:ascii="Calibri" w:hAnsi="Calibri" w:cs="Calibri"/>
          <w:sz w:val="24"/>
          <w:szCs w:val="24"/>
        </w:rPr>
        <w:t xml:space="preserve"> </w:t>
      </w:r>
      <w:r w:rsidR="007E4492">
        <w:rPr>
          <w:rFonts w:ascii="Calibri" w:hAnsi="Calibri" w:cs="Calibri"/>
          <w:sz w:val="24"/>
          <w:szCs w:val="24"/>
        </w:rPr>
        <w:t>(20 μονάδες)</w:t>
      </w:r>
      <w:r w:rsidR="0056110C">
        <w:rPr>
          <w:rFonts w:ascii="Calibri" w:hAnsi="Calibri" w:cs="Calibri"/>
          <w:sz w:val="24"/>
          <w:szCs w:val="24"/>
        </w:rPr>
        <w:t xml:space="preserve">Τι μέγεθος σε </w:t>
      </w:r>
      <w:proofErr w:type="spellStart"/>
      <w:r w:rsidR="0056110C">
        <w:rPr>
          <w:rFonts w:ascii="Calibri" w:hAnsi="Calibri" w:cs="Calibri"/>
          <w:sz w:val="24"/>
          <w:szCs w:val="24"/>
        </w:rPr>
        <w:t>bytes</w:t>
      </w:r>
      <w:proofErr w:type="spellEnd"/>
      <w:r w:rsidR="0056110C">
        <w:rPr>
          <w:rFonts w:ascii="Calibri" w:hAnsi="Calibri" w:cs="Calibri"/>
          <w:sz w:val="24"/>
          <w:szCs w:val="24"/>
        </w:rPr>
        <w:t xml:space="preserve"> μπορεί να έχουν οι επικεφαλίδες του τμήματος </w:t>
      </w:r>
      <w:r w:rsidR="0056110C">
        <w:rPr>
          <w:rFonts w:ascii="Calibri" w:hAnsi="Calibri" w:cs="Calibri"/>
          <w:sz w:val="24"/>
          <w:szCs w:val="24"/>
          <w:lang w:val="en-US"/>
        </w:rPr>
        <w:t>TCP</w:t>
      </w:r>
      <w:r w:rsidR="0056110C" w:rsidRPr="0056110C">
        <w:rPr>
          <w:rFonts w:ascii="Calibri" w:hAnsi="Calibri" w:cs="Calibri"/>
          <w:sz w:val="24"/>
          <w:szCs w:val="24"/>
        </w:rPr>
        <w:t xml:space="preserve"> </w:t>
      </w:r>
      <w:r w:rsidR="0056110C">
        <w:rPr>
          <w:rFonts w:ascii="Calibri" w:hAnsi="Calibri" w:cs="Calibri"/>
          <w:sz w:val="24"/>
          <w:szCs w:val="24"/>
        </w:rPr>
        <w:t xml:space="preserve">και του </w:t>
      </w:r>
      <w:r w:rsidR="0056110C">
        <w:rPr>
          <w:rFonts w:ascii="Calibri" w:hAnsi="Calibri" w:cs="Calibri"/>
          <w:sz w:val="24"/>
          <w:szCs w:val="24"/>
          <w:lang w:val="en-US"/>
        </w:rPr>
        <w:t>UDP</w:t>
      </w:r>
      <w:r w:rsidR="0056110C" w:rsidRPr="0056110C">
        <w:rPr>
          <w:rFonts w:ascii="Calibri" w:hAnsi="Calibri" w:cs="Calibri"/>
          <w:sz w:val="24"/>
          <w:szCs w:val="24"/>
        </w:rPr>
        <w:t>?</w:t>
      </w:r>
    </w:p>
    <w:p w:rsidR="006D0688" w:rsidRDefault="006D0688" w:rsidP="009C0F3B">
      <w:pPr>
        <w:rPr>
          <w:rFonts w:ascii="Calibri" w:hAnsi="Calibri" w:cs="Calibri"/>
          <w:sz w:val="24"/>
          <w:szCs w:val="24"/>
        </w:rPr>
      </w:pPr>
    </w:p>
    <w:p w:rsidR="006D0688" w:rsidRPr="0056110C" w:rsidRDefault="006D0688" w:rsidP="009C0F3B">
      <w:pPr>
        <w:rPr>
          <w:rFonts w:ascii="Calibri" w:hAnsi="Calibri" w:cs="Calibri"/>
          <w:sz w:val="24"/>
          <w:szCs w:val="24"/>
        </w:rPr>
      </w:pPr>
    </w:p>
    <w:sectPr w:rsidR="006D0688" w:rsidRPr="0056110C" w:rsidSect="00F90F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5C9"/>
    <w:multiLevelType w:val="hybridMultilevel"/>
    <w:tmpl w:val="BEBA8584"/>
    <w:lvl w:ilvl="0" w:tplc="2B04C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922576"/>
    <w:multiLevelType w:val="hybridMultilevel"/>
    <w:tmpl w:val="F2207656"/>
    <w:lvl w:ilvl="0" w:tplc="2B04C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F22AE9"/>
    <w:multiLevelType w:val="hybridMultilevel"/>
    <w:tmpl w:val="BEBA8584"/>
    <w:lvl w:ilvl="0" w:tplc="2B04C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71661F"/>
    <w:multiLevelType w:val="hybridMultilevel"/>
    <w:tmpl w:val="F2207656"/>
    <w:lvl w:ilvl="0" w:tplc="2B04C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A6522C"/>
    <w:multiLevelType w:val="hybridMultilevel"/>
    <w:tmpl w:val="BEBA8584"/>
    <w:lvl w:ilvl="0" w:tplc="2B04C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206946"/>
    <w:multiLevelType w:val="hybridMultilevel"/>
    <w:tmpl w:val="BEBA8584"/>
    <w:lvl w:ilvl="0" w:tplc="2B04C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A45816"/>
    <w:multiLevelType w:val="hybridMultilevel"/>
    <w:tmpl w:val="9300D462"/>
    <w:lvl w:ilvl="0" w:tplc="2B04C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1E7F"/>
    <w:multiLevelType w:val="hybridMultilevel"/>
    <w:tmpl w:val="BEBA8584"/>
    <w:lvl w:ilvl="0" w:tplc="2B04C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981E07"/>
    <w:multiLevelType w:val="hybridMultilevel"/>
    <w:tmpl w:val="BEBA8584"/>
    <w:lvl w:ilvl="0" w:tplc="2B04C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7751F0"/>
    <w:rsid w:val="000C3B50"/>
    <w:rsid w:val="00283AB9"/>
    <w:rsid w:val="002A419B"/>
    <w:rsid w:val="0050675B"/>
    <w:rsid w:val="0056110C"/>
    <w:rsid w:val="006D0688"/>
    <w:rsid w:val="007751F0"/>
    <w:rsid w:val="007E4492"/>
    <w:rsid w:val="009C0F3B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1F0"/>
    <w:pPr>
      <w:contextualSpacing/>
    </w:pPr>
  </w:style>
  <w:style w:type="table" w:styleId="a4">
    <w:name w:val="Table Grid"/>
    <w:basedOn w:val="a1"/>
    <w:uiPriority w:val="59"/>
    <w:rsid w:val="000C3B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</dc:creator>
  <cp:lastModifiedBy>Yannis</cp:lastModifiedBy>
  <cp:revision>2</cp:revision>
  <dcterms:created xsi:type="dcterms:W3CDTF">2020-03-02T19:14:00Z</dcterms:created>
  <dcterms:modified xsi:type="dcterms:W3CDTF">2020-03-02T19:14:00Z</dcterms:modified>
</cp:coreProperties>
</file>