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F5" w:rsidRPr="009137F5" w:rsidRDefault="009137F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ΕΠΑΝΑΛΗΠΤΙΚΟ ΗΛΕΚΤΡΟΤΕΧΝΙΑ 4/4/2020</w:t>
      </w:r>
    </w:p>
    <w:p w:rsidR="009137F5" w:rsidRPr="00D65535" w:rsidRDefault="00D6553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(βασισμένο σε </w:t>
      </w:r>
      <w:r w:rsidR="00213DF1">
        <w:rPr>
          <w:rFonts w:ascii="MgOldTimesUCPolNormal" w:hAnsi="MgOldTimesUCPolNormal" w:cs="MgOldTimesUCPolNormal"/>
          <w:sz w:val="32"/>
          <w:szCs w:val="32"/>
        </w:rPr>
        <w:t>θέματα πανελληνίων του Ιουνίου 2019</w:t>
      </w:r>
      <w:r>
        <w:rPr>
          <w:rFonts w:ascii="MgOldTimesUCPolNormal" w:hAnsi="MgOldTimesUCPolNormal" w:cs="MgOldTimesUCPolNormal"/>
          <w:sz w:val="32"/>
          <w:szCs w:val="32"/>
        </w:rPr>
        <w:t>)</w:t>
      </w:r>
    </w:p>
    <w:p w:rsidR="009137F5" w:rsidRPr="00D65535" w:rsidRDefault="009137F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</w:p>
    <w:p w:rsidR="009137F5" w:rsidRDefault="00D6553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1.</w:t>
      </w:r>
      <w:r w:rsidR="009137F5">
        <w:rPr>
          <w:rFonts w:ascii="MgOldTimesUCPolNormal" w:hAnsi="MgOldTimesUCPolNormal" w:cs="MgOldTimesUCPolNormal"/>
          <w:sz w:val="32"/>
          <w:szCs w:val="32"/>
        </w:rPr>
        <w:t>Κύκλωμα εναλλασσόμενου ρεύματος τροφοδοτείται με</w:t>
      </w:r>
    </w:p>
    <w:p w:rsidR="009137F5" w:rsidRDefault="009137F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τάση </w:t>
      </w:r>
      <w:r>
        <w:rPr>
          <w:rFonts w:ascii="Cambria" w:hAnsi="Cambria" w:cs="Cambria"/>
          <w:sz w:val="32"/>
          <w:szCs w:val="32"/>
        </w:rPr>
        <w:t>u = 230ημ(</w:t>
      </w:r>
      <w:r w:rsidRPr="009137F5">
        <w:rPr>
          <w:rFonts w:ascii="Cambria" w:hAnsi="Cambria" w:cs="Cambria"/>
          <w:sz w:val="32"/>
          <w:szCs w:val="32"/>
        </w:rPr>
        <w:t>314</w:t>
      </w:r>
      <w:r>
        <w:rPr>
          <w:rFonts w:ascii="Cambria" w:hAnsi="Cambria" w:cs="Cambria"/>
          <w:sz w:val="32"/>
          <w:szCs w:val="32"/>
        </w:rPr>
        <w:t xml:space="preserve">t </w:t>
      </w:r>
      <w:r w:rsidRPr="009137F5">
        <w:rPr>
          <w:rFonts w:ascii="Cambria" w:hAnsi="Cambria" w:cs="Cambria"/>
          <w:sz w:val="32"/>
          <w:szCs w:val="32"/>
        </w:rPr>
        <w:t>-</w:t>
      </w:r>
      <w:r>
        <w:rPr>
          <w:rFonts w:ascii="Cambria" w:hAnsi="Cambria" w:cs="Cambria"/>
          <w:sz w:val="32"/>
          <w:szCs w:val="32"/>
        </w:rPr>
        <w:t xml:space="preserve"> 30°</w:t>
      </w:r>
      <w:r w:rsidRPr="009137F5">
        <w:rPr>
          <w:rFonts w:ascii="Cambria" w:hAnsi="Cambria" w:cs="Cambria"/>
          <w:sz w:val="32"/>
          <w:szCs w:val="32"/>
        </w:rPr>
        <w:t>)</w:t>
      </w:r>
      <w:r>
        <w:rPr>
          <w:rFonts w:ascii="Cambria" w:hAnsi="Cambria" w:cs="Cambria"/>
          <w:sz w:val="32"/>
          <w:szCs w:val="32"/>
        </w:rPr>
        <w:t xml:space="preserve"> </w:t>
      </w:r>
      <w:r>
        <w:rPr>
          <w:rFonts w:ascii="MgOldTimesUCPolNormal" w:hAnsi="MgOldTimesUCPolNormal" w:cs="MgOldTimesUCPolNormal"/>
          <w:sz w:val="32"/>
          <w:szCs w:val="32"/>
        </w:rPr>
        <w:t>V και διαρρέεται από ρεύμα</w:t>
      </w:r>
    </w:p>
    <w:p w:rsidR="009137F5" w:rsidRPr="00213DF1" w:rsidRDefault="009137F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proofErr w:type="spellStart"/>
      <w:r w:rsidRPr="009137F5">
        <w:rPr>
          <w:rFonts w:ascii="Cambria" w:hAnsi="Cambria" w:cs="Cambria"/>
          <w:sz w:val="32"/>
          <w:szCs w:val="32"/>
          <w:lang w:val="en-US"/>
        </w:rPr>
        <w:t>i</w:t>
      </w:r>
      <w:proofErr w:type="spellEnd"/>
      <w:r w:rsidRPr="00213DF1">
        <w:rPr>
          <w:rFonts w:ascii="Cambria" w:hAnsi="Cambria" w:cs="Cambria"/>
          <w:sz w:val="32"/>
          <w:szCs w:val="32"/>
        </w:rPr>
        <w:t xml:space="preserve"> = </w:t>
      </w:r>
      <w:proofErr w:type="gramStart"/>
      <w:r w:rsidRPr="00213DF1">
        <w:rPr>
          <w:rFonts w:ascii="Cambria" w:hAnsi="Cambria" w:cs="Cambria"/>
          <w:sz w:val="32"/>
          <w:szCs w:val="32"/>
        </w:rPr>
        <w:t>10</w:t>
      </w:r>
      <w:r>
        <w:rPr>
          <w:rFonts w:ascii="Cambria" w:hAnsi="Cambria" w:cs="Cambria"/>
          <w:sz w:val="32"/>
          <w:szCs w:val="32"/>
        </w:rPr>
        <w:t>ημ</w:t>
      </w:r>
      <w:r w:rsidRPr="00213DF1">
        <w:rPr>
          <w:rFonts w:ascii="Cambria" w:hAnsi="Cambria" w:cs="Cambria"/>
          <w:sz w:val="32"/>
          <w:szCs w:val="32"/>
        </w:rPr>
        <w:t>(</w:t>
      </w:r>
      <w:proofErr w:type="gramEnd"/>
      <w:r w:rsidRPr="00213DF1">
        <w:rPr>
          <w:rFonts w:ascii="Cambria" w:hAnsi="Cambria" w:cs="Cambria"/>
          <w:sz w:val="32"/>
          <w:szCs w:val="32"/>
        </w:rPr>
        <w:t>314</w:t>
      </w:r>
      <w:r w:rsidRPr="009137F5">
        <w:rPr>
          <w:rFonts w:ascii="Cambria" w:hAnsi="Cambria" w:cs="Cambria"/>
          <w:sz w:val="32"/>
          <w:szCs w:val="32"/>
          <w:lang w:val="en-US"/>
        </w:rPr>
        <w:t>t</w:t>
      </w:r>
      <w:r w:rsidRPr="00213DF1">
        <w:rPr>
          <w:rFonts w:ascii="Cambria" w:hAnsi="Cambria" w:cs="Cambria"/>
          <w:sz w:val="32"/>
          <w:szCs w:val="32"/>
        </w:rPr>
        <w:t xml:space="preserve"> - 60°) </w:t>
      </w:r>
      <w:r w:rsidRPr="009137F5">
        <w:rPr>
          <w:rFonts w:ascii="MgOldTimesUCPolNormal" w:hAnsi="MgOldTimesUCPolNormal" w:cs="MgOldTimesUCPolNormal"/>
          <w:sz w:val="32"/>
          <w:szCs w:val="32"/>
          <w:lang w:val="en-US"/>
        </w:rPr>
        <w:t>A</w:t>
      </w:r>
      <w:r w:rsidRPr="00213DF1">
        <w:rPr>
          <w:rFonts w:ascii="MgOldTimesUCPolNormal" w:hAnsi="MgOldTimesUCPolNormal" w:cs="MgOldTimesUCPolNormal"/>
          <w:sz w:val="32"/>
          <w:szCs w:val="32"/>
        </w:rPr>
        <w:t>.</w:t>
      </w:r>
    </w:p>
    <w:p w:rsidR="009137F5" w:rsidRDefault="009137F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α) Ποιο μέγεθος προπορεύεται, η τάση ή το ρεύμα</w:t>
      </w:r>
    </w:p>
    <w:p w:rsidR="009137F5" w:rsidRPr="00213DF1" w:rsidRDefault="009137F5" w:rsidP="009137F5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</w:p>
    <w:p w:rsidR="00607253" w:rsidRDefault="009137F5" w:rsidP="009137F5">
      <w:pPr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β) Τι συμπεριφορά έχει το κύκλωμα 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2.</w:t>
      </w:r>
      <w:r w:rsidRPr="00607253">
        <w:rPr>
          <w:rFonts w:ascii="MgOldTimesUCPolNormal" w:hAnsi="MgOldTimesUCPolNormal" w:cs="MgOldTimesUCPolNormal"/>
          <w:sz w:val="32"/>
          <w:szCs w:val="32"/>
        </w:rPr>
        <w:t xml:space="preserve"> </w:t>
      </w:r>
      <w:r>
        <w:rPr>
          <w:rFonts w:ascii="MgOldTimesUCPolNormal" w:hAnsi="MgOldTimesUCPolNormal" w:cs="MgOldTimesUCPolNormal"/>
          <w:sz w:val="32"/>
          <w:szCs w:val="32"/>
        </w:rPr>
        <w:t>Κύκλωμα RLC σειράς αποτελείται από ωμική αντίσταση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R =</w:t>
      </w:r>
      <w:r w:rsidR="007F6AA3">
        <w:rPr>
          <w:rFonts w:ascii="Cambria" w:hAnsi="Cambria" w:cs="Cambria"/>
          <w:sz w:val="32"/>
          <w:szCs w:val="32"/>
        </w:rPr>
        <w:t xml:space="preserve"> 89</w:t>
      </w:r>
      <w:r>
        <w:rPr>
          <w:rFonts w:ascii="Cambria" w:hAnsi="Cambria" w:cs="Cambria"/>
          <w:sz w:val="32"/>
          <w:szCs w:val="32"/>
        </w:rPr>
        <w:t xml:space="preserve"> Ω</w:t>
      </w:r>
      <w:r>
        <w:rPr>
          <w:rFonts w:ascii="MgOldTimesUCPolNormal" w:hAnsi="MgOldTimesUCPolNormal" w:cs="MgOldTimesUCPolNormal"/>
          <w:sz w:val="32"/>
          <w:szCs w:val="32"/>
        </w:rPr>
        <w:t>, πυκνωτή αμελητέας ωμικής αντίστασης με χωρητική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αντίδραση </w:t>
      </w:r>
      <w:r>
        <w:rPr>
          <w:rFonts w:ascii="Cambria" w:hAnsi="Cambria" w:cs="Cambria"/>
          <w:sz w:val="32"/>
          <w:szCs w:val="32"/>
        </w:rPr>
        <w:t>X</w:t>
      </w:r>
      <w:r>
        <w:rPr>
          <w:rFonts w:ascii="Cambria" w:hAnsi="Cambria" w:cs="Cambria"/>
          <w:sz w:val="23"/>
          <w:szCs w:val="23"/>
        </w:rPr>
        <w:t xml:space="preserve">C </w:t>
      </w:r>
      <w:r>
        <w:rPr>
          <w:rFonts w:ascii="MgOldTimesUCPolNormal" w:hAnsi="MgOldTimesUCPolNormal" w:cs="MgOldTimesUCPolNormal"/>
          <w:sz w:val="32"/>
          <w:szCs w:val="32"/>
        </w:rPr>
        <w:t>και ιδανικό πηνίο επαγωγικής αντίδρασης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X</w:t>
      </w:r>
      <w:r>
        <w:rPr>
          <w:rFonts w:ascii="Cambria" w:hAnsi="Cambria" w:cs="Cambria"/>
          <w:sz w:val="23"/>
          <w:szCs w:val="23"/>
          <w:lang w:val="en-US"/>
        </w:rPr>
        <w:t>C</w:t>
      </w:r>
      <w:r>
        <w:rPr>
          <w:rFonts w:ascii="Cambria" w:hAnsi="Cambria" w:cs="Cambria"/>
          <w:sz w:val="23"/>
          <w:szCs w:val="23"/>
        </w:rPr>
        <w:t xml:space="preserve"> </w:t>
      </w:r>
      <w:r>
        <w:rPr>
          <w:rFonts w:ascii="Cambria" w:hAnsi="Cambria" w:cs="Cambria"/>
          <w:sz w:val="32"/>
          <w:szCs w:val="32"/>
        </w:rPr>
        <w:t xml:space="preserve">= </w:t>
      </w:r>
      <w:r w:rsidRPr="00213DF1">
        <w:rPr>
          <w:rFonts w:ascii="Cambria" w:hAnsi="Cambria" w:cs="Cambria"/>
          <w:sz w:val="32"/>
          <w:szCs w:val="32"/>
        </w:rPr>
        <w:t>4</w:t>
      </w:r>
      <w:r>
        <w:rPr>
          <w:rFonts w:ascii="Cambria" w:hAnsi="Cambria" w:cs="Cambria"/>
          <w:sz w:val="32"/>
          <w:szCs w:val="32"/>
        </w:rPr>
        <w:t>X</w:t>
      </w:r>
      <w:r>
        <w:rPr>
          <w:rFonts w:ascii="Cambria" w:hAnsi="Cambria" w:cs="Cambria"/>
          <w:sz w:val="23"/>
          <w:szCs w:val="23"/>
          <w:lang w:val="en-US"/>
        </w:rPr>
        <w:t>L</w:t>
      </w:r>
      <w:r>
        <w:rPr>
          <w:rFonts w:ascii="Cambria" w:hAnsi="Cambria" w:cs="Cambria"/>
          <w:sz w:val="23"/>
          <w:szCs w:val="23"/>
        </w:rPr>
        <w:t xml:space="preserve"> </w:t>
      </w:r>
      <w:r>
        <w:rPr>
          <w:rFonts w:ascii="Cambria" w:hAnsi="Cambria" w:cs="Cambria"/>
          <w:sz w:val="32"/>
          <w:szCs w:val="32"/>
        </w:rPr>
        <w:t xml:space="preserve">. </w:t>
      </w:r>
      <w:r>
        <w:rPr>
          <w:rFonts w:ascii="MgOldTimesUCPolNormal" w:hAnsi="MgOldTimesUCPolNormal" w:cs="MgOldTimesUCPolNormal"/>
          <w:sz w:val="32"/>
          <w:szCs w:val="32"/>
        </w:rPr>
        <w:t>Το κύκλωμα τροφοδοτείται από πηγή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εναλλασσόμενης τάσης με ενεργό τιμή </w:t>
      </w:r>
      <w:r>
        <w:rPr>
          <w:rFonts w:ascii="Cambria" w:hAnsi="Cambria" w:cs="Cambria"/>
          <w:sz w:val="32"/>
          <w:szCs w:val="32"/>
        </w:rPr>
        <w:t>U=100 V</w:t>
      </w:r>
      <w:r>
        <w:rPr>
          <w:rFonts w:ascii="MgOldTimesUCPolNormal" w:hAnsi="MgOldTimesUCPolNormal" w:cs="MgOldTimesUCPolNormal"/>
          <w:sz w:val="32"/>
          <w:szCs w:val="32"/>
        </w:rPr>
        <w:t>. Η στιγμιαία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τάση στα άκρα του πυκνωτή είναι </w:t>
      </w:r>
      <w:proofErr w:type="spellStart"/>
      <w:r>
        <w:rPr>
          <w:rFonts w:ascii="Cambria" w:hAnsi="Cambria" w:cs="Cambria"/>
          <w:sz w:val="32"/>
          <w:szCs w:val="32"/>
        </w:rPr>
        <w:t>u</w:t>
      </w:r>
      <w:r>
        <w:rPr>
          <w:rFonts w:ascii="Cambria" w:hAnsi="Cambria" w:cs="Cambria"/>
          <w:sz w:val="23"/>
          <w:szCs w:val="23"/>
        </w:rPr>
        <w:t>C</w:t>
      </w:r>
      <w:proofErr w:type="spellEnd"/>
      <w:r>
        <w:rPr>
          <w:rFonts w:ascii="Cambria" w:hAnsi="Cambria" w:cs="Cambria"/>
          <w:sz w:val="23"/>
          <w:szCs w:val="23"/>
        </w:rPr>
        <w:t xml:space="preserve"> </w:t>
      </w:r>
      <w:r w:rsidRPr="007F6AA3">
        <w:rPr>
          <w:rFonts w:ascii="Cambria" w:hAnsi="Cambria" w:cs="Cambria"/>
          <w:sz w:val="32"/>
          <w:szCs w:val="32"/>
        </w:rPr>
        <w:t>=</w:t>
      </w:r>
      <w:r>
        <w:rPr>
          <w:rFonts w:ascii="Cambria" w:hAnsi="Cambria" w:cs="Cambria"/>
          <w:sz w:val="32"/>
          <w:szCs w:val="32"/>
        </w:rPr>
        <w:t xml:space="preserve"> 60√2ημ</w:t>
      </w:r>
      <w:r w:rsidRPr="007F6AA3">
        <w:rPr>
          <w:rFonts w:ascii="Cambria" w:hAnsi="Cambria" w:cs="Cambria"/>
          <w:sz w:val="32"/>
          <w:szCs w:val="32"/>
        </w:rPr>
        <w:t>(</w:t>
      </w:r>
      <w:r>
        <w:rPr>
          <w:rFonts w:ascii="Cambria" w:hAnsi="Cambria" w:cs="Cambria"/>
          <w:sz w:val="32"/>
          <w:szCs w:val="32"/>
        </w:rPr>
        <w:t>314</w:t>
      </w:r>
      <w:r>
        <w:rPr>
          <w:rFonts w:ascii="Cambria" w:hAnsi="Cambria" w:cs="Cambria"/>
          <w:sz w:val="32"/>
          <w:szCs w:val="32"/>
          <w:lang w:val="en-US"/>
        </w:rPr>
        <w:t>t</w:t>
      </w:r>
      <w:r w:rsidRPr="007F6AA3">
        <w:rPr>
          <w:rFonts w:ascii="Cambria" w:hAnsi="Cambria" w:cs="Cambria"/>
          <w:sz w:val="32"/>
          <w:szCs w:val="32"/>
        </w:rPr>
        <w:t>)</w:t>
      </w:r>
      <w:r>
        <w:rPr>
          <w:rFonts w:ascii="Cambria" w:hAnsi="Cambria" w:cs="Cambria"/>
          <w:sz w:val="32"/>
          <w:szCs w:val="32"/>
        </w:rPr>
        <w:t>V.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Να υπολογίσετε: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Bold" w:hAnsi="MgOldTimesUCPolBold" w:cs="MgOldTimesUCPolBold"/>
          <w:b/>
          <w:bCs/>
          <w:sz w:val="32"/>
          <w:szCs w:val="32"/>
        </w:rPr>
        <w:t xml:space="preserve">1. </w:t>
      </w:r>
      <w:r>
        <w:rPr>
          <w:rFonts w:ascii="MgOldTimesUCPolNormal" w:hAnsi="MgOldTimesUCPolNormal" w:cs="MgOldTimesUCPolNormal"/>
          <w:sz w:val="32"/>
          <w:szCs w:val="32"/>
        </w:rPr>
        <w:t xml:space="preserve">Την ενεργό τιμή της τάσης </w:t>
      </w:r>
      <w:r>
        <w:rPr>
          <w:rFonts w:ascii="Cambria" w:hAnsi="Cambria" w:cs="Cambria"/>
          <w:sz w:val="32"/>
          <w:szCs w:val="32"/>
        </w:rPr>
        <w:t>U</w:t>
      </w:r>
      <w:r>
        <w:rPr>
          <w:rFonts w:ascii="Cambria" w:hAnsi="Cambria" w:cs="Cambria"/>
          <w:sz w:val="23"/>
          <w:szCs w:val="23"/>
        </w:rPr>
        <w:t xml:space="preserve">C </w:t>
      </w:r>
      <w:r>
        <w:rPr>
          <w:rFonts w:ascii="MgOldTimesUCPolNormal" w:hAnsi="MgOldTimesUCPolNormal" w:cs="MgOldTimesUCPolNormal"/>
          <w:sz w:val="32"/>
          <w:szCs w:val="32"/>
        </w:rPr>
        <w:t>στα άκρα του πυκνωτή.</w:t>
      </w:r>
    </w:p>
    <w:p w:rsidR="007F6AA3" w:rsidRPr="007F6AA3" w:rsidRDefault="007F6AA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</w:p>
    <w:p w:rsidR="007F6AA3" w:rsidRPr="007F6AA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Bold" w:hAnsi="MgOldTimesUCPolBold" w:cs="MgOldTimesUCPolBold"/>
          <w:b/>
          <w:bCs/>
          <w:sz w:val="32"/>
          <w:szCs w:val="32"/>
        </w:rPr>
        <w:t xml:space="preserve">2. </w:t>
      </w:r>
      <w:r>
        <w:rPr>
          <w:rFonts w:ascii="MgOldTimesUCPolNormal" w:hAnsi="MgOldTimesUCPolNormal" w:cs="MgOldTimesUCPolNormal"/>
          <w:sz w:val="32"/>
          <w:szCs w:val="32"/>
        </w:rPr>
        <w:t xml:space="preserve">Την ενεργό τιμή της τάσης </w:t>
      </w:r>
      <w:r>
        <w:rPr>
          <w:rFonts w:ascii="Cambria" w:hAnsi="Cambria" w:cs="Cambria"/>
          <w:sz w:val="32"/>
          <w:szCs w:val="32"/>
        </w:rPr>
        <w:t>U</w:t>
      </w:r>
      <w:r>
        <w:rPr>
          <w:rFonts w:ascii="Cambria" w:hAnsi="Cambria" w:cs="Cambria"/>
          <w:sz w:val="23"/>
          <w:szCs w:val="23"/>
        </w:rPr>
        <w:t xml:space="preserve">L </w:t>
      </w:r>
      <w:r>
        <w:rPr>
          <w:rFonts w:ascii="MgOldTimesUCPolNormal" w:hAnsi="MgOldTimesUCPolNormal" w:cs="MgOldTimesUCPolNormal"/>
          <w:sz w:val="32"/>
          <w:szCs w:val="32"/>
        </w:rPr>
        <w:t>στα άκρα του πηνίου.</w:t>
      </w:r>
    </w:p>
    <w:p w:rsidR="007F6AA3" w:rsidRDefault="007F6AA3" w:rsidP="00607253">
      <w:pPr>
        <w:autoSpaceDE w:val="0"/>
        <w:autoSpaceDN w:val="0"/>
        <w:adjustRightInd w:val="0"/>
        <w:spacing w:after="0" w:line="240" w:lineRule="auto"/>
        <w:rPr>
          <w:rFonts w:ascii="MgOldTimesUCPolBold" w:hAnsi="MgOldTimesUCPolBold" w:cs="MgOldTimesUCPolBold"/>
          <w:b/>
          <w:bCs/>
          <w:sz w:val="32"/>
          <w:szCs w:val="32"/>
        </w:rPr>
      </w:pP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Bold" w:hAnsi="MgOldTimesUCPolBold" w:cs="MgOldTimesUCPolBold"/>
          <w:b/>
          <w:bCs/>
          <w:sz w:val="32"/>
          <w:szCs w:val="32"/>
        </w:rPr>
        <w:t xml:space="preserve">3. </w:t>
      </w:r>
      <w:r>
        <w:rPr>
          <w:rFonts w:ascii="MgOldTimesUCPolNormal" w:hAnsi="MgOldTimesUCPolNormal" w:cs="MgOldTimesUCPolNormal"/>
          <w:sz w:val="32"/>
          <w:szCs w:val="32"/>
        </w:rPr>
        <w:t xml:space="preserve">Την ενεργό τιμή της τάσης </w:t>
      </w:r>
      <w:r>
        <w:rPr>
          <w:rFonts w:ascii="Cambria" w:hAnsi="Cambria" w:cs="Cambria"/>
          <w:sz w:val="32"/>
          <w:szCs w:val="32"/>
        </w:rPr>
        <w:t>U</w:t>
      </w:r>
      <w:r>
        <w:rPr>
          <w:rFonts w:ascii="Cambria" w:hAnsi="Cambria" w:cs="Cambria"/>
          <w:sz w:val="23"/>
          <w:szCs w:val="23"/>
        </w:rPr>
        <w:t xml:space="preserve">R </w:t>
      </w:r>
      <w:r>
        <w:rPr>
          <w:rFonts w:ascii="MgOldTimesUCPolNormal" w:hAnsi="MgOldTimesUCPolNormal" w:cs="MgOldTimesUCPolNormal"/>
          <w:sz w:val="32"/>
          <w:szCs w:val="32"/>
        </w:rPr>
        <w:t>στα άκρα της ωμικής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αντίστασης.</w:t>
      </w: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Bold" w:hAnsi="MgOldTimesUCPolBold" w:cs="MgOldTimesUCPolBold"/>
          <w:b/>
          <w:bCs/>
          <w:sz w:val="32"/>
          <w:szCs w:val="32"/>
        </w:rPr>
      </w:pPr>
    </w:p>
    <w:p w:rsidR="00607253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Bold" w:hAnsi="MgOldTimesUCPolBold" w:cs="MgOldTimesUCPolBold"/>
          <w:b/>
          <w:bCs/>
          <w:sz w:val="32"/>
          <w:szCs w:val="32"/>
        </w:rPr>
        <w:t xml:space="preserve">4. </w:t>
      </w:r>
      <w:r>
        <w:rPr>
          <w:rFonts w:ascii="MgOldTimesUCPolNormal" w:hAnsi="MgOldTimesUCPolNormal" w:cs="MgOldTimesUCPolNormal"/>
          <w:sz w:val="32"/>
          <w:szCs w:val="32"/>
        </w:rPr>
        <w:t>Την ενεργό τιμή της έντασης του ρεύματος Ι που</w:t>
      </w:r>
    </w:p>
    <w:p w:rsidR="00B05032" w:rsidRDefault="0060725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διαρρέει το κύκλωμα.</w:t>
      </w:r>
    </w:p>
    <w:p w:rsidR="00B220DF" w:rsidRDefault="00B220DF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</w:p>
    <w:p w:rsidR="00B220DF" w:rsidRDefault="00B220DF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 w:rsidRPr="00B220DF">
        <w:rPr>
          <w:rFonts w:ascii="MgOldTimesUCPolNormal" w:hAnsi="MgOldTimesUCPolNormal" w:cs="MgOldTimesUCPolNormal"/>
          <w:b/>
          <w:sz w:val="32"/>
          <w:szCs w:val="32"/>
        </w:rPr>
        <w:t>5.</w:t>
      </w:r>
      <w:r>
        <w:rPr>
          <w:rFonts w:ascii="MgOldTimesUCPolNormal" w:hAnsi="MgOldTimesUCPolNormal" w:cs="MgOldTimesUCPolNormal"/>
          <w:sz w:val="32"/>
          <w:szCs w:val="32"/>
        </w:rPr>
        <w:t xml:space="preserve"> Το συντελεστή ισχύος του κυκλώματος.</w:t>
      </w:r>
    </w:p>
    <w:p w:rsidR="00B220DF" w:rsidRDefault="00B220DF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</w:p>
    <w:p w:rsidR="00B220DF" w:rsidRDefault="00B220DF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 w:rsidRPr="00287AE9">
        <w:rPr>
          <w:rFonts w:ascii="MgOldTimesUCPolNormal" w:hAnsi="MgOldTimesUCPolNormal" w:cs="MgOldTimesUCPolNormal"/>
          <w:b/>
          <w:sz w:val="32"/>
          <w:szCs w:val="32"/>
        </w:rPr>
        <w:t>6.</w:t>
      </w:r>
      <w:r>
        <w:rPr>
          <w:rFonts w:ascii="MgOldTimesUCPolNormal" w:hAnsi="MgOldTimesUCPolNormal" w:cs="MgOldTimesUCPolNormal"/>
          <w:sz w:val="32"/>
          <w:szCs w:val="32"/>
        </w:rPr>
        <w:t xml:space="preserve"> Να γίνει το διανυσματικό διάγραμμα τάσεων και ρευμάτων.</w:t>
      </w:r>
    </w:p>
    <w:p w:rsidR="007F6AA3" w:rsidRDefault="007F6AA3" w:rsidP="00607253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</w:p>
    <w:p w:rsidR="00607253" w:rsidRDefault="00DD28F7" w:rsidP="00607253">
      <w:pPr>
        <w:rPr>
          <w:rFonts w:ascii="MgOldTimesUCPolBold" w:hAnsi="MgOldTimesUCPolBold" w:cs="MgOldTimesUCPolBold"/>
          <w:b/>
          <w:bCs/>
          <w:sz w:val="32"/>
          <w:szCs w:val="32"/>
        </w:rPr>
      </w:pPr>
      <w:r>
        <w:rPr>
          <w:rFonts w:ascii="MgOldTimesUCPolBold" w:hAnsi="MgOldTimesUCPolBold" w:cs="MgOldTimesUCPolBold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8.5pt;margin-top:1.25pt;width:39pt;height:.05pt;z-index:251658240" o:connectortype="straight"/>
        </w:pict>
      </w:r>
      <w:r w:rsidR="007F6AA3">
        <w:rPr>
          <w:rFonts w:ascii="MgOldTimesUCPolBold" w:hAnsi="MgOldTimesUCPolBold" w:cs="MgOldTimesUCPolBold"/>
          <w:b/>
          <w:bCs/>
          <w:sz w:val="32"/>
          <w:szCs w:val="32"/>
        </w:rPr>
        <w:t xml:space="preserve">Δίνετε: </w:t>
      </w:r>
      <w:r w:rsidR="007F6AA3">
        <w:rPr>
          <w:rFonts w:ascii="Times New Roman" w:hAnsi="Times New Roman" w:cs="Times New Roman"/>
          <w:b/>
          <w:bCs/>
          <w:sz w:val="32"/>
          <w:szCs w:val="32"/>
        </w:rPr>
        <w:t>√</w:t>
      </w:r>
      <w:r w:rsidR="007F6AA3">
        <w:rPr>
          <w:rFonts w:ascii="MgOldTimesUCPolBold" w:hAnsi="MgOldTimesUCPolBold" w:cs="MgOldTimesUCPolBold"/>
          <w:b/>
          <w:bCs/>
          <w:sz w:val="32"/>
          <w:szCs w:val="32"/>
        </w:rPr>
        <w:t>7975  = 89</w:t>
      </w:r>
    </w:p>
    <w:p w:rsidR="00EB6F7B" w:rsidRDefault="00EB6F7B" w:rsidP="00607253">
      <w:pPr>
        <w:rPr>
          <w:rFonts w:ascii="MgOldTimesUCPolBold" w:hAnsi="MgOldTimesUCPolBold" w:cs="MgOldTimesUCPolBold"/>
          <w:b/>
          <w:bCs/>
          <w:sz w:val="32"/>
          <w:szCs w:val="32"/>
        </w:rPr>
      </w:pPr>
    </w:p>
    <w:p w:rsidR="00EB6F7B" w:rsidRDefault="00EB6F7B" w:rsidP="00607253">
      <w:pPr>
        <w:rPr>
          <w:rFonts w:ascii="MgOldTimesUCPolBold" w:hAnsi="MgOldTimesUCPolBold" w:cs="MgOldTimesUCPolBold"/>
          <w:b/>
          <w:bCs/>
          <w:sz w:val="32"/>
          <w:szCs w:val="32"/>
        </w:rPr>
      </w:pPr>
    </w:p>
    <w:p w:rsidR="00EB6F7B" w:rsidRDefault="00EB6F7B" w:rsidP="00607253">
      <w:pPr>
        <w:rPr>
          <w:rFonts w:ascii="MgOldTimesUCPolBold" w:hAnsi="MgOldTimesUCPolBold" w:cs="MgOldTimesUCPolBold"/>
          <w:b/>
          <w:bCs/>
          <w:sz w:val="32"/>
          <w:szCs w:val="32"/>
        </w:rPr>
      </w:pPr>
    </w:p>
    <w:p w:rsidR="00327EF7" w:rsidRDefault="00327EF7" w:rsidP="00607253">
      <w:pPr>
        <w:rPr>
          <w:rFonts w:ascii="MgOldTimesUCPolBold" w:hAnsi="MgOldTimesUCPolBold" w:cs="MgOldTimesUCPolBold"/>
          <w:b/>
          <w:bCs/>
          <w:sz w:val="32"/>
          <w:szCs w:val="32"/>
        </w:rPr>
      </w:pPr>
    </w:p>
    <w:p w:rsidR="00327EF7" w:rsidRDefault="00EB6F7B" w:rsidP="00327EF7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lastRenderedPageBreak/>
        <w:t>3.</w:t>
      </w:r>
      <w:r w:rsidR="00327EF7">
        <w:rPr>
          <w:rFonts w:ascii="MgOldTimesUCPolNormal" w:hAnsi="MgOldTimesUCPolNormal" w:cs="MgOldTimesUCPolNormal"/>
          <w:sz w:val="32"/>
          <w:szCs w:val="32"/>
        </w:rPr>
        <w:t xml:space="preserve">Τριφασικό δίκτυο πολικής τάσης </w:t>
      </w:r>
      <w:r w:rsidR="00327EF7">
        <w:rPr>
          <w:rFonts w:ascii="Cambria" w:hAnsi="Cambria" w:cs="Cambria"/>
          <w:sz w:val="32"/>
          <w:szCs w:val="32"/>
        </w:rPr>
        <w:t>U</w:t>
      </w:r>
      <w:r>
        <w:rPr>
          <w:rFonts w:ascii="Cambria" w:hAnsi="Cambria" w:cs="Cambria"/>
          <w:sz w:val="23"/>
          <w:szCs w:val="23"/>
        </w:rPr>
        <w:t>Π=</w:t>
      </w:r>
      <w:r w:rsidR="00327EF7">
        <w:rPr>
          <w:rFonts w:ascii="Cambria" w:hAnsi="Cambria" w:cs="Cambria"/>
          <w:sz w:val="32"/>
          <w:szCs w:val="32"/>
        </w:rPr>
        <w:t xml:space="preserve"> 20√3 V </w:t>
      </w:r>
      <w:r w:rsidR="00327EF7">
        <w:rPr>
          <w:rFonts w:ascii="MgOldTimesUCPolNormal" w:hAnsi="MgOldTimesUCPolNormal" w:cs="MgOldTimesUCPolNormal"/>
          <w:sz w:val="32"/>
          <w:szCs w:val="32"/>
        </w:rPr>
        <w:t>τροφοδοτεί</w:t>
      </w:r>
    </w:p>
    <w:p w:rsidR="00327EF7" w:rsidRDefault="00327EF7" w:rsidP="00327EF7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συμμετρικό τριφασικό καταναλωτή συνδεδεμένο σε </w:t>
      </w:r>
      <w:r w:rsidR="00EB6F7B">
        <w:rPr>
          <w:rFonts w:ascii="MgOldTimesUCPolNormal" w:hAnsi="MgOldTimesUCPolNormal" w:cs="MgOldTimesUCPolNormal"/>
          <w:sz w:val="32"/>
          <w:szCs w:val="32"/>
        </w:rPr>
        <w:t>τρίγωνο</w:t>
      </w:r>
      <w:r>
        <w:rPr>
          <w:rFonts w:ascii="MgOldTimesUCPolNormal" w:hAnsi="MgOldTimesUCPolNormal" w:cs="MgOldTimesUCPolNormal"/>
          <w:sz w:val="32"/>
          <w:szCs w:val="32"/>
        </w:rPr>
        <w:t>.</w:t>
      </w:r>
    </w:p>
    <w:p w:rsidR="00327EF7" w:rsidRDefault="00327EF7" w:rsidP="00327EF7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Σε κάθε φάση ο καταναλωτής εμφανίζει σύνθετη αντίσταση</w:t>
      </w:r>
    </w:p>
    <w:p w:rsidR="00327EF7" w:rsidRDefault="00327EF7" w:rsidP="00327EF7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Ζ που αποτελείται από ωμική αντίσταση </w:t>
      </w:r>
      <w:r w:rsidR="00EB6F7B">
        <w:rPr>
          <w:rFonts w:ascii="Cambria" w:hAnsi="Cambria" w:cs="Cambria"/>
          <w:sz w:val="32"/>
          <w:szCs w:val="32"/>
        </w:rPr>
        <w:t>R=3</w:t>
      </w:r>
      <w:r>
        <w:rPr>
          <w:rFonts w:ascii="Cambria" w:hAnsi="Cambria" w:cs="Cambria"/>
          <w:sz w:val="32"/>
          <w:szCs w:val="32"/>
        </w:rPr>
        <w:t xml:space="preserve"> Ω </w:t>
      </w:r>
      <w:r>
        <w:rPr>
          <w:rFonts w:ascii="MgOldTimesUCPolNormal" w:hAnsi="MgOldTimesUCPolNormal" w:cs="MgOldTimesUCPolNormal"/>
          <w:sz w:val="32"/>
          <w:szCs w:val="32"/>
        </w:rPr>
        <w:t>και πηνίο</w:t>
      </w:r>
    </w:p>
    <w:p w:rsidR="00327EF7" w:rsidRDefault="00327EF7" w:rsidP="00327EF7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επαγωγικής αντίστασης </w:t>
      </w:r>
      <w:r>
        <w:rPr>
          <w:rFonts w:ascii="Cambria" w:hAnsi="Cambria" w:cs="Cambria"/>
          <w:sz w:val="32"/>
          <w:szCs w:val="32"/>
        </w:rPr>
        <w:t>X</w:t>
      </w:r>
      <w:r>
        <w:rPr>
          <w:rFonts w:ascii="Cambria" w:hAnsi="Cambria" w:cs="Cambria"/>
          <w:sz w:val="23"/>
          <w:szCs w:val="23"/>
        </w:rPr>
        <w:t xml:space="preserve">L </w:t>
      </w:r>
      <w:r w:rsidR="00EB6F7B">
        <w:rPr>
          <w:rFonts w:ascii="Cambria" w:hAnsi="Cambria" w:cs="Cambria"/>
          <w:sz w:val="32"/>
          <w:szCs w:val="32"/>
        </w:rPr>
        <w:t>=4</w:t>
      </w:r>
      <w:r>
        <w:rPr>
          <w:rFonts w:ascii="Cambria" w:hAnsi="Cambria" w:cs="Cambria"/>
          <w:sz w:val="32"/>
          <w:szCs w:val="32"/>
        </w:rPr>
        <w:t xml:space="preserve"> Ω </w:t>
      </w:r>
      <w:r>
        <w:rPr>
          <w:rFonts w:ascii="MgOldTimesUCPolNormal" w:hAnsi="MgOldTimesUCPolNormal" w:cs="MgOldTimesUCPolNormal"/>
          <w:sz w:val="32"/>
          <w:szCs w:val="32"/>
        </w:rPr>
        <w:t>σε σύνδεση σειράς.</w:t>
      </w:r>
    </w:p>
    <w:p w:rsidR="00327EF7" w:rsidRDefault="00327EF7" w:rsidP="00327EF7">
      <w:pPr>
        <w:rPr>
          <w:rFonts w:ascii="MgOldTimesUCPolBold" w:hAnsi="MgOldTimesUCPolBold" w:cs="MgOldTimesUCPolBold"/>
          <w:b/>
          <w:bCs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Να υπολογίσετε:</w:t>
      </w:r>
    </w:p>
    <w:p w:rsidR="00287AE9" w:rsidRDefault="00EB6F7B" w:rsidP="00607253">
      <w:pPr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Bold" w:hAnsi="MgOldTimesUCPolBold" w:cs="MgOldTimesUCPolBold"/>
          <w:b/>
          <w:bCs/>
          <w:sz w:val="32"/>
          <w:szCs w:val="32"/>
        </w:rPr>
        <w:t xml:space="preserve">1. </w:t>
      </w:r>
      <w:r>
        <w:rPr>
          <w:rFonts w:ascii="MgOldTimesUCPolNormal" w:hAnsi="MgOldTimesUCPolNormal" w:cs="MgOldTimesUCPolNormal"/>
          <w:sz w:val="32"/>
          <w:szCs w:val="32"/>
        </w:rPr>
        <w:t>Τη σύνθετη αντίσταση Ζ.</w:t>
      </w:r>
    </w:p>
    <w:p w:rsidR="00EB6F7B" w:rsidRDefault="00EB6F7B" w:rsidP="00607253">
      <w:pPr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2.Το ρεύμα γραμμής του δικτύου </w:t>
      </w:r>
      <w:proofErr w:type="spellStart"/>
      <w:r>
        <w:rPr>
          <w:rFonts w:ascii="MgOldTimesUCPolNormal" w:hAnsi="MgOldTimesUCPolNormal" w:cs="MgOldTimesUCPolNormal"/>
          <w:sz w:val="32"/>
          <w:szCs w:val="32"/>
        </w:rPr>
        <w:t>Ι</w:t>
      </w:r>
      <w:r>
        <w:rPr>
          <w:rFonts w:ascii="MgOldTimesUCPolNormal" w:hAnsi="MgOldTimesUCPolNormal" w:cs="MgOldTimesUCPolNormal"/>
          <w:sz w:val="21"/>
          <w:szCs w:val="21"/>
        </w:rPr>
        <w:t>γραμμής</w:t>
      </w:r>
      <w:proofErr w:type="spellEnd"/>
      <w:r>
        <w:rPr>
          <w:rFonts w:ascii="MgOldTimesUCPolNormal" w:hAnsi="MgOldTimesUCPolNormal" w:cs="MgOldTimesUCPolNormal"/>
          <w:sz w:val="32"/>
          <w:szCs w:val="32"/>
        </w:rPr>
        <w:t>.</w:t>
      </w:r>
    </w:p>
    <w:p w:rsidR="00613FD0" w:rsidRDefault="00613FD0" w:rsidP="00613FD0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3.</w:t>
      </w:r>
      <w:r w:rsidRPr="00613FD0">
        <w:rPr>
          <w:rFonts w:ascii="MgOldTimesUCPolNormal" w:hAnsi="MgOldTimesUCPolNormal" w:cs="MgOldTimesUCPolNormal"/>
          <w:sz w:val="32"/>
          <w:szCs w:val="32"/>
        </w:rPr>
        <w:t xml:space="preserve"> </w:t>
      </w:r>
      <w:r>
        <w:rPr>
          <w:rFonts w:ascii="MgOldTimesUCPolNormal" w:hAnsi="MgOldTimesUCPolNormal" w:cs="MgOldTimesUCPolNormal"/>
          <w:sz w:val="32"/>
          <w:szCs w:val="32"/>
        </w:rPr>
        <w:t>Την άεργο ισχύ Q που απορροφά ο τριφασικός</w:t>
      </w:r>
    </w:p>
    <w:p w:rsidR="00613FD0" w:rsidRDefault="00613FD0" w:rsidP="00613FD0">
      <w:pPr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καταναλωτής.</w:t>
      </w:r>
    </w:p>
    <w:p w:rsidR="00613FD0" w:rsidRDefault="00613FD0" w:rsidP="00613FD0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 xml:space="preserve">Για την αντιστάθμιση του 50% της </w:t>
      </w:r>
      <w:r w:rsidR="00CB01E7">
        <w:rPr>
          <w:rFonts w:ascii="MgOldTimesUCPolNormal" w:hAnsi="MgOldTimesUCPolNormal" w:cs="MgOldTimesUCPolNormal"/>
          <w:sz w:val="32"/>
          <w:szCs w:val="32"/>
        </w:rPr>
        <w:t>άεργου</w:t>
      </w:r>
      <w:r>
        <w:rPr>
          <w:rFonts w:ascii="MgOldTimesUCPolNormal" w:hAnsi="MgOldTimesUCPolNormal" w:cs="MgOldTimesUCPolNormal"/>
          <w:sz w:val="32"/>
          <w:szCs w:val="32"/>
        </w:rPr>
        <w:t xml:space="preserve"> ισχύος που</w:t>
      </w:r>
    </w:p>
    <w:p w:rsidR="00613FD0" w:rsidRDefault="00613FD0" w:rsidP="00613FD0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απορροφά από το δίκτυο ο παραπάνω τριφασικός</w:t>
      </w:r>
    </w:p>
    <w:p w:rsidR="00613FD0" w:rsidRDefault="00613FD0" w:rsidP="00613FD0">
      <w:pPr>
        <w:autoSpaceDE w:val="0"/>
        <w:autoSpaceDN w:val="0"/>
        <w:adjustRightInd w:val="0"/>
        <w:spacing w:after="0" w:line="240" w:lineRule="auto"/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καταναλωτής, εγκαθίσταται τριφασική συστοιχία τριών</w:t>
      </w:r>
    </w:p>
    <w:p w:rsidR="00613FD0" w:rsidRDefault="00613FD0" w:rsidP="00613FD0">
      <w:pPr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πυκνωτών ίδιας χωρητικότητας, συνδεδεμένων σε τρίγωνο.</w:t>
      </w:r>
    </w:p>
    <w:p w:rsidR="00613FD0" w:rsidRDefault="00064B0C" w:rsidP="00613FD0">
      <w:pPr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4.</w:t>
      </w:r>
      <w:r w:rsidR="00613FD0">
        <w:rPr>
          <w:rFonts w:ascii="MgOldTimesUCPolNormal" w:hAnsi="MgOldTimesUCPolNormal" w:cs="MgOldTimesUCPolNormal"/>
          <w:sz w:val="32"/>
          <w:szCs w:val="32"/>
        </w:rPr>
        <w:t>Την άεργο ισχύ Q</w:t>
      </w:r>
      <w:r w:rsidR="00613FD0">
        <w:rPr>
          <w:rFonts w:ascii="MgOldTimesUCPolNormal" w:hAnsi="MgOldTimesUCPolNormal" w:cs="MgOldTimesUCPolNormal"/>
          <w:sz w:val="21"/>
          <w:szCs w:val="21"/>
        </w:rPr>
        <w:t xml:space="preserve">C </w:t>
      </w:r>
      <w:r w:rsidR="00613FD0">
        <w:rPr>
          <w:rFonts w:ascii="MgOldTimesUCPolNormal" w:hAnsi="MgOldTimesUCPolNormal" w:cs="MgOldTimesUCPolNormal"/>
          <w:sz w:val="32"/>
          <w:szCs w:val="32"/>
        </w:rPr>
        <w:t>του κάθε πυκνωτή.</w:t>
      </w:r>
    </w:p>
    <w:p w:rsidR="00613FD0" w:rsidRDefault="00064B0C" w:rsidP="00613FD0">
      <w:pPr>
        <w:rPr>
          <w:rFonts w:ascii="MgOldTimesUCPolNormal" w:hAnsi="MgOldTimesUCPolNormal" w:cs="MgOldTimesUCPolNormal"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5.</w:t>
      </w:r>
      <w:r w:rsidR="00613FD0">
        <w:rPr>
          <w:rFonts w:ascii="MgOldTimesUCPolNormal" w:hAnsi="MgOldTimesUCPolNormal" w:cs="MgOldTimesUCPolNormal"/>
          <w:sz w:val="32"/>
          <w:szCs w:val="32"/>
        </w:rPr>
        <w:t>Τη χωρητική αντίδραση Χ</w:t>
      </w:r>
      <w:r w:rsidR="00613FD0">
        <w:rPr>
          <w:rFonts w:ascii="MgOldTimesUCPolNormal" w:hAnsi="MgOldTimesUCPolNormal" w:cs="MgOldTimesUCPolNormal"/>
          <w:sz w:val="21"/>
          <w:szCs w:val="21"/>
        </w:rPr>
        <w:t xml:space="preserve">C </w:t>
      </w:r>
      <w:r w:rsidR="00613FD0">
        <w:rPr>
          <w:rFonts w:ascii="MgOldTimesUCPolNormal" w:hAnsi="MgOldTimesUCPolNormal" w:cs="MgOldTimesUCPolNormal"/>
          <w:sz w:val="32"/>
          <w:szCs w:val="32"/>
        </w:rPr>
        <w:t>του κάθε πυκνωτή.</w:t>
      </w:r>
    </w:p>
    <w:p w:rsidR="00064B0C" w:rsidRDefault="00064B0C" w:rsidP="00613FD0">
      <w:pPr>
        <w:rPr>
          <w:rFonts w:ascii="MgOldTimesUCPolBold" w:hAnsi="MgOldTimesUCPolBold" w:cs="MgOldTimesUCPolBold"/>
          <w:b/>
          <w:bCs/>
          <w:sz w:val="32"/>
          <w:szCs w:val="32"/>
        </w:rPr>
      </w:pPr>
      <w:r>
        <w:rPr>
          <w:rFonts w:ascii="MgOldTimesUCPolNormal" w:hAnsi="MgOldTimesUCPolNormal" w:cs="MgOldTimesUCPolNormal"/>
          <w:sz w:val="32"/>
          <w:szCs w:val="32"/>
        </w:rPr>
        <w:t>6.Αν οι πυκνωτές ήταν συνδεμένοι σε αστέρα ποια θα ήταν η χωρητική αντίδραση του κάθε πυκνωτή;</w:t>
      </w:r>
      <w:r w:rsidR="00E5359B">
        <w:rPr>
          <w:rFonts w:ascii="MgOldTimesUCPolNormal" w:hAnsi="MgOldTimesUCPolNormal" w:cs="MgOldTimesUCPolNormal"/>
          <w:sz w:val="32"/>
          <w:szCs w:val="32"/>
        </w:rPr>
        <w:t>****</w:t>
      </w:r>
    </w:p>
    <w:p w:rsidR="00287AE9" w:rsidRPr="007F6AA3" w:rsidRDefault="00287AE9" w:rsidP="00607253"/>
    <w:sectPr w:rsidR="00287AE9" w:rsidRPr="007F6AA3" w:rsidSect="00B05032"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MgOldTimesUCPolNormal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MgOldTimesUCPol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37F5"/>
    <w:rsid w:val="00064B0C"/>
    <w:rsid w:val="000A5F69"/>
    <w:rsid w:val="00213DF1"/>
    <w:rsid w:val="00287AE9"/>
    <w:rsid w:val="00327EF7"/>
    <w:rsid w:val="003A304B"/>
    <w:rsid w:val="00607253"/>
    <w:rsid w:val="00613FD0"/>
    <w:rsid w:val="007F6AA3"/>
    <w:rsid w:val="009137F5"/>
    <w:rsid w:val="00B05032"/>
    <w:rsid w:val="00B220DF"/>
    <w:rsid w:val="00CB01E7"/>
    <w:rsid w:val="00D65535"/>
    <w:rsid w:val="00DD28F7"/>
    <w:rsid w:val="00E5359B"/>
    <w:rsid w:val="00EB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theosurf</dc:creator>
  <cp:keywords/>
  <dc:description/>
  <cp:lastModifiedBy>theosurf</cp:lastModifiedBy>
  <cp:revision>15</cp:revision>
  <dcterms:created xsi:type="dcterms:W3CDTF">2020-05-03T13:55:00Z</dcterms:created>
  <dcterms:modified xsi:type="dcterms:W3CDTF">2020-05-03T14:59:00Z</dcterms:modified>
</cp:coreProperties>
</file>